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025980" w14:textId="77777777" w:rsidR="005B443A" w:rsidRPr="005B443A" w:rsidRDefault="006E0604" w:rsidP="005B443A">
      <w:pPr>
        <w:tabs>
          <w:tab w:val="left" w:pos="8580"/>
          <w:tab w:val="right" w:pos="9525"/>
        </w:tabs>
        <w:spacing w:before="120"/>
        <w:jc w:val="center"/>
        <w:rPr>
          <w:rFonts w:ascii="Times New Roman" w:hAnsi="Times New Roman"/>
          <w:b/>
          <w:bCs/>
          <w:color w:val="000000"/>
          <w:sz w:val="28"/>
          <w:szCs w:val="28"/>
          <w:lang w:eastAsia="uk-UA"/>
        </w:rPr>
      </w:pPr>
      <w:r>
        <w:rPr>
          <w:b/>
          <w:noProof/>
          <w:color w:val="000000"/>
          <w:sz w:val="28"/>
          <w:szCs w:val="28"/>
          <w:lang w:eastAsia="uk-UA"/>
        </w:rPr>
        <w:pict w14:anchorId="25AB42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i1025" type="#_x0000_t75" style="width:41.25pt;height:56.25pt;visibility:visible;mso-wrap-style:square" filled="t">
            <v:imagedata r:id="rId7" o:title=""/>
          </v:shape>
        </w:pict>
      </w:r>
    </w:p>
    <w:p w14:paraId="6D3076E3" w14:textId="77777777" w:rsidR="005B443A" w:rsidRPr="005B443A" w:rsidRDefault="005B443A" w:rsidP="005B443A">
      <w:pPr>
        <w:jc w:val="center"/>
        <w:outlineLvl w:val="4"/>
        <w:rPr>
          <w:rFonts w:ascii="Times New Roman" w:hAnsi="Times New Roman"/>
          <w:b/>
          <w:iCs/>
          <w:color w:val="000000"/>
          <w:w w:val="120"/>
          <w:sz w:val="28"/>
          <w:szCs w:val="28"/>
          <w:lang w:eastAsia="uk-UA"/>
        </w:rPr>
      </w:pPr>
      <w:r w:rsidRPr="005B443A">
        <w:rPr>
          <w:rFonts w:ascii="Times New Roman" w:hAnsi="Times New Roman"/>
          <w:b/>
          <w:iCs/>
          <w:color w:val="000000"/>
          <w:w w:val="120"/>
          <w:sz w:val="28"/>
          <w:szCs w:val="28"/>
          <w:lang w:eastAsia="uk-UA"/>
        </w:rPr>
        <w:t>РОГАТИНСЬКА МІСЬКА РАДА</w:t>
      </w:r>
    </w:p>
    <w:p w14:paraId="774DD82D" w14:textId="77777777" w:rsidR="005B443A" w:rsidRPr="005B443A" w:rsidRDefault="005B443A" w:rsidP="005B443A">
      <w:pPr>
        <w:jc w:val="center"/>
        <w:outlineLvl w:val="5"/>
        <w:rPr>
          <w:rFonts w:ascii="Times New Roman" w:hAnsi="Times New Roman"/>
          <w:b/>
          <w:color w:val="000000"/>
          <w:w w:val="120"/>
          <w:sz w:val="28"/>
          <w:szCs w:val="28"/>
          <w:lang w:eastAsia="uk-UA"/>
        </w:rPr>
      </w:pPr>
      <w:r w:rsidRPr="005B443A">
        <w:rPr>
          <w:rFonts w:ascii="Times New Roman" w:hAnsi="Times New Roman"/>
          <w:b/>
          <w:color w:val="000000"/>
          <w:w w:val="120"/>
          <w:sz w:val="28"/>
          <w:szCs w:val="28"/>
          <w:lang w:eastAsia="uk-UA"/>
        </w:rPr>
        <w:t>ІВАНО-ФРАНКІВСЬКОЇ ОБЛАСТІ</w:t>
      </w:r>
    </w:p>
    <w:p w14:paraId="006B1DFA" w14:textId="77777777" w:rsidR="005B443A" w:rsidRPr="005B443A" w:rsidRDefault="006E0604" w:rsidP="005B443A">
      <w:pPr>
        <w:jc w:val="center"/>
        <w:rPr>
          <w:rFonts w:ascii="Times New Roman" w:hAnsi="Times New Roman"/>
          <w:b/>
          <w:bCs/>
          <w:color w:val="000000"/>
          <w:w w:val="120"/>
          <w:sz w:val="28"/>
          <w:szCs w:val="28"/>
          <w:lang w:eastAsia="uk-UA"/>
        </w:rPr>
      </w:pPr>
      <w:r>
        <w:rPr>
          <w:noProof/>
        </w:rPr>
        <w:pict w14:anchorId="3614C049">
          <v:line id="Прямая соединительная линия 4" o:spid="_x0000_s1039" style="position:absolute;left:0;text-align:left;flip:y;z-index:1;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6.55pt" to="4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" strokeweight="4.5pt">
            <v:stroke linestyle="thickThin"/>
          </v:line>
        </w:pict>
      </w:r>
    </w:p>
    <w:p w14:paraId="2869BB64" w14:textId="77777777" w:rsidR="005B443A" w:rsidRPr="005B443A" w:rsidRDefault="005B443A" w:rsidP="005B443A">
      <w:pPr>
        <w:spacing w:before="240" w:after="60"/>
        <w:jc w:val="center"/>
        <w:outlineLvl w:val="6"/>
        <w:rPr>
          <w:rFonts w:ascii="Times New Roman" w:hAnsi="Times New Roman"/>
          <w:b/>
          <w:bCs/>
          <w:color w:val="000000"/>
          <w:sz w:val="28"/>
          <w:szCs w:val="28"/>
          <w:lang w:eastAsia="uk-UA"/>
        </w:rPr>
      </w:pPr>
      <w:r w:rsidRPr="005B443A">
        <w:rPr>
          <w:rFonts w:ascii="Times New Roman" w:hAnsi="Times New Roman"/>
          <w:b/>
          <w:bCs/>
          <w:color w:val="000000"/>
          <w:sz w:val="28"/>
          <w:szCs w:val="28"/>
          <w:lang w:eastAsia="uk-UA"/>
        </w:rPr>
        <w:t>РІШЕННЯ</w:t>
      </w:r>
    </w:p>
    <w:p w14:paraId="7B46AE50" w14:textId="77777777" w:rsidR="005B443A" w:rsidRPr="005B443A" w:rsidRDefault="005B443A" w:rsidP="005B443A">
      <w:pPr>
        <w:rPr>
          <w:rFonts w:ascii="Times New Roman" w:hAnsi="Times New Roman"/>
          <w:color w:val="000000"/>
          <w:sz w:val="28"/>
          <w:szCs w:val="28"/>
          <w:lang w:eastAsia="uk-UA"/>
        </w:rPr>
      </w:pPr>
    </w:p>
    <w:p w14:paraId="619A273D" w14:textId="7F0B6120" w:rsidR="005B443A" w:rsidRPr="005B443A" w:rsidRDefault="005B443A" w:rsidP="005B443A">
      <w:pPr>
        <w:ind w:left="180" w:right="-540"/>
        <w:rPr>
          <w:rFonts w:ascii="Times New Roman" w:hAnsi="Times New Roman"/>
          <w:color w:val="000000"/>
          <w:sz w:val="28"/>
          <w:szCs w:val="28"/>
          <w:lang w:eastAsia="uk-UA"/>
        </w:rPr>
      </w:pPr>
      <w:r w:rsidRPr="005B443A">
        <w:rPr>
          <w:rFonts w:ascii="Times New Roman" w:hAnsi="Times New Roman"/>
          <w:color w:val="000000"/>
          <w:sz w:val="28"/>
          <w:szCs w:val="28"/>
          <w:lang w:eastAsia="uk-UA"/>
        </w:rPr>
        <w:t xml:space="preserve">від 31 липня 2025 р. № </w:t>
      </w:r>
      <w:r w:rsidR="001E3916">
        <w:rPr>
          <w:rFonts w:ascii="Times New Roman" w:hAnsi="Times New Roman"/>
          <w:color w:val="000000"/>
          <w:sz w:val="28"/>
          <w:szCs w:val="28"/>
          <w:lang w:eastAsia="uk-UA"/>
        </w:rPr>
        <w:t>12193</w:t>
      </w:r>
      <w:r w:rsidRPr="005B443A">
        <w:rPr>
          <w:rFonts w:ascii="Times New Roman" w:hAnsi="Times New Roman"/>
          <w:color w:val="000000"/>
          <w:sz w:val="28"/>
          <w:szCs w:val="28"/>
          <w:lang w:eastAsia="uk-UA"/>
        </w:rPr>
        <w:tab/>
      </w:r>
      <w:r w:rsidRPr="005B443A">
        <w:rPr>
          <w:rFonts w:ascii="Times New Roman" w:hAnsi="Times New Roman"/>
          <w:color w:val="000000"/>
          <w:sz w:val="28"/>
          <w:szCs w:val="28"/>
          <w:lang w:eastAsia="uk-UA"/>
        </w:rPr>
        <w:tab/>
      </w:r>
      <w:r w:rsidRPr="005B443A">
        <w:rPr>
          <w:rFonts w:ascii="Times New Roman" w:hAnsi="Times New Roman"/>
          <w:color w:val="000000"/>
          <w:sz w:val="28"/>
          <w:szCs w:val="28"/>
          <w:lang w:eastAsia="uk-UA"/>
        </w:rPr>
        <w:tab/>
      </w:r>
      <w:r w:rsidRPr="005B443A">
        <w:rPr>
          <w:rFonts w:ascii="Times New Roman" w:hAnsi="Times New Roman"/>
          <w:color w:val="000000"/>
          <w:sz w:val="28"/>
          <w:szCs w:val="28"/>
          <w:lang w:eastAsia="uk-UA"/>
        </w:rPr>
        <w:tab/>
        <w:t xml:space="preserve">63 сесія </w:t>
      </w:r>
      <w:r w:rsidRPr="005B443A">
        <w:rPr>
          <w:rFonts w:ascii="Times New Roman" w:hAnsi="Times New Roman"/>
          <w:color w:val="000000"/>
          <w:sz w:val="28"/>
          <w:szCs w:val="28"/>
          <w:lang w:val="en-US" w:eastAsia="uk-UA"/>
        </w:rPr>
        <w:t>VIII</w:t>
      </w:r>
      <w:r w:rsidRPr="005B443A">
        <w:rPr>
          <w:rFonts w:ascii="Times New Roman" w:hAnsi="Times New Roman"/>
          <w:color w:val="000000"/>
          <w:sz w:val="28"/>
          <w:szCs w:val="28"/>
          <w:lang w:eastAsia="uk-UA"/>
        </w:rPr>
        <w:t xml:space="preserve"> скликання</w:t>
      </w:r>
    </w:p>
    <w:p w14:paraId="71E02E3E" w14:textId="77777777" w:rsidR="005B443A" w:rsidRPr="005B443A" w:rsidRDefault="005B443A" w:rsidP="005B443A">
      <w:pPr>
        <w:ind w:left="180" w:right="-540"/>
        <w:rPr>
          <w:rFonts w:ascii="Times New Roman" w:hAnsi="Times New Roman"/>
          <w:color w:val="000000"/>
          <w:sz w:val="28"/>
          <w:szCs w:val="28"/>
          <w:lang w:eastAsia="uk-UA"/>
        </w:rPr>
      </w:pPr>
      <w:r w:rsidRPr="005B443A">
        <w:rPr>
          <w:rFonts w:ascii="Times New Roman" w:hAnsi="Times New Roman"/>
          <w:color w:val="000000"/>
          <w:sz w:val="28"/>
          <w:szCs w:val="28"/>
          <w:lang w:eastAsia="uk-UA"/>
        </w:rPr>
        <w:t>м. Рогатин</w:t>
      </w:r>
    </w:p>
    <w:p w14:paraId="405AED9F" w14:textId="77777777" w:rsidR="00942AA6" w:rsidRPr="008C1382" w:rsidRDefault="00942AA6" w:rsidP="00942AA6">
      <w:pPr>
        <w:ind w:right="-540"/>
        <w:rPr>
          <w:rFonts w:ascii="Times New Roman" w:eastAsia="Times New Roman" w:hAnsi="Times New Roman"/>
          <w:color w:val="000000"/>
          <w:sz w:val="28"/>
          <w:szCs w:val="28"/>
          <w:lang w:eastAsia="uk-UA"/>
        </w:rPr>
      </w:pPr>
    </w:p>
    <w:p w14:paraId="7B5AB238" w14:textId="77777777" w:rsidR="00942AA6" w:rsidRPr="007D1E9A" w:rsidRDefault="00942AA6" w:rsidP="00942AA6">
      <w:pPr>
        <w:ind w:left="180" w:right="278"/>
        <w:rPr>
          <w:rFonts w:ascii="Times New Roman" w:hAnsi="Times New Roman"/>
          <w:b/>
          <w:vanish/>
          <w:color w:val="FF0000"/>
          <w:sz w:val="28"/>
          <w:szCs w:val="28"/>
        </w:rPr>
      </w:pPr>
      <w:r w:rsidRPr="008A1C7B">
        <w:rPr>
          <w:rFonts w:ascii="Times New Roman" w:hAnsi="Times New Roman"/>
          <w:b/>
          <w:vanish/>
          <w:color w:val="FF0000"/>
          <w:sz w:val="28"/>
          <w:szCs w:val="28"/>
        </w:rPr>
        <w:t>{name}</w:t>
      </w:r>
    </w:p>
    <w:p w14:paraId="137239BB" w14:textId="77777777" w:rsidR="003C3781" w:rsidRDefault="00667FD3" w:rsidP="00667FD3">
      <w:pPr>
        <w:rPr>
          <w:rFonts w:ascii="Times New Roman" w:eastAsia="Times New Roman" w:hAnsi="Times New Roman"/>
          <w:sz w:val="28"/>
          <w:szCs w:val="28"/>
        </w:rPr>
      </w:pPr>
      <w:r w:rsidRPr="00667FD3">
        <w:rPr>
          <w:rFonts w:ascii="Times New Roman" w:eastAsia="Times New Roman" w:hAnsi="Times New Roman"/>
          <w:sz w:val="28"/>
          <w:szCs w:val="28"/>
        </w:rPr>
        <w:t>Про включення земельн</w:t>
      </w:r>
      <w:r w:rsidR="00137EB6">
        <w:rPr>
          <w:rFonts w:ascii="Times New Roman" w:eastAsia="Times New Roman" w:hAnsi="Times New Roman"/>
          <w:sz w:val="28"/>
          <w:szCs w:val="28"/>
        </w:rPr>
        <w:t>ої</w:t>
      </w:r>
      <w:r w:rsidRPr="00667FD3">
        <w:rPr>
          <w:rFonts w:ascii="Times New Roman" w:eastAsia="Times New Roman" w:hAnsi="Times New Roman"/>
          <w:sz w:val="28"/>
          <w:szCs w:val="28"/>
        </w:rPr>
        <w:t xml:space="preserve"> ділян</w:t>
      </w:r>
      <w:r w:rsidR="00137EB6">
        <w:rPr>
          <w:rFonts w:ascii="Times New Roman" w:eastAsia="Times New Roman" w:hAnsi="Times New Roman"/>
          <w:sz w:val="28"/>
          <w:szCs w:val="28"/>
        </w:rPr>
        <w:t>ки</w:t>
      </w:r>
      <w:r w:rsidR="008D7518">
        <w:rPr>
          <w:rFonts w:ascii="Times New Roman" w:eastAsia="Times New Roman" w:hAnsi="Times New Roman"/>
          <w:sz w:val="28"/>
          <w:szCs w:val="28"/>
        </w:rPr>
        <w:t xml:space="preserve"> </w:t>
      </w:r>
    </w:p>
    <w:p w14:paraId="5D00ABA2" w14:textId="77777777" w:rsidR="003C3781" w:rsidRDefault="008D7518" w:rsidP="00667FD3">
      <w:pPr>
        <w:rPr>
          <w:rFonts w:ascii="Times New Roman" w:eastAsia="Times New Roman" w:hAnsi="Times New Roman"/>
          <w:sz w:val="28"/>
          <w:szCs w:val="28"/>
        </w:rPr>
      </w:pPr>
      <w:r>
        <w:rPr>
          <w:rFonts w:ascii="Times New Roman" w:eastAsia="Times New Roman" w:hAnsi="Times New Roman"/>
          <w:sz w:val="28"/>
          <w:szCs w:val="28"/>
        </w:rPr>
        <w:t>комунальної власності</w:t>
      </w:r>
      <w:r w:rsidR="003C3781">
        <w:rPr>
          <w:rFonts w:ascii="Times New Roman" w:eastAsia="Times New Roman" w:hAnsi="Times New Roman"/>
          <w:sz w:val="28"/>
          <w:szCs w:val="28"/>
        </w:rPr>
        <w:t xml:space="preserve"> </w:t>
      </w:r>
      <w:r w:rsidR="00667FD3" w:rsidRPr="00667FD3">
        <w:rPr>
          <w:rFonts w:ascii="Times New Roman" w:eastAsia="Times New Roman" w:hAnsi="Times New Roman"/>
          <w:sz w:val="28"/>
          <w:szCs w:val="28"/>
        </w:rPr>
        <w:t>до переліку</w:t>
      </w:r>
      <w:r>
        <w:rPr>
          <w:rFonts w:ascii="Times New Roman" w:eastAsia="Times New Roman" w:hAnsi="Times New Roman"/>
          <w:sz w:val="28"/>
          <w:szCs w:val="28"/>
        </w:rPr>
        <w:t xml:space="preserve"> </w:t>
      </w:r>
    </w:p>
    <w:p w14:paraId="127FA29B" w14:textId="77777777" w:rsidR="003C3781" w:rsidRDefault="00667FD3" w:rsidP="00667FD3">
      <w:pPr>
        <w:rPr>
          <w:rFonts w:ascii="Times New Roman" w:eastAsia="Times New Roman" w:hAnsi="Times New Roman"/>
          <w:sz w:val="28"/>
          <w:szCs w:val="28"/>
          <w:lang w:eastAsia="uk-UA"/>
        </w:rPr>
      </w:pPr>
      <w:r w:rsidRPr="00667FD3">
        <w:rPr>
          <w:rFonts w:ascii="Times New Roman" w:eastAsia="Times New Roman" w:hAnsi="Times New Roman"/>
          <w:sz w:val="28"/>
          <w:szCs w:val="28"/>
        </w:rPr>
        <w:t xml:space="preserve">земельних ділянок </w:t>
      </w:r>
      <w:r w:rsidRPr="00667FD3">
        <w:rPr>
          <w:rFonts w:ascii="Times New Roman" w:eastAsia="Times New Roman" w:hAnsi="Times New Roman"/>
          <w:sz w:val="28"/>
          <w:szCs w:val="28"/>
          <w:lang w:eastAsia="uk-UA"/>
        </w:rPr>
        <w:t>або прав на них,</w:t>
      </w:r>
      <w:r w:rsidR="008D7518">
        <w:rPr>
          <w:rFonts w:ascii="Times New Roman" w:eastAsia="Times New Roman" w:hAnsi="Times New Roman"/>
          <w:sz w:val="28"/>
          <w:szCs w:val="28"/>
          <w:lang w:eastAsia="uk-UA"/>
        </w:rPr>
        <w:t xml:space="preserve"> </w:t>
      </w:r>
    </w:p>
    <w:p w14:paraId="36C6CCAB" w14:textId="77777777" w:rsidR="003C3781" w:rsidRDefault="008D7518" w:rsidP="00667FD3">
      <w:pPr>
        <w:rPr>
          <w:rFonts w:ascii="Times New Roman" w:eastAsia="Times New Roman" w:hAnsi="Times New Roman"/>
          <w:sz w:val="28"/>
          <w:szCs w:val="28"/>
          <w:lang w:eastAsia="uk-UA"/>
        </w:rPr>
      </w:pPr>
      <w:r>
        <w:rPr>
          <w:rFonts w:ascii="Times New Roman" w:eastAsia="Times New Roman" w:hAnsi="Times New Roman"/>
          <w:sz w:val="28"/>
          <w:szCs w:val="28"/>
          <w:lang w:eastAsia="uk-UA"/>
        </w:rPr>
        <w:t>які</w:t>
      </w:r>
      <w:r w:rsidR="003C3781">
        <w:rPr>
          <w:rFonts w:ascii="Times New Roman" w:eastAsia="Times New Roman" w:hAnsi="Times New Roman"/>
          <w:sz w:val="28"/>
          <w:szCs w:val="28"/>
        </w:rPr>
        <w:t xml:space="preserve"> </w:t>
      </w:r>
      <w:r w:rsidR="00667FD3" w:rsidRPr="00667FD3">
        <w:rPr>
          <w:rFonts w:ascii="Times New Roman" w:eastAsia="Times New Roman" w:hAnsi="Times New Roman"/>
          <w:sz w:val="28"/>
          <w:szCs w:val="28"/>
          <w:lang w:eastAsia="uk-UA"/>
        </w:rPr>
        <w:t>виставляються на земельні</w:t>
      </w:r>
      <w:r>
        <w:rPr>
          <w:rFonts w:ascii="Times New Roman" w:eastAsia="Times New Roman" w:hAnsi="Times New Roman"/>
          <w:sz w:val="28"/>
          <w:szCs w:val="28"/>
          <w:lang w:eastAsia="uk-UA"/>
        </w:rPr>
        <w:t xml:space="preserve"> </w:t>
      </w:r>
      <w:r w:rsidR="00667FD3" w:rsidRPr="00667FD3">
        <w:rPr>
          <w:rFonts w:ascii="Times New Roman" w:eastAsia="Times New Roman" w:hAnsi="Times New Roman"/>
          <w:sz w:val="28"/>
          <w:szCs w:val="28"/>
          <w:lang w:eastAsia="uk-UA"/>
        </w:rPr>
        <w:t xml:space="preserve">торги </w:t>
      </w:r>
    </w:p>
    <w:p w14:paraId="11F9F533" w14:textId="78D24C52" w:rsidR="00942AA6" w:rsidRPr="003C3781" w:rsidRDefault="00667FD3" w:rsidP="00667FD3">
      <w:pPr>
        <w:rPr>
          <w:rFonts w:ascii="Times New Roman" w:eastAsia="Times New Roman" w:hAnsi="Times New Roman"/>
          <w:sz w:val="28"/>
          <w:szCs w:val="28"/>
        </w:rPr>
      </w:pPr>
      <w:r w:rsidRPr="00667FD3">
        <w:rPr>
          <w:rFonts w:ascii="Times New Roman" w:eastAsia="Times New Roman" w:hAnsi="Times New Roman"/>
          <w:sz w:val="28"/>
          <w:szCs w:val="28"/>
          <w:lang w:eastAsia="uk-UA"/>
        </w:rPr>
        <w:t>окремими лотами</w:t>
      </w:r>
    </w:p>
    <w:p w14:paraId="3D4067D7" w14:textId="77777777" w:rsidR="00942AA6" w:rsidRPr="008A1C7B" w:rsidRDefault="00942AA6" w:rsidP="00942AA6">
      <w:pPr>
        <w:ind w:left="180" w:right="278"/>
        <w:rPr>
          <w:rFonts w:ascii="Times New Roman" w:hAnsi="Times New Roman"/>
          <w:b/>
          <w:vanish/>
          <w:color w:val="FF0000"/>
          <w:sz w:val="28"/>
          <w:szCs w:val="28"/>
        </w:rPr>
      </w:pPr>
      <w:r w:rsidRPr="00B20449">
        <w:rPr>
          <w:rFonts w:ascii="Times New Roman" w:hAnsi="Times New Roman"/>
          <w:b/>
          <w:vanish/>
          <w:color w:val="FF0000"/>
          <w:sz w:val="28"/>
          <w:szCs w:val="28"/>
        </w:rPr>
        <w:t>{</w:t>
      </w:r>
      <w:r>
        <w:rPr>
          <w:rFonts w:ascii="Times New Roman" w:hAnsi="Times New Roman"/>
          <w:b/>
          <w:vanish/>
          <w:color w:val="FF0000"/>
          <w:sz w:val="28"/>
          <w:szCs w:val="28"/>
          <w:lang w:val="en-US"/>
        </w:rPr>
        <w:t>name</w:t>
      </w:r>
      <w:r w:rsidRPr="00B20449">
        <w:rPr>
          <w:rFonts w:ascii="Times New Roman" w:hAnsi="Times New Roman"/>
          <w:b/>
          <w:vanish/>
          <w:color w:val="FF0000"/>
          <w:sz w:val="28"/>
          <w:szCs w:val="28"/>
        </w:rPr>
        <w:t>}</w:t>
      </w:r>
    </w:p>
    <w:p w14:paraId="6ADC736D" w14:textId="77777777" w:rsidR="00942AA6" w:rsidRPr="006955A1" w:rsidRDefault="00942AA6" w:rsidP="00942AA6">
      <w:pPr>
        <w:rPr>
          <w:rFonts w:ascii="Times New Roman" w:hAnsi="Times New Roman"/>
          <w:sz w:val="28"/>
          <w:szCs w:val="28"/>
          <w:lang w:eastAsia="uk-UA"/>
        </w:rPr>
      </w:pPr>
    </w:p>
    <w:p w14:paraId="26451203" w14:textId="07A64D2B" w:rsidR="00667FD3" w:rsidRPr="00667FD3" w:rsidRDefault="00667FD3" w:rsidP="00667FD3">
      <w:pPr>
        <w:ind w:firstLine="567"/>
        <w:jc w:val="both"/>
        <w:rPr>
          <w:rFonts w:ascii="Times New Roman" w:eastAsia="Times New Roman" w:hAnsi="Times New Roman"/>
          <w:sz w:val="28"/>
          <w:szCs w:val="28"/>
        </w:rPr>
      </w:pPr>
      <w:r w:rsidRPr="00667FD3">
        <w:rPr>
          <w:rFonts w:ascii="Times New Roman" w:eastAsia="Batang" w:hAnsi="Times New Roman"/>
          <w:sz w:val="28"/>
          <w:szCs w:val="28"/>
          <w:lang w:eastAsia="uk-UA"/>
        </w:rPr>
        <w:t>З метою збільшення наповнюваності дохідної частини міс</w:t>
      </w:r>
      <w:r w:rsidR="006F44AE">
        <w:rPr>
          <w:rFonts w:ascii="Times New Roman" w:eastAsia="Batang" w:hAnsi="Times New Roman"/>
          <w:sz w:val="28"/>
          <w:szCs w:val="28"/>
          <w:lang w:eastAsia="uk-UA"/>
        </w:rPr>
        <w:t>ького</w:t>
      </w:r>
      <w:r w:rsidRPr="00667FD3">
        <w:rPr>
          <w:rFonts w:ascii="Times New Roman" w:eastAsia="Batang" w:hAnsi="Times New Roman"/>
          <w:sz w:val="28"/>
          <w:szCs w:val="28"/>
          <w:lang w:eastAsia="uk-UA"/>
        </w:rPr>
        <w:t xml:space="preserve"> бюджету,</w:t>
      </w:r>
      <w:r w:rsidRPr="00667FD3">
        <w:rPr>
          <w:rFonts w:ascii="Times New Roman" w:eastAsia="Times New Roman" w:hAnsi="Times New Roman"/>
          <w:sz w:val="28"/>
          <w:szCs w:val="28"/>
        </w:rPr>
        <w:t xml:space="preserve"> керуючись </w:t>
      </w:r>
      <w:r w:rsidR="00786E92">
        <w:rPr>
          <w:rFonts w:ascii="Times New Roman" w:eastAsia="Times New Roman" w:hAnsi="Times New Roman"/>
          <w:sz w:val="28"/>
          <w:szCs w:val="28"/>
        </w:rPr>
        <w:t>ст. 26 Закону</w:t>
      </w:r>
      <w:r w:rsidRPr="00667FD3">
        <w:rPr>
          <w:rFonts w:ascii="Times New Roman" w:eastAsia="Times New Roman" w:hAnsi="Times New Roman"/>
          <w:sz w:val="28"/>
          <w:szCs w:val="28"/>
        </w:rPr>
        <w:t xml:space="preserve"> України «Про місцеве</w:t>
      </w:r>
      <w:r w:rsidR="00786E92">
        <w:rPr>
          <w:rFonts w:ascii="Times New Roman" w:eastAsia="Times New Roman" w:hAnsi="Times New Roman"/>
          <w:sz w:val="28"/>
          <w:szCs w:val="28"/>
        </w:rPr>
        <w:t xml:space="preserve"> самоврядування в Україні», </w:t>
      </w:r>
      <w:r w:rsidR="001E3916">
        <w:rPr>
          <w:rFonts w:ascii="Times New Roman" w:eastAsia="Times New Roman" w:hAnsi="Times New Roman"/>
          <w:sz w:val="28"/>
          <w:szCs w:val="28"/>
        </w:rPr>
        <w:t xml:space="preserve">              </w:t>
      </w:r>
      <w:r w:rsidR="00EE63F5">
        <w:rPr>
          <w:rFonts w:ascii="Times New Roman" w:hAnsi="Times New Roman"/>
          <w:sz w:val="28"/>
          <w:szCs w:val="28"/>
          <w:lang w:eastAsia="uk-UA"/>
        </w:rPr>
        <w:t>ст. 1, 8 Закону України «</w:t>
      </w:r>
      <w:r w:rsidR="00EE63F5">
        <w:rPr>
          <w:rFonts w:ascii="Times New Roman" w:hAnsi="Times New Roman"/>
          <w:bCs/>
          <w:sz w:val="28"/>
          <w:szCs w:val="28"/>
          <w:shd w:val="clear" w:color="auto" w:fill="FFFFFF"/>
        </w:rPr>
        <w:t>Про адміністративну процедуру</w:t>
      </w:r>
      <w:r w:rsidR="00EE63F5">
        <w:rPr>
          <w:rFonts w:ascii="Times New Roman" w:hAnsi="Times New Roman"/>
          <w:sz w:val="28"/>
          <w:szCs w:val="28"/>
          <w:lang w:eastAsia="uk-UA"/>
        </w:rPr>
        <w:t xml:space="preserve">», </w:t>
      </w:r>
      <w:r w:rsidR="00786E92">
        <w:rPr>
          <w:rFonts w:ascii="Times New Roman" w:eastAsia="Times New Roman" w:hAnsi="Times New Roman"/>
          <w:sz w:val="28"/>
          <w:szCs w:val="28"/>
        </w:rPr>
        <w:t>ст.</w:t>
      </w:r>
      <w:r w:rsidRPr="00667FD3">
        <w:rPr>
          <w:rFonts w:ascii="Times New Roman" w:eastAsia="Times New Roman" w:hAnsi="Times New Roman"/>
          <w:sz w:val="28"/>
          <w:szCs w:val="28"/>
        </w:rPr>
        <w:t xml:space="preserve">12, 122-124, 134-139 Земельного Кодексу України, </w:t>
      </w:r>
      <w:r w:rsidRPr="00667FD3">
        <w:rPr>
          <w:rFonts w:ascii="Times New Roman" w:eastAsia="Times New Roman" w:hAnsi="Times New Roman"/>
          <w:sz w:val="28"/>
          <w:szCs w:val="28"/>
          <w:lang w:eastAsia="uk-UA"/>
        </w:rPr>
        <w:t>міська рада ВИРІШИЛА</w:t>
      </w:r>
      <w:r w:rsidRPr="00667FD3">
        <w:rPr>
          <w:rFonts w:ascii="Times New Roman" w:eastAsia="Times New Roman" w:hAnsi="Times New Roman"/>
          <w:sz w:val="28"/>
          <w:szCs w:val="28"/>
        </w:rPr>
        <w:t>:</w:t>
      </w:r>
    </w:p>
    <w:p w14:paraId="42D0C8D8" w14:textId="77777777" w:rsidR="006F44AE" w:rsidRDefault="00137EB6" w:rsidP="006F44AE">
      <w:pPr>
        <w:ind w:firstLine="567"/>
        <w:jc w:val="both"/>
        <w:rPr>
          <w:rFonts w:ascii="Times New Roman" w:eastAsia="Times New Roman" w:hAnsi="Times New Roman"/>
          <w:sz w:val="28"/>
          <w:szCs w:val="28"/>
        </w:rPr>
      </w:pPr>
      <w:r>
        <w:rPr>
          <w:rFonts w:ascii="Times New Roman" w:eastAsia="Times New Roman" w:hAnsi="Times New Roman"/>
          <w:sz w:val="28"/>
          <w:szCs w:val="28"/>
        </w:rPr>
        <w:t>1.Включити земельну ділянку</w:t>
      </w:r>
      <w:r w:rsidR="00667FD3" w:rsidRPr="00667FD3">
        <w:rPr>
          <w:rFonts w:ascii="Times New Roman" w:eastAsia="Times New Roman" w:hAnsi="Times New Roman"/>
          <w:sz w:val="28"/>
          <w:szCs w:val="28"/>
        </w:rPr>
        <w:t xml:space="preserve"> комунальної власності </w:t>
      </w:r>
      <w:r w:rsidR="008D7518">
        <w:rPr>
          <w:rFonts w:ascii="Times New Roman" w:eastAsia="Times New Roman" w:hAnsi="Times New Roman"/>
          <w:sz w:val="28"/>
          <w:szCs w:val="28"/>
        </w:rPr>
        <w:t xml:space="preserve">для ведення товарного сільськогосподарського виробництва </w:t>
      </w:r>
      <w:r w:rsidR="0075179D">
        <w:rPr>
          <w:rFonts w:ascii="Times New Roman" w:eastAsia="Times New Roman" w:hAnsi="Times New Roman"/>
          <w:sz w:val="28"/>
          <w:szCs w:val="28"/>
          <w:lang w:eastAsia="uk-UA"/>
        </w:rPr>
        <w:t>площе</w:t>
      </w:r>
      <w:r w:rsidR="00673B13">
        <w:rPr>
          <w:rFonts w:ascii="Times New Roman" w:eastAsia="Times New Roman" w:hAnsi="Times New Roman"/>
          <w:sz w:val="28"/>
          <w:szCs w:val="28"/>
          <w:lang w:eastAsia="uk-UA"/>
        </w:rPr>
        <w:t xml:space="preserve">ю </w:t>
      </w:r>
      <w:r w:rsidR="00DB53EE">
        <w:rPr>
          <w:rFonts w:ascii="Times New Roman" w:eastAsia="Times New Roman" w:hAnsi="Times New Roman"/>
          <w:sz w:val="28"/>
          <w:szCs w:val="28"/>
          <w:lang w:eastAsia="uk-UA"/>
        </w:rPr>
        <w:t xml:space="preserve">7,0154 </w:t>
      </w:r>
      <w:r w:rsidR="00673B13">
        <w:rPr>
          <w:rFonts w:ascii="Times New Roman" w:eastAsia="Times New Roman" w:hAnsi="Times New Roman"/>
          <w:sz w:val="28"/>
          <w:szCs w:val="28"/>
          <w:lang w:eastAsia="uk-UA"/>
        </w:rPr>
        <w:t xml:space="preserve">га </w:t>
      </w:r>
      <w:r w:rsidR="00DB53EE">
        <w:rPr>
          <w:rFonts w:ascii="Times New Roman" w:eastAsia="Times New Roman" w:hAnsi="Times New Roman"/>
          <w:sz w:val="28"/>
          <w:szCs w:val="28"/>
          <w:lang w:eastAsia="uk-UA"/>
        </w:rPr>
        <w:t>з кадастровим номером 26244845</w:t>
      </w:r>
      <w:r>
        <w:rPr>
          <w:rFonts w:ascii="Times New Roman" w:eastAsia="Times New Roman" w:hAnsi="Times New Roman"/>
          <w:sz w:val="28"/>
          <w:szCs w:val="28"/>
          <w:lang w:eastAsia="uk-UA"/>
        </w:rPr>
        <w:t>00:0</w:t>
      </w:r>
      <w:r w:rsidR="00DB53EE">
        <w:rPr>
          <w:rFonts w:ascii="Times New Roman" w:eastAsia="Times New Roman" w:hAnsi="Times New Roman"/>
          <w:sz w:val="28"/>
          <w:szCs w:val="28"/>
          <w:lang w:eastAsia="uk-UA"/>
        </w:rPr>
        <w:t>3</w:t>
      </w:r>
      <w:r>
        <w:rPr>
          <w:rFonts w:ascii="Times New Roman" w:eastAsia="Times New Roman" w:hAnsi="Times New Roman"/>
          <w:sz w:val="28"/>
          <w:szCs w:val="28"/>
          <w:lang w:eastAsia="uk-UA"/>
        </w:rPr>
        <w:t>:001:0</w:t>
      </w:r>
      <w:r w:rsidR="00DB53EE">
        <w:rPr>
          <w:rFonts w:ascii="Times New Roman" w:eastAsia="Times New Roman" w:hAnsi="Times New Roman"/>
          <w:sz w:val="28"/>
          <w:szCs w:val="28"/>
          <w:lang w:eastAsia="uk-UA"/>
        </w:rPr>
        <w:t>013</w:t>
      </w:r>
      <w:r>
        <w:rPr>
          <w:rFonts w:ascii="Times New Roman" w:eastAsia="Times New Roman" w:hAnsi="Times New Roman"/>
          <w:sz w:val="28"/>
          <w:szCs w:val="28"/>
          <w:lang w:eastAsia="uk-UA"/>
        </w:rPr>
        <w:t xml:space="preserve"> за межами с. </w:t>
      </w:r>
      <w:r w:rsidR="00DB53EE">
        <w:rPr>
          <w:rFonts w:ascii="Times New Roman" w:eastAsia="Times New Roman" w:hAnsi="Times New Roman"/>
          <w:sz w:val="28"/>
          <w:szCs w:val="28"/>
          <w:lang w:eastAsia="uk-UA"/>
        </w:rPr>
        <w:t>Потік</w:t>
      </w:r>
      <w:r w:rsidRPr="00667FD3">
        <w:rPr>
          <w:rFonts w:ascii="Times New Roman" w:eastAsia="Times New Roman" w:hAnsi="Times New Roman"/>
          <w:sz w:val="28"/>
          <w:szCs w:val="28"/>
        </w:rPr>
        <w:t xml:space="preserve"> </w:t>
      </w:r>
      <w:r>
        <w:rPr>
          <w:rFonts w:ascii="Times New Roman" w:eastAsia="Times New Roman" w:hAnsi="Times New Roman"/>
          <w:sz w:val="28"/>
          <w:szCs w:val="28"/>
        </w:rPr>
        <w:t>Івано-Франківського району Івано-Франківської області</w:t>
      </w:r>
      <w:r w:rsidRPr="00667FD3">
        <w:rPr>
          <w:rFonts w:ascii="Times New Roman" w:eastAsia="Times New Roman" w:hAnsi="Times New Roman"/>
          <w:sz w:val="28"/>
          <w:szCs w:val="28"/>
        </w:rPr>
        <w:t xml:space="preserve"> </w:t>
      </w:r>
      <w:r w:rsidR="00667FD3" w:rsidRPr="00667FD3">
        <w:rPr>
          <w:rFonts w:ascii="Times New Roman" w:eastAsia="Times New Roman" w:hAnsi="Times New Roman"/>
          <w:sz w:val="28"/>
          <w:szCs w:val="28"/>
        </w:rPr>
        <w:t xml:space="preserve">до переліку земельних ділянок </w:t>
      </w:r>
      <w:r w:rsidR="00667FD3" w:rsidRPr="00667FD3">
        <w:rPr>
          <w:rFonts w:ascii="Times New Roman" w:eastAsia="Times New Roman" w:hAnsi="Times New Roman"/>
          <w:sz w:val="28"/>
          <w:szCs w:val="28"/>
          <w:lang w:eastAsia="uk-UA"/>
        </w:rPr>
        <w:t>або прав на них, які виставляються на земельні</w:t>
      </w:r>
      <w:r w:rsidR="00667FD3" w:rsidRPr="00667FD3">
        <w:rPr>
          <w:rFonts w:ascii="Times New Roman" w:eastAsia="Times New Roman" w:hAnsi="Times New Roman"/>
          <w:sz w:val="28"/>
          <w:szCs w:val="28"/>
        </w:rPr>
        <w:t xml:space="preserve"> </w:t>
      </w:r>
      <w:r>
        <w:rPr>
          <w:rFonts w:ascii="Times New Roman" w:eastAsia="Times New Roman" w:hAnsi="Times New Roman"/>
          <w:sz w:val="28"/>
          <w:szCs w:val="28"/>
          <w:lang w:eastAsia="uk-UA"/>
        </w:rPr>
        <w:t>торги окремими лотами</w:t>
      </w:r>
      <w:r w:rsidR="00667FD3" w:rsidRPr="00667FD3">
        <w:rPr>
          <w:rFonts w:ascii="Times New Roman" w:eastAsia="Times New Roman" w:hAnsi="Times New Roman"/>
          <w:sz w:val="28"/>
          <w:szCs w:val="28"/>
        </w:rPr>
        <w:t>.</w:t>
      </w:r>
    </w:p>
    <w:p w14:paraId="5EB5D272" w14:textId="77777777" w:rsidR="006F44AE" w:rsidRDefault="006531B8" w:rsidP="006F44AE">
      <w:pPr>
        <w:ind w:firstLine="567"/>
        <w:jc w:val="both"/>
        <w:rPr>
          <w:rFonts w:ascii="Times New Roman" w:eastAsia="Times New Roman" w:hAnsi="Times New Roman"/>
          <w:sz w:val="28"/>
          <w:szCs w:val="28"/>
        </w:rPr>
      </w:pPr>
      <w:r>
        <w:rPr>
          <w:rFonts w:ascii="Times New Roman" w:eastAsia="Batang" w:hAnsi="Times New Roman"/>
          <w:sz w:val="28"/>
          <w:szCs w:val="28"/>
          <w:lang w:eastAsia="uk-UA"/>
        </w:rPr>
        <w:t>2</w:t>
      </w:r>
      <w:r w:rsidR="00137EB6">
        <w:rPr>
          <w:rFonts w:ascii="Times New Roman" w:eastAsia="Batang" w:hAnsi="Times New Roman"/>
          <w:sz w:val="28"/>
          <w:szCs w:val="28"/>
          <w:lang w:eastAsia="uk-UA"/>
        </w:rPr>
        <w:t>.Передати земельну ділянку</w:t>
      </w:r>
      <w:r w:rsidR="00667FD3" w:rsidRPr="00667FD3">
        <w:rPr>
          <w:rFonts w:ascii="Times New Roman" w:eastAsia="Batang" w:hAnsi="Times New Roman"/>
          <w:sz w:val="28"/>
          <w:szCs w:val="28"/>
          <w:lang w:eastAsia="uk-UA"/>
        </w:rPr>
        <w:t xml:space="preserve">, </w:t>
      </w:r>
      <w:r w:rsidR="00137EB6">
        <w:rPr>
          <w:rFonts w:ascii="Times New Roman" w:eastAsia="Times New Roman" w:hAnsi="Times New Roman"/>
          <w:sz w:val="28"/>
          <w:szCs w:val="28"/>
        </w:rPr>
        <w:t>визначену</w:t>
      </w:r>
      <w:r w:rsidR="00667FD3" w:rsidRPr="00667FD3">
        <w:rPr>
          <w:rFonts w:ascii="Times New Roman" w:eastAsia="Times New Roman" w:hAnsi="Times New Roman"/>
          <w:sz w:val="28"/>
          <w:szCs w:val="28"/>
        </w:rPr>
        <w:t xml:space="preserve"> у пункті 1 цього рішення,</w:t>
      </w:r>
      <w:r w:rsidR="00667FD3" w:rsidRPr="00667FD3">
        <w:rPr>
          <w:rFonts w:ascii="Times New Roman" w:eastAsia="Batang" w:hAnsi="Times New Roman"/>
          <w:sz w:val="28"/>
          <w:szCs w:val="28"/>
          <w:lang w:eastAsia="uk-UA"/>
        </w:rPr>
        <w:t xml:space="preserve"> у користування на умовах оренди на</w:t>
      </w:r>
      <w:r w:rsidR="003C22B6">
        <w:rPr>
          <w:rFonts w:ascii="Times New Roman" w:eastAsia="Batang" w:hAnsi="Times New Roman"/>
          <w:sz w:val="28"/>
          <w:szCs w:val="28"/>
          <w:lang w:eastAsia="uk-UA"/>
        </w:rPr>
        <w:t xml:space="preserve"> земельних торгах терміном на 25</w:t>
      </w:r>
      <w:r w:rsidR="00667FD3" w:rsidRPr="00667FD3">
        <w:rPr>
          <w:rFonts w:ascii="Times New Roman" w:eastAsia="Batang" w:hAnsi="Times New Roman"/>
          <w:sz w:val="28"/>
          <w:szCs w:val="28"/>
          <w:lang w:eastAsia="uk-UA"/>
        </w:rPr>
        <w:t xml:space="preserve"> років.</w:t>
      </w:r>
    </w:p>
    <w:p w14:paraId="0057404D" w14:textId="77777777" w:rsidR="006F44AE" w:rsidRDefault="006531B8" w:rsidP="006F44AE">
      <w:pPr>
        <w:ind w:firstLine="567"/>
        <w:jc w:val="both"/>
        <w:rPr>
          <w:rFonts w:ascii="Times New Roman" w:eastAsia="Batang" w:hAnsi="Times New Roman"/>
          <w:sz w:val="28"/>
          <w:szCs w:val="28"/>
          <w:lang w:eastAsia="uk-UA"/>
        </w:rPr>
      </w:pPr>
      <w:r>
        <w:rPr>
          <w:rFonts w:ascii="Times New Roman" w:eastAsia="Batang" w:hAnsi="Times New Roman"/>
          <w:sz w:val="28"/>
          <w:szCs w:val="28"/>
          <w:lang w:eastAsia="uk-UA"/>
        </w:rPr>
        <w:t>3</w:t>
      </w:r>
      <w:r w:rsidR="00667FD3" w:rsidRPr="00667FD3">
        <w:rPr>
          <w:rFonts w:ascii="Times New Roman" w:eastAsia="Batang" w:hAnsi="Times New Roman"/>
          <w:sz w:val="28"/>
          <w:szCs w:val="28"/>
          <w:lang w:eastAsia="uk-UA"/>
        </w:rPr>
        <w:t>.Встановити стартову ціну р</w:t>
      </w:r>
      <w:r w:rsidR="00137EB6">
        <w:rPr>
          <w:rFonts w:ascii="Times New Roman" w:eastAsia="Batang" w:hAnsi="Times New Roman"/>
          <w:sz w:val="28"/>
          <w:szCs w:val="28"/>
          <w:lang w:eastAsia="uk-UA"/>
        </w:rPr>
        <w:t>ічної орендної плати за земельну ділянку</w:t>
      </w:r>
      <w:r w:rsidR="00667FD3" w:rsidRPr="00667FD3">
        <w:rPr>
          <w:rFonts w:ascii="Times New Roman" w:eastAsia="Batang" w:hAnsi="Times New Roman"/>
          <w:sz w:val="28"/>
          <w:szCs w:val="28"/>
          <w:lang w:eastAsia="uk-UA"/>
        </w:rPr>
        <w:t xml:space="preserve">, </w:t>
      </w:r>
      <w:r w:rsidR="00137EB6">
        <w:rPr>
          <w:rFonts w:ascii="Times New Roman" w:eastAsia="Times New Roman" w:hAnsi="Times New Roman"/>
          <w:sz w:val="28"/>
          <w:szCs w:val="28"/>
        </w:rPr>
        <w:t>визначену</w:t>
      </w:r>
      <w:r w:rsidR="00667FD3" w:rsidRPr="00667FD3">
        <w:rPr>
          <w:rFonts w:ascii="Times New Roman" w:eastAsia="Times New Roman" w:hAnsi="Times New Roman"/>
          <w:sz w:val="28"/>
          <w:szCs w:val="28"/>
        </w:rPr>
        <w:t xml:space="preserve"> у пункті 1 цього рішення,</w:t>
      </w:r>
      <w:r w:rsidR="00137EB6">
        <w:rPr>
          <w:rFonts w:ascii="Times New Roman" w:eastAsia="Batang" w:hAnsi="Times New Roman"/>
          <w:sz w:val="28"/>
          <w:szCs w:val="28"/>
          <w:lang w:eastAsia="uk-UA"/>
        </w:rPr>
        <w:t xml:space="preserve"> в розмірі 12 відсотків її</w:t>
      </w:r>
      <w:r w:rsidR="00667FD3" w:rsidRPr="00667FD3">
        <w:rPr>
          <w:rFonts w:ascii="Times New Roman" w:eastAsia="Batang" w:hAnsi="Times New Roman"/>
          <w:sz w:val="28"/>
          <w:szCs w:val="28"/>
          <w:lang w:eastAsia="uk-UA"/>
        </w:rPr>
        <w:t xml:space="preserve"> нормативної грошової оцінки.</w:t>
      </w:r>
    </w:p>
    <w:p w14:paraId="2E4A7821" w14:textId="77777777" w:rsidR="006531B8" w:rsidRDefault="006531B8" w:rsidP="006F44AE">
      <w:pPr>
        <w:ind w:firstLine="567"/>
        <w:jc w:val="both"/>
        <w:rPr>
          <w:rFonts w:ascii="Times New Roman" w:eastAsia="Batang" w:hAnsi="Times New Roman"/>
          <w:sz w:val="28"/>
          <w:szCs w:val="28"/>
          <w:lang w:eastAsia="uk-UA"/>
        </w:rPr>
      </w:pPr>
      <w:r>
        <w:rPr>
          <w:rFonts w:ascii="Times New Roman" w:eastAsia="Batang" w:hAnsi="Times New Roman"/>
          <w:sz w:val="28"/>
          <w:szCs w:val="28"/>
          <w:lang w:eastAsia="uk-UA"/>
        </w:rPr>
        <w:t>4.Затвердити пр</w:t>
      </w:r>
      <w:r w:rsidR="00A51EF7">
        <w:rPr>
          <w:rFonts w:ascii="Times New Roman" w:eastAsia="Batang" w:hAnsi="Times New Roman"/>
          <w:sz w:val="28"/>
          <w:szCs w:val="28"/>
          <w:lang w:eastAsia="uk-UA"/>
        </w:rPr>
        <w:t xml:space="preserve">оєкт договору оренди землі для </w:t>
      </w:r>
      <w:r w:rsidR="002819F7">
        <w:rPr>
          <w:rFonts w:ascii="Times New Roman" w:eastAsia="Batang" w:hAnsi="Times New Roman"/>
          <w:sz w:val="28"/>
          <w:szCs w:val="28"/>
          <w:lang w:eastAsia="uk-UA"/>
        </w:rPr>
        <w:t>укла</w:t>
      </w:r>
      <w:r w:rsidR="00A51EF7">
        <w:rPr>
          <w:rFonts w:ascii="Times New Roman" w:eastAsia="Batang" w:hAnsi="Times New Roman"/>
          <w:sz w:val="28"/>
          <w:szCs w:val="28"/>
          <w:lang w:eastAsia="uk-UA"/>
        </w:rPr>
        <w:t>дання</w:t>
      </w:r>
      <w:r w:rsidR="00137EB6">
        <w:rPr>
          <w:rFonts w:ascii="Times New Roman" w:eastAsia="Batang" w:hAnsi="Times New Roman"/>
          <w:sz w:val="28"/>
          <w:szCs w:val="28"/>
          <w:lang w:eastAsia="uk-UA"/>
        </w:rPr>
        <w:t xml:space="preserve"> з переможцем</w:t>
      </w:r>
      <w:r>
        <w:rPr>
          <w:rFonts w:ascii="Times New Roman" w:eastAsia="Batang" w:hAnsi="Times New Roman"/>
          <w:sz w:val="28"/>
          <w:szCs w:val="28"/>
          <w:lang w:eastAsia="uk-UA"/>
        </w:rPr>
        <w:t xml:space="preserve"> земел</w:t>
      </w:r>
      <w:r w:rsidR="00E70BC2">
        <w:rPr>
          <w:rFonts w:ascii="Times New Roman" w:eastAsia="Batang" w:hAnsi="Times New Roman"/>
          <w:sz w:val="28"/>
          <w:szCs w:val="28"/>
          <w:lang w:eastAsia="uk-UA"/>
        </w:rPr>
        <w:t>ьних торгів, згідно з додатком</w:t>
      </w:r>
      <w:r>
        <w:rPr>
          <w:rFonts w:ascii="Times New Roman" w:eastAsia="Batang" w:hAnsi="Times New Roman"/>
          <w:sz w:val="28"/>
          <w:szCs w:val="28"/>
          <w:lang w:eastAsia="uk-UA"/>
        </w:rPr>
        <w:t>.</w:t>
      </w:r>
    </w:p>
    <w:p w14:paraId="79EF5FA1" w14:textId="77777777" w:rsidR="006F44AE" w:rsidRDefault="004D3F87" w:rsidP="006F44AE">
      <w:pPr>
        <w:ind w:firstLine="567"/>
        <w:jc w:val="both"/>
        <w:rPr>
          <w:rFonts w:ascii="Times New Roman" w:eastAsia="Times New Roman" w:hAnsi="Times New Roman"/>
          <w:sz w:val="28"/>
          <w:szCs w:val="28"/>
        </w:rPr>
      </w:pPr>
      <w:r>
        <w:rPr>
          <w:rFonts w:ascii="Times New Roman" w:eastAsia="Batang" w:hAnsi="Times New Roman"/>
          <w:sz w:val="28"/>
          <w:szCs w:val="28"/>
          <w:lang w:eastAsia="uk-UA"/>
        </w:rPr>
        <w:t>5</w:t>
      </w:r>
      <w:r w:rsidR="00667FD3" w:rsidRPr="00667FD3">
        <w:rPr>
          <w:rFonts w:ascii="Times New Roman" w:eastAsia="Batang" w:hAnsi="Times New Roman"/>
          <w:sz w:val="28"/>
          <w:szCs w:val="28"/>
          <w:lang w:eastAsia="uk-UA"/>
        </w:rPr>
        <w:t>.Уповноважити міського</w:t>
      </w:r>
      <w:r w:rsidR="00137EB6">
        <w:rPr>
          <w:rFonts w:ascii="Times New Roman" w:eastAsia="Batang" w:hAnsi="Times New Roman"/>
          <w:sz w:val="28"/>
          <w:szCs w:val="28"/>
          <w:lang w:eastAsia="uk-UA"/>
        </w:rPr>
        <w:t xml:space="preserve"> голову на підписання протоколу аукціону та договору оренди земельної ділянки</w:t>
      </w:r>
      <w:r w:rsidR="00137EB6">
        <w:rPr>
          <w:rFonts w:ascii="Times New Roman" w:eastAsia="Times New Roman" w:hAnsi="Times New Roman"/>
          <w:sz w:val="28"/>
          <w:szCs w:val="28"/>
        </w:rPr>
        <w:t xml:space="preserve"> визначеної</w:t>
      </w:r>
      <w:r w:rsidR="00667FD3" w:rsidRPr="00667FD3">
        <w:rPr>
          <w:rFonts w:ascii="Times New Roman" w:eastAsia="Times New Roman" w:hAnsi="Times New Roman"/>
          <w:sz w:val="28"/>
          <w:szCs w:val="28"/>
        </w:rPr>
        <w:t xml:space="preserve"> у пункті 1 цього рішення</w:t>
      </w:r>
      <w:r w:rsidR="00667FD3" w:rsidRPr="00667FD3">
        <w:rPr>
          <w:rFonts w:ascii="Times New Roman" w:eastAsia="Batang" w:hAnsi="Times New Roman"/>
          <w:sz w:val="28"/>
          <w:szCs w:val="28"/>
          <w:lang w:eastAsia="uk-UA"/>
        </w:rPr>
        <w:t>.</w:t>
      </w:r>
    </w:p>
    <w:p w14:paraId="6F34A350" w14:textId="77777777" w:rsidR="006F44AE" w:rsidRDefault="004D3F87" w:rsidP="006F44AE">
      <w:pPr>
        <w:ind w:firstLine="567"/>
        <w:jc w:val="both"/>
        <w:rPr>
          <w:rFonts w:ascii="Times New Roman" w:eastAsia="Times New Roman" w:hAnsi="Times New Roman"/>
          <w:sz w:val="28"/>
          <w:szCs w:val="28"/>
        </w:rPr>
      </w:pPr>
      <w:r>
        <w:rPr>
          <w:rFonts w:ascii="Times New Roman" w:eastAsia="Times New Roman" w:hAnsi="Times New Roman"/>
          <w:sz w:val="28"/>
          <w:szCs w:val="20"/>
        </w:rPr>
        <w:t>6</w:t>
      </w:r>
      <w:r w:rsidR="00667FD3" w:rsidRPr="00667FD3">
        <w:rPr>
          <w:rFonts w:ascii="Times New Roman" w:eastAsia="Times New Roman" w:hAnsi="Times New Roman"/>
          <w:sz w:val="28"/>
          <w:szCs w:val="20"/>
        </w:rPr>
        <w:t>. Відділу земельних ресурсів міської ради вжити організаційних заходів передбачених ст. 135-139 Земельного кодексу України, пов’язаних з підготовкою та проведенням</w:t>
      </w:r>
      <w:r w:rsidR="00137EB6">
        <w:rPr>
          <w:rFonts w:ascii="Times New Roman" w:eastAsia="Times New Roman" w:hAnsi="Times New Roman"/>
          <w:sz w:val="28"/>
          <w:szCs w:val="20"/>
        </w:rPr>
        <w:t xml:space="preserve"> земельних торгів щодо земельної</w:t>
      </w:r>
      <w:r w:rsidR="00667FD3" w:rsidRPr="00667FD3">
        <w:rPr>
          <w:rFonts w:ascii="Times New Roman" w:eastAsia="Times New Roman" w:hAnsi="Times New Roman"/>
          <w:sz w:val="28"/>
          <w:szCs w:val="20"/>
        </w:rPr>
        <w:t xml:space="preserve"> ділян</w:t>
      </w:r>
      <w:r w:rsidR="00137EB6">
        <w:rPr>
          <w:rFonts w:ascii="Times New Roman" w:eastAsia="Times New Roman" w:hAnsi="Times New Roman"/>
          <w:sz w:val="28"/>
          <w:szCs w:val="20"/>
        </w:rPr>
        <w:t>ки</w:t>
      </w:r>
      <w:r w:rsidR="00667FD3" w:rsidRPr="00667FD3">
        <w:rPr>
          <w:rFonts w:ascii="Times New Roman" w:eastAsia="Times New Roman" w:hAnsi="Times New Roman"/>
          <w:sz w:val="28"/>
          <w:szCs w:val="20"/>
        </w:rPr>
        <w:t>, визна</w:t>
      </w:r>
      <w:r w:rsidR="00137EB6">
        <w:rPr>
          <w:rFonts w:ascii="Times New Roman" w:eastAsia="Times New Roman" w:hAnsi="Times New Roman"/>
          <w:sz w:val="28"/>
          <w:szCs w:val="20"/>
        </w:rPr>
        <w:t>ченої</w:t>
      </w:r>
      <w:r w:rsidR="00F33566">
        <w:rPr>
          <w:rFonts w:ascii="Times New Roman" w:eastAsia="Times New Roman" w:hAnsi="Times New Roman"/>
          <w:sz w:val="28"/>
          <w:szCs w:val="20"/>
        </w:rPr>
        <w:t xml:space="preserve"> у пункті 1 цього рішення</w:t>
      </w:r>
      <w:r w:rsidR="00667FD3" w:rsidRPr="00667FD3">
        <w:rPr>
          <w:rFonts w:ascii="Times New Roman" w:eastAsia="Times New Roman" w:hAnsi="Times New Roman"/>
          <w:sz w:val="28"/>
          <w:szCs w:val="20"/>
        </w:rPr>
        <w:t>.</w:t>
      </w:r>
    </w:p>
    <w:p w14:paraId="516A2FC5" w14:textId="77777777" w:rsidR="00F33566" w:rsidRPr="006F44AE" w:rsidRDefault="004D3F87" w:rsidP="006F44AE">
      <w:pPr>
        <w:ind w:firstLine="567"/>
        <w:jc w:val="both"/>
        <w:rPr>
          <w:rFonts w:ascii="Times New Roman" w:eastAsia="Times New Roman" w:hAnsi="Times New Roman"/>
          <w:sz w:val="28"/>
          <w:szCs w:val="28"/>
        </w:rPr>
      </w:pPr>
      <w:r>
        <w:rPr>
          <w:rFonts w:ascii="Times New Roman" w:eastAsia="Times New Roman" w:hAnsi="Times New Roman"/>
          <w:sz w:val="28"/>
          <w:szCs w:val="28"/>
          <w:lang w:eastAsia="uk-UA"/>
        </w:rPr>
        <w:t>7</w:t>
      </w:r>
      <w:r w:rsidR="00667FD3" w:rsidRPr="00667FD3">
        <w:rPr>
          <w:rFonts w:ascii="Times New Roman" w:eastAsia="Times New Roman" w:hAnsi="Times New Roman"/>
          <w:sz w:val="28"/>
          <w:szCs w:val="28"/>
          <w:lang w:eastAsia="uk-UA"/>
        </w:rPr>
        <w:t>.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(голова комісії – Юрій Сорока</w:t>
      </w:r>
      <w:r w:rsidR="009C413F" w:rsidRPr="00390783">
        <w:rPr>
          <w:rFonts w:ascii="Times New Roman" w:hAnsi="Times New Roman"/>
          <w:sz w:val="28"/>
          <w:szCs w:val="28"/>
          <w:lang w:eastAsia="uk-UA"/>
        </w:rPr>
        <w:t>).</w:t>
      </w:r>
    </w:p>
    <w:p w14:paraId="71B76E35" w14:textId="77777777" w:rsidR="00137EB6" w:rsidRDefault="00137EB6" w:rsidP="00A07B85">
      <w:pPr>
        <w:tabs>
          <w:tab w:val="left" w:pos="6500"/>
        </w:tabs>
        <w:rPr>
          <w:rFonts w:ascii="Times New Roman" w:hAnsi="Times New Roman"/>
          <w:sz w:val="28"/>
          <w:szCs w:val="28"/>
          <w:lang w:eastAsia="uk-UA"/>
        </w:rPr>
      </w:pPr>
    </w:p>
    <w:p w14:paraId="250BD8B3" w14:textId="11EB1AE1" w:rsidR="00137EB6" w:rsidRDefault="00A07B85" w:rsidP="00A07B85">
      <w:pPr>
        <w:tabs>
          <w:tab w:val="left" w:pos="6500"/>
        </w:tabs>
        <w:rPr>
          <w:rFonts w:ascii="Times New Roman" w:hAnsi="Times New Roman"/>
          <w:sz w:val="28"/>
          <w:szCs w:val="28"/>
          <w:lang w:eastAsia="uk-UA"/>
        </w:rPr>
      </w:pPr>
      <w:r w:rsidRPr="00A07B85">
        <w:rPr>
          <w:rFonts w:ascii="Times New Roman" w:hAnsi="Times New Roman"/>
          <w:sz w:val="28"/>
          <w:szCs w:val="28"/>
          <w:lang w:eastAsia="uk-UA"/>
        </w:rPr>
        <w:t>Міський  голова</w:t>
      </w:r>
      <w:r w:rsidRPr="00A07B85">
        <w:rPr>
          <w:rFonts w:ascii="Times New Roman" w:hAnsi="Times New Roman"/>
          <w:sz w:val="28"/>
          <w:szCs w:val="28"/>
          <w:lang w:eastAsia="uk-UA"/>
        </w:rPr>
        <w:tab/>
        <w:t>Сергій  НАСАЛИК</w:t>
      </w:r>
    </w:p>
    <w:p w14:paraId="0372DC52" w14:textId="77777777" w:rsidR="001E3916" w:rsidRDefault="001E3916" w:rsidP="00A07B85">
      <w:pPr>
        <w:tabs>
          <w:tab w:val="left" w:pos="6500"/>
        </w:tabs>
        <w:rPr>
          <w:rFonts w:ascii="Times New Roman" w:hAnsi="Times New Roman"/>
          <w:sz w:val="28"/>
          <w:szCs w:val="28"/>
          <w:lang w:eastAsia="uk-UA"/>
        </w:rPr>
      </w:pPr>
    </w:p>
    <w:p w14:paraId="04AD602A" w14:textId="77777777" w:rsidR="001E3916" w:rsidRPr="001E3916" w:rsidRDefault="001E3916" w:rsidP="001E3916">
      <w:pPr>
        <w:ind w:firstLine="5245"/>
        <w:rPr>
          <w:rFonts w:ascii="Times New Roman" w:hAnsi="Times New Roman"/>
          <w:sz w:val="28"/>
          <w:szCs w:val="28"/>
        </w:rPr>
      </w:pPr>
      <w:bookmarkStart w:id="0" w:name="_GoBack"/>
      <w:r w:rsidRPr="001E3916">
        <w:rPr>
          <w:rFonts w:ascii="Times New Roman" w:hAnsi="Times New Roman"/>
          <w:sz w:val="28"/>
          <w:szCs w:val="28"/>
        </w:rPr>
        <w:lastRenderedPageBreak/>
        <w:t>Додаток</w:t>
      </w:r>
    </w:p>
    <w:p w14:paraId="0A4EDE5D" w14:textId="77777777" w:rsidR="001E3916" w:rsidRPr="001E3916" w:rsidRDefault="001E3916" w:rsidP="001E3916">
      <w:pPr>
        <w:ind w:firstLine="5245"/>
        <w:rPr>
          <w:rFonts w:ascii="Times New Roman" w:hAnsi="Times New Roman"/>
          <w:sz w:val="28"/>
          <w:szCs w:val="28"/>
        </w:rPr>
      </w:pPr>
      <w:r w:rsidRPr="001E3916">
        <w:rPr>
          <w:rFonts w:ascii="Times New Roman" w:hAnsi="Times New Roman"/>
          <w:sz w:val="28"/>
          <w:szCs w:val="28"/>
        </w:rPr>
        <w:t xml:space="preserve">до рішення 63 сесії </w:t>
      </w:r>
    </w:p>
    <w:p w14:paraId="0EB5449E" w14:textId="77777777" w:rsidR="001E3916" w:rsidRPr="001E3916" w:rsidRDefault="001E3916" w:rsidP="001E3916">
      <w:pPr>
        <w:ind w:firstLine="5245"/>
        <w:rPr>
          <w:rFonts w:ascii="Times New Roman" w:hAnsi="Times New Roman"/>
          <w:sz w:val="28"/>
          <w:szCs w:val="28"/>
        </w:rPr>
      </w:pPr>
      <w:r w:rsidRPr="001E3916">
        <w:rPr>
          <w:rFonts w:ascii="Times New Roman" w:hAnsi="Times New Roman"/>
          <w:sz w:val="28"/>
          <w:szCs w:val="28"/>
        </w:rPr>
        <w:t>Рогатинської міської ради</w:t>
      </w:r>
    </w:p>
    <w:p w14:paraId="5B162907" w14:textId="7AB19555" w:rsidR="001E3916" w:rsidRPr="001E3916" w:rsidRDefault="001E3916" w:rsidP="001E3916">
      <w:pPr>
        <w:tabs>
          <w:tab w:val="left" w:pos="6500"/>
        </w:tabs>
        <w:ind w:firstLine="5245"/>
        <w:rPr>
          <w:rFonts w:ascii="Times New Roman" w:hAnsi="Times New Roman"/>
          <w:sz w:val="28"/>
          <w:szCs w:val="28"/>
        </w:rPr>
      </w:pPr>
      <w:r w:rsidRPr="001E3916">
        <w:rPr>
          <w:rFonts w:ascii="Times New Roman" w:hAnsi="Times New Roman"/>
          <w:sz w:val="28"/>
          <w:szCs w:val="28"/>
        </w:rPr>
        <w:t>від 31 липня 2025 року № 1219</w:t>
      </w:r>
      <w:r w:rsidRPr="001E3916">
        <w:rPr>
          <w:rFonts w:ascii="Times New Roman" w:hAnsi="Times New Roman"/>
          <w:sz w:val="28"/>
          <w:szCs w:val="28"/>
        </w:rPr>
        <w:t>3</w:t>
      </w:r>
    </w:p>
    <w:bookmarkEnd w:id="0"/>
    <w:p w14:paraId="371F3CEE" w14:textId="77777777" w:rsidR="004D3F87" w:rsidRPr="004D3F87" w:rsidRDefault="004D3F87" w:rsidP="004D3F87">
      <w:pPr>
        <w:jc w:val="right"/>
        <w:rPr>
          <w:rFonts w:ascii="Times New Roman" w:hAnsi="Times New Roman"/>
          <w:sz w:val="24"/>
          <w:szCs w:val="24"/>
        </w:rPr>
      </w:pPr>
    </w:p>
    <w:p w14:paraId="44715A7E" w14:textId="77777777" w:rsidR="004D3F87" w:rsidRPr="004D3F87" w:rsidRDefault="004D3F87" w:rsidP="006F608E">
      <w:pPr>
        <w:ind w:left="57" w:right="57"/>
        <w:jc w:val="center"/>
        <w:rPr>
          <w:rFonts w:ascii="Times New Roman" w:hAnsi="Times New Roman"/>
          <w:sz w:val="24"/>
          <w:szCs w:val="24"/>
          <w:lang w:eastAsia="ru-RU"/>
        </w:rPr>
      </w:pPr>
      <w:r w:rsidRPr="004D3F87">
        <w:rPr>
          <w:rFonts w:ascii="Times New Roman" w:hAnsi="Times New Roman"/>
          <w:sz w:val="24"/>
          <w:szCs w:val="24"/>
          <w:lang w:eastAsia="ru-RU"/>
        </w:rPr>
        <w:t>Договір оренди землі</w:t>
      </w:r>
    </w:p>
    <w:p w14:paraId="4BA95A0E" w14:textId="77777777" w:rsidR="004D3F87" w:rsidRPr="004D3F87" w:rsidRDefault="004D3F87" w:rsidP="006F608E">
      <w:pPr>
        <w:ind w:left="57" w:right="57"/>
        <w:jc w:val="center"/>
        <w:rPr>
          <w:rFonts w:ascii="Times New Roman" w:hAnsi="Times New Roman"/>
          <w:b/>
          <w:sz w:val="24"/>
          <w:szCs w:val="24"/>
          <w:u w:val="single"/>
          <w:lang w:eastAsia="ru-RU"/>
        </w:rPr>
      </w:pPr>
    </w:p>
    <w:p w14:paraId="3AF0B376" w14:textId="77777777" w:rsidR="004D3F87" w:rsidRPr="004D3F87" w:rsidRDefault="004D3F87" w:rsidP="006F608E">
      <w:pPr>
        <w:ind w:left="57" w:right="57"/>
        <w:jc w:val="center"/>
        <w:rPr>
          <w:rFonts w:ascii="Times New Roman" w:hAnsi="Times New Roman"/>
          <w:sz w:val="24"/>
          <w:szCs w:val="24"/>
          <w:lang w:eastAsia="ru-RU"/>
        </w:rPr>
      </w:pPr>
      <w:r w:rsidRPr="004D3F87">
        <w:rPr>
          <w:rFonts w:ascii="Times New Roman" w:hAnsi="Times New Roman"/>
          <w:sz w:val="24"/>
          <w:szCs w:val="24"/>
          <w:lang w:eastAsia="ru-RU"/>
        </w:rPr>
        <w:t xml:space="preserve">м. Рогатин                                                                         </w:t>
      </w:r>
      <w:r w:rsidR="006F608E">
        <w:rPr>
          <w:rFonts w:ascii="Times New Roman" w:hAnsi="Times New Roman"/>
          <w:sz w:val="24"/>
          <w:szCs w:val="24"/>
          <w:lang w:eastAsia="ru-RU"/>
        </w:rPr>
        <w:t xml:space="preserve">      «___» _______________ 2025</w:t>
      </w:r>
      <w:r w:rsidRPr="004D3F87">
        <w:rPr>
          <w:rFonts w:ascii="Times New Roman" w:hAnsi="Times New Roman"/>
          <w:sz w:val="24"/>
          <w:szCs w:val="24"/>
          <w:lang w:eastAsia="ru-RU"/>
        </w:rPr>
        <w:t xml:space="preserve"> року</w:t>
      </w:r>
    </w:p>
    <w:p w14:paraId="3F2190AE" w14:textId="77777777" w:rsidR="004D3F87" w:rsidRPr="004D3F87" w:rsidRDefault="004D3F87" w:rsidP="006F608E">
      <w:pPr>
        <w:ind w:left="57" w:right="57"/>
        <w:rPr>
          <w:rFonts w:ascii="Times New Roman" w:hAnsi="Times New Roman"/>
          <w:sz w:val="24"/>
          <w:szCs w:val="24"/>
          <w:lang w:eastAsia="ru-RU"/>
        </w:rPr>
      </w:pPr>
    </w:p>
    <w:p w14:paraId="05B842C0" w14:textId="77777777" w:rsidR="004D3F87" w:rsidRPr="008231D6" w:rsidRDefault="003046C9" w:rsidP="006F608E">
      <w:pPr>
        <w:ind w:left="57" w:right="57" w:firstLine="510"/>
        <w:jc w:val="both"/>
        <w:rPr>
          <w:rFonts w:ascii="Times New Roman" w:hAnsi="Times New Roman"/>
          <w:color w:val="000000"/>
          <w:sz w:val="24"/>
          <w:szCs w:val="24"/>
        </w:rPr>
      </w:pPr>
      <w:r w:rsidRPr="008231D6">
        <w:rPr>
          <w:rFonts w:ascii="Times New Roman" w:eastAsia="Times New Roman" w:hAnsi="Times New Roman"/>
          <w:sz w:val="24"/>
          <w:szCs w:val="24"/>
          <w:lang w:eastAsia="zh-CN"/>
        </w:rPr>
        <w:t>Організатор земельних торгів (</w:t>
      </w:r>
      <w:r w:rsidR="004D3F87" w:rsidRPr="008231D6">
        <w:rPr>
          <w:rFonts w:ascii="Times New Roman" w:hAnsi="Times New Roman"/>
          <w:sz w:val="24"/>
          <w:szCs w:val="24"/>
          <w:lang w:eastAsia="ru-RU"/>
        </w:rPr>
        <w:t>Орендодавець</w:t>
      </w:r>
      <w:r w:rsidRPr="008231D6">
        <w:rPr>
          <w:rFonts w:ascii="Times New Roman" w:hAnsi="Times New Roman"/>
          <w:sz w:val="24"/>
          <w:szCs w:val="24"/>
          <w:lang w:eastAsia="ru-RU"/>
        </w:rPr>
        <w:t>)</w:t>
      </w:r>
      <w:r w:rsidR="004D3F87" w:rsidRPr="008231D6">
        <w:rPr>
          <w:rFonts w:ascii="Times New Roman" w:hAnsi="Times New Roman"/>
          <w:sz w:val="24"/>
          <w:szCs w:val="24"/>
          <w:lang w:eastAsia="ru-RU"/>
        </w:rPr>
        <w:t xml:space="preserve"> – Рогатинська міська рада, в особі міського голови </w:t>
      </w:r>
      <w:proofErr w:type="spellStart"/>
      <w:r w:rsidR="004D3F87" w:rsidRPr="008231D6">
        <w:rPr>
          <w:rFonts w:ascii="Times New Roman" w:hAnsi="Times New Roman"/>
          <w:sz w:val="24"/>
          <w:szCs w:val="24"/>
          <w:lang w:eastAsia="ru-RU"/>
        </w:rPr>
        <w:t>Насалика</w:t>
      </w:r>
      <w:proofErr w:type="spellEnd"/>
      <w:r w:rsidR="004D3F87" w:rsidRPr="008231D6">
        <w:rPr>
          <w:rFonts w:ascii="Times New Roman" w:hAnsi="Times New Roman"/>
          <w:sz w:val="24"/>
          <w:szCs w:val="24"/>
          <w:lang w:eastAsia="ru-RU"/>
        </w:rPr>
        <w:t xml:space="preserve"> Сергія Степановича, який діє на підставі Закону України «Про місцеве самоврядування в Україні», з одного боку, та </w:t>
      </w:r>
      <w:r w:rsidR="008231D6" w:rsidRPr="008231D6">
        <w:rPr>
          <w:rFonts w:ascii="Times New Roman" w:eastAsia="Times New Roman" w:hAnsi="Times New Roman"/>
          <w:sz w:val="24"/>
          <w:szCs w:val="24"/>
          <w:lang w:eastAsia="zh-CN"/>
        </w:rPr>
        <w:t>Переможець земельних торгів</w:t>
      </w:r>
      <w:r w:rsidR="008231D6" w:rsidRPr="008231D6">
        <w:rPr>
          <w:rFonts w:ascii="Times New Roman" w:hAnsi="Times New Roman"/>
          <w:sz w:val="24"/>
          <w:szCs w:val="24"/>
          <w:lang w:eastAsia="ru-RU"/>
        </w:rPr>
        <w:t xml:space="preserve"> </w:t>
      </w:r>
      <w:r w:rsidR="008231D6">
        <w:rPr>
          <w:rFonts w:ascii="Times New Roman" w:hAnsi="Times New Roman"/>
          <w:sz w:val="24"/>
          <w:szCs w:val="24"/>
          <w:lang w:eastAsia="ru-RU"/>
        </w:rPr>
        <w:t>(</w:t>
      </w:r>
      <w:r w:rsidR="004D3F87" w:rsidRPr="008231D6">
        <w:rPr>
          <w:rFonts w:ascii="Times New Roman" w:hAnsi="Times New Roman"/>
          <w:sz w:val="24"/>
          <w:szCs w:val="24"/>
          <w:lang w:eastAsia="ru-RU"/>
        </w:rPr>
        <w:t>Орендар</w:t>
      </w:r>
      <w:r w:rsidR="008231D6">
        <w:rPr>
          <w:rFonts w:ascii="Times New Roman" w:hAnsi="Times New Roman"/>
          <w:sz w:val="24"/>
          <w:szCs w:val="24"/>
          <w:lang w:eastAsia="ru-RU"/>
        </w:rPr>
        <w:t>)</w:t>
      </w:r>
      <w:r w:rsidR="004D3F87" w:rsidRPr="008231D6">
        <w:rPr>
          <w:rFonts w:ascii="Times New Roman" w:hAnsi="Times New Roman"/>
          <w:sz w:val="24"/>
          <w:szCs w:val="24"/>
          <w:lang w:eastAsia="ru-RU"/>
        </w:rPr>
        <w:t xml:space="preserve"> </w:t>
      </w:r>
      <w:r w:rsidR="008231D6">
        <w:rPr>
          <w:rFonts w:ascii="Times New Roman" w:hAnsi="Times New Roman"/>
          <w:sz w:val="24"/>
          <w:szCs w:val="24"/>
          <w:lang w:eastAsia="ru-RU"/>
        </w:rPr>
        <w:t>– ______</w:t>
      </w:r>
      <w:r w:rsidR="004D3F87" w:rsidRPr="008231D6">
        <w:rPr>
          <w:rFonts w:ascii="Times New Roman" w:hAnsi="Times New Roman"/>
          <w:color w:val="000000"/>
          <w:sz w:val="24"/>
          <w:szCs w:val="24"/>
        </w:rPr>
        <w:t>_____________________</w:t>
      </w:r>
      <w:r w:rsidRPr="008231D6">
        <w:rPr>
          <w:rFonts w:ascii="Times New Roman" w:hAnsi="Times New Roman"/>
          <w:color w:val="000000"/>
          <w:sz w:val="24"/>
          <w:szCs w:val="24"/>
        </w:rPr>
        <w:t>_____________________</w:t>
      </w:r>
      <w:r w:rsidR="004D3F87" w:rsidRPr="008231D6">
        <w:rPr>
          <w:rFonts w:ascii="Times New Roman" w:hAnsi="Times New Roman"/>
          <w:color w:val="000000"/>
          <w:sz w:val="24"/>
          <w:szCs w:val="24"/>
        </w:rPr>
        <w:t>___________________</w:t>
      </w:r>
    </w:p>
    <w:p w14:paraId="08E56392" w14:textId="77777777" w:rsidR="004D3F87" w:rsidRPr="004D3F87" w:rsidRDefault="003046C9" w:rsidP="006F608E">
      <w:pPr>
        <w:widowControl w:val="0"/>
        <w:autoSpaceDE w:val="0"/>
        <w:autoSpaceDN w:val="0"/>
        <w:adjustRightInd w:val="0"/>
        <w:ind w:left="57" w:right="57"/>
        <w:jc w:val="center"/>
        <w:rPr>
          <w:rFonts w:ascii="Times New Roman" w:hAnsi="Times New Roman"/>
          <w:i/>
          <w:color w:val="000000"/>
          <w:sz w:val="20"/>
          <w:szCs w:val="20"/>
        </w:rPr>
      </w:pPr>
      <w:r>
        <w:rPr>
          <w:rFonts w:ascii="Times New Roman" w:hAnsi="Times New Roman"/>
          <w:color w:val="000000"/>
          <w:sz w:val="20"/>
          <w:szCs w:val="20"/>
        </w:rPr>
        <w:t xml:space="preserve">      </w:t>
      </w:r>
      <w:r w:rsidR="004D3F87" w:rsidRPr="004D3F87">
        <w:rPr>
          <w:rFonts w:ascii="Times New Roman" w:hAnsi="Times New Roman"/>
          <w:color w:val="000000"/>
          <w:sz w:val="20"/>
          <w:szCs w:val="20"/>
        </w:rPr>
        <w:t xml:space="preserve"> </w:t>
      </w:r>
      <w:r w:rsidR="004D3F87" w:rsidRPr="004D3F87">
        <w:rPr>
          <w:rFonts w:ascii="Times New Roman" w:hAnsi="Times New Roman"/>
          <w:i/>
          <w:color w:val="000000"/>
          <w:sz w:val="20"/>
          <w:szCs w:val="20"/>
        </w:rPr>
        <w:t>(прізвище, ім'я та по батькові фізичної особи, найменування юридичної особи)</w:t>
      </w:r>
    </w:p>
    <w:p w14:paraId="632984C5" w14:textId="77777777" w:rsidR="004D3F87" w:rsidRPr="004D3F87" w:rsidRDefault="004D3F87" w:rsidP="006F608E">
      <w:pPr>
        <w:widowControl w:val="0"/>
        <w:autoSpaceDE w:val="0"/>
        <w:autoSpaceDN w:val="0"/>
        <w:adjustRightInd w:val="0"/>
        <w:ind w:left="57" w:right="57"/>
        <w:jc w:val="both"/>
        <w:rPr>
          <w:rFonts w:ascii="Times New Roman" w:hAnsi="Times New Roman"/>
          <w:color w:val="000000"/>
          <w:sz w:val="24"/>
          <w:szCs w:val="24"/>
        </w:rPr>
      </w:pPr>
      <w:r w:rsidRPr="004D3F87">
        <w:rPr>
          <w:rFonts w:ascii="Times New Roman" w:hAnsi="Times New Roman"/>
          <w:color w:val="000000"/>
          <w:sz w:val="24"/>
          <w:szCs w:val="24"/>
        </w:rPr>
        <w:t>з другого боку, уклали цей договір про нижченаведене:</w:t>
      </w:r>
    </w:p>
    <w:p w14:paraId="4AD76444" w14:textId="77777777" w:rsidR="008231D6" w:rsidRDefault="008231D6" w:rsidP="006F608E">
      <w:pPr>
        <w:keepNext/>
        <w:ind w:left="57" w:right="57"/>
        <w:jc w:val="center"/>
        <w:outlineLvl w:val="0"/>
        <w:rPr>
          <w:rFonts w:ascii="Times New Roman" w:hAnsi="Times New Roman"/>
          <w:b/>
          <w:sz w:val="24"/>
          <w:szCs w:val="24"/>
          <w:u w:val="single"/>
          <w:lang w:eastAsia="ru-RU"/>
        </w:rPr>
      </w:pPr>
    </w:p>
    <w:p w14:paraId="442E515B" w14:textId="77777777" w:rsidR="004D3F87" w:rsidRPr="008231D6" w:rsidRDefault="004D3F87" w:rsidP="006F608E">
      <w:pPr>
        <w:keepNext/>
        <w:ind w:left="57" w:right="57"/>
        <w:jc w:val="center"/>
        <w:outlineLvl w:val="0"/>
        <w:rPr>
          <w:rFonts w:ascii="Times New Roman" w:hAnsi="Times New Roman"/>
          <w:b/>
          <w:sz w:val="24"/>
          <w:szCs w:val="24"/>
          <w:u w:val="single"/>
          <w:lang w:eastAsia="ru-RU"/>
        </w:rPr>
      </w:pPr>
      <w:r w:rsidRPr="008231D6">
        <w:rPr>
          <w:rFonts w:ascii="Times New Roman" w:hAnsi="Times New Roman"/>
          <w:b/>
          <w:sz w:val="24"/>
          <w:szCs w:val="24"/>
          <w:u w:val="single"/>
          <w:lang w:eastAsia="ru-RU"/>
        </w:rPr>
        <w:t>Предмет договору</w:t>
      </w:r>
    </w:p>
    <w:p w14:paraId="3FF3E2EE" w14:textId="77777777" w:rsidR="004D3F87" w:rsidRPr="003C22B6" w:rsidRDefault="004D3F87" w:rsidP="006F608E">
      <w:pPr>
        <w:keepNext/>
        <w:tabs>
          <w:tab w:val="left" w:pos="6500"/>
        </w:tabs>
        <w:ind w:left="57" w:right="57" w:firstLine="510"/>
        <w:jc w:val="both"/>
        <w:outlineLvl w:val="0"/>
        <w:rPr>
          <w:rFonts w:ascii="Times New Roman" w:hAnsi="Times New Roman"/>
          <w:sz w:val="24"/>
          <w:szCs w:val="24"/>
          <w:lang w:eastAsia="uk-UA"/>
        </w:rPr>
      </w:pPr>
      <w:r w:rsidRPr="003C22B6">
        <w:rPr>
          <w:rFonts w:ascii="Times New Roman" w:hAnsi="Times New Roman"/>
          <w:sz w:val="24"/>
          <w:szCs w:val="24"/>
          <w:lang w:eastAsia="uk-UA"/>
        </w:rPr>
        <w:t xml:space="preserve">1. Орендодавець надає, а орендар приймає в строкове платне користування земельну ділянку сільськогосподарського призначення комунальної власності </w:t>
      </w:r>
      <w:r w:rsidRPr="003C22B6">
        <w:rPr>
          <w:rFonts w:ascii="Times New Roman" w:hAnsi="Times New Roman"/>
          <w:sz w:val="24"/>
          <w:szCs w:val="24"/>
          <w:lang w:eastAsia="ru-RU"/>
        </w:rPr>
        <w:t xml:space="preserve">з кадастровим номером </w:t>
      </w:r>
      <w:r w:rsidR="00DB53EE" w:rsidRPr="00DB53EE">
        <w:rPr>
          <w:rFonts w:ascii="Times New Roman" w:eastAsia="Times New Roman" w:hAnsi="Times New Roman"/>
          <w:sz w:val="24"/>
          <w:szCs w:val="24"/>
          <w:lang w:eastAsia="uk-UA"/>
        </w:rPr>
        <w:t>2624484500:03:001:0013</w:t>
      </w:r>
      <w:r w:rsidRPr="003C22B6">
        <w:rPr>
          <w:rFonts w:ascii="Times New Roman" w:hAnsi="Times New Roman"/>
          <w:sz w:val="24"/>
          <w:szCs w:val="24"/>
          <w:lang w:eastAsia="uk-UA"/>
        </w:rPr>
        <w:t>,</w:t>
      </w:r>
      <w:r w:rsidRPr="003C22B6">
        <w:rPr>
          <w:rFonts w:ascii="Times New Roman" w:hAnsi="Times New Roman"/>
          <w:b/>
          <w:sz w:val="24"/>
          <w:szCs w:val="24"/>
          <w:lang w:eastAsia="uk-UA"/>
        </w:rPr>
        <w:t xml:space="preserve"> </w:t>
      </w:r>
      <w:r w:rsidRPr="003C22B6">
        <w:rPr>
          <w:rFonts w:ascii="Times New Roman" w:hAnsi="Times New Roman"/>
          <w:sz w:val="24"/>
          <w:szCs w:val="24"/>
          <w:lang w:eastAsia="uk-UA"/>
        </w:rPr>
        <w:t xml:space="preserve">яка розташована за адресою: Івано-Франківська область, Івано-Франківський район, </w:t>
      </w:r>
      <w:r w:rsidR="00DB53EE">
        <w:rPr>
          <w:rFonts w:ascii="Times New Roman" w:eastAsia="Times New Roman" w:hAnsi="Times New Roman"/>
          <w:sz w:val="24"/>
          <w:szCs w:val="24"/>
          <w:lang w:eastAsia="uk-UA"/>
        </w:rPr>
        <w:t>за межами с. Потік</w:t>
      </w:r>
      <w:r w:rsidRPr="003C22B6">
        <w:rPr>
          <w:rFonts w:ascii="Times New Roman" w:hAnsi="Times New Roman"/>
          <w:sz w:val="24"/>
          <w:szCs w:val="24"/>
          <w:lang w:eastAsia="uk-UA"/>
        </w:rPr>
        <w:t>.</w:t>
      </w:r>
    </w:p>
    <w:p w14:paraId="0A559A42" w14:textId="77777777" w:rsidR="004D3F87" w:rsidRPr="003C22B6" w:rsidRDefault="004D3F87" w:rsidP="006F608E">
      <w:pPr>
        <w:keepNext/>
        <w:ind w:left="57" w:right="57"/>
        <w:jc w:val="center"/>
        <w:outlineLvl w:val="1"/>
        <w:rPr>
          <w:rFonts w:ascii="Times New Roman" w:hAnsi="Times New Roman"/>
          <w:b/>
          <w:sz w:val="24"/>
          <w:szCs w:val="24"/>
          <w:u w:val="single"/>
          <w:lang w:eastAsia="ru-RU"/>
        </w:rPr>
      </w:pPr>
    </w:p>
    <w:p w14:paraId="110B88A2" w14:textId="77777777" w:rsidR="004D3F87" w:rsidRPr="003C22B6" w:rsidRDefault="004D3F87" w:rsidP="006F608E">
      <w:pPr>
        <w:keepNext/>
        <w:ind w:left="57" w:right="57"/>
        <w:jc w:val="center"/>
        <w:outlineLvl w:val="1"/>
        <w:rPr>
          <w:rFonts w:ascii="Times New Roman" w:hAnsi="Times New Roman"/>
          <w:b/>
          <w:sz w:val="24"/>
          <w:szCs w:val="24"/>
          <w:u w:val="single"/>
          <w:lang w:eastAsia="ru-RU"/>
        </w:rPr>
      </w:pPr>
      <w:r w:rsidRPr="003C22B6">
        <w:rPr>
          <w:rFonts w:ascii="Times New Roman" w:hAnsi="Times New Roman"/>
          <w:b/>
          <w:sz w:val="24"/>
          <w:szCs w:val="24"/>
          <w:u w:val="single"/>
          <w:lang w:eastAsia="ru-RU"/>
        </w:rPr>
        <w:t>Об’єкт оренди</w:t>
      </w:r>
    </w:p>
    <w:p w14:paraId="02855A3D" w14:textId="77777777" w:rsidR="004D3F87" w:rsidRPr="003C22B6" w:rsidRDefault="004D3F87" w:rsidP="006F608E">
      <w:pPr>
        <w:ind w:right="57" w:firstLine="567"/>
        <w:jc w:val="both"/>
        <w:rPr>
          <w:rFonts w:ascii="Times New Roman" w:hAnsi="Times New Roman"/>
          <w:sz w:val="24"/>
          <w:szCs w:val="24"/>
          <w:lang w:eastAsia="ru-RU"/>
        </w:rPr>
      </w:pPr>
      <w:r w:rsidRPr="003C22B6">
        <w:rPr>
          <w:rFonts w:ascii="Times New Roman" w:hAnsi="Times New Roman"/>
          <w:sz w:val="24"/>
          <w:szCs w:val="24"/>
          <w:lang w:eastAsia="ru-RU"/>
        </w:rPr>
        <w:t xml:space="preserve">2. В оренду передається земельна ділянка загальною </w:t>
      </w:r>
      <w:r w:rsidRPr="00DB53EE">
        <w:rPr>
          <w:rFonts w:ascii="Times New Roman" w:hAnsi="Times New Roman"/>
          <w:sz w:val="24"/>
          <w:szCs w:val="24"/>
          <w:lang w:eastAsia="ru-RU"/>
        </w:rPr>
        <w:t xml:space="preserve">площею </w:t>
      </w:r>
      <w:r w:rsidR="00DB53EE" w:rsidRPr="00DB53EE">
        <w:rPr>
          <w:rFonts w:ascii="Times New Roman" w:eastAsia="Times New Roman" w:hAnsi="Times New Roman"/>
          <w:sz w:val="24"/>
          <w:szCs w:val="24"/>
          <w:lang w:eastAsia="uk-UA"/>
        </w:rPr>
        <w:t>7,0154</w:t>
      </w:r>
      <w:r w:rsidR="00137EB6" w:rsidRPr="00DB53EE">
        <w:rPr>
          <w:rFonts w:ascii="Times New Roman" w:eastAsia="Times New Roman" w:hAnsi="Times New Roman"/>
          <w:sz w:val="24"/>
          <w:szCs w:val="24"/>
          <w:lang w:eastAsia="uk-UA"/>
        </w:rPr>
        <w:t xml:space="preserve"> </w:t>
      </w:r>
      <w:r w:rsidRPr="00DB53EE">
        <w:rPr>
          <w:rFonts w:ascii="Times New Roman" w:hAnsi="Times New Roman"/>
          <w:sz w:val="24"/>
          <w:szCs w:val="24"/>
          <w:lang w:eastAsia="ru-RU"/>
        </w:rPr>
        <w:t>гектарів</w:t>
      </w:r>
      <w:r w:rsidRPr="003C22B6">
        <w:rPr>
          <w:rFonts w:ascii="Times New Roman" w:hAnsi="Times New Roman"/>
          <w:sz w:val="24"/>
          <w:szCs w:val="24"/>
          <w:lang w:eastAsia="ru-RU"/>
        </w:rPr>
        <w:t>.</w:t>
      </w:r>
    </w:p>
    <w:p w14:paraId="50E39027" w14:textId="77777777" w:rsidR="004D3F87" w:rsidRPr="003C22B6" w:rsidRDefault="004D3F87" w:rsidP="006F608E">
      <w:pPr>
        <w:ind w:left="57" w:right="57" w:firstLine="510"/>
        <w:jc w:val="both"/>
        <w:rPr>
          <w:rFonts w:ascii="Times New Roman" w:hAnsi="Times New Roman"/>
          <w:b/>
          <w:sz w:val="24"/>
          <w:szCs w:val="24"/>
          <w:lang w:eastAsia="ru-RU"/>
        </w:rPr>
      </w:pPr>
      <w:r w:rsidRPr="003C22B6">
        <w:rPr>
          <w:rFonts w:ascii="Times New Roman" w:hAnsi="Times New Roman"/>
          <w:sz w:val="24"/>
          <w:szCs w:val="24"/>
          <w:lang w:eastAsia="ru-RU"/>
        </w:rPr>
        <w:t>3. На земельній ділянці будинки, будівлі, споруди та об’єкти інфраструктури: відсутні.</w:t>
      </w:r>
    </w:p>
    <w:p w14:paraId="451E18A3" w14:textId="77777777" w:rsidR="004D3F87" w:rsidRPr="004D3F87" w:rsidRDefault="004D3F87" w:rsidP="006F608E">
      <w:pPr>
        <w:ind w:left="57" w:right="57" w:firstLine="510"/>
        <w:jc w:val="both"/>
        <w:rPr>
          <w:rFonts w:ascii="Times New Roman" w:hAnsi="Times New Roman"/>
          <w:b/>
          <w:sz w:val="24"/>
          <w:szCs w:val="24"/>
          <w:lang w:eastAsia="ru-RU"/>
        </w:rPr>
      </w:pPr>
      <w:r w:rsidRPr="003C22B6">
        <w:rPr>
          <w:rFonts w:ascii="Times New Roman" w:hAnsi="Times New Roman"/>
          <w:sz w:val="24"/>
          <w:szCs w:val="24"/>
          <w:lang w:eastAsia="ru-RU"/>
        </w:rPr>
        <w:t>4. Земельна ділянка передається в оренду без будинків, будівель, споруд та інших</w:t>
      </w:r>
      <w:r w:rsidRPr="004D3F87">
        <w:rPr>
          <w:rFonts w:ascii="Times New Roman" w:hAnsi="Times New Roman"/>
          <w:sz w:val="24"/>
          <w:szCs w:val="24"/>
          <w:lang w:eastAsia="ru-RU"/>
        </w:rPr>
        <w:t xml:space="preserve"> об’єктів.</w:t>
      </w:r>
    </w:p>
    <w:p w14:paraId="2EA40859" w14:textId="77777777" w:rsidR="004D3F87" w:rsidRPr="004D3F87" w:rsidRDefault="004D3F87" w:rsidP="003C22B6">
      <w:pPr>
        <w:ind w:left="57" w:right="57" w:firstLine="510"/>
        <w:jc w:val="both"/>
        <w:rPr>
          <w:rFonts w:ascii="Times New Roman" w:hAnsi="Times New Roman"/>
          <w:i/>
          <w:sz w:val="20"/>
          <w:szCs w:val="20"/>
          <w:lang w:eastAsia="ru-RU"/>
        </w:rPr>
      </w:pPr>
      <w:r w:rsidRPr="004D3F87">
        <w:rPr>
          <w:rFonts w:ascii="Times New Roman" w:hAnsi="Times New Roman"/>
          <w:sz w:val="24"/>
          <w:szCs w:val="24"/>
          <w:lang w:eastAsia="ru-RU"/>
        </w:rPr>
        <w:t xml:space="preserve">5. </w:t>
      </w:r>
      <w:r w:rsidRPr="004D3F87">
        <w:rPr>
          <w:rFonts w:ascii="Times New Roman" w:hAnsi="Times New Roman"/>
          <w:sz w:val="24"/>
          <w:szCs w:val="24"/>
        </w:rPr>
        <w:t>Нормативна грошова оцінка земельної ділянки на дату укладення договору становить</w:t>
      </w:r>
      <w:r w:rsidRPr="004D3F87">
        <w:rPr>
          <w:rFonts w:ascii="Times New Roman" w:hAnsi="Times New Roman"/>
          <w:sz w:val="24"/>
          <w:szCs w:val="24"/>
          <w:lang w:eastAsia="ru-RU"/>
        </w:rPr>
        <w:t xml:space="preserve"> </w:t>
      </w:r>
      <w:r w:rsidR="00DB53EE">
        <w:rPr>
          <w:rFonts w:ascii="Times New Roman" w:hAnsi="Times New Roman"/>
          <w:sz w:val="24"/>
          <w:szCs w:val="24"/>
          <w:lang w:eastAsia="ru-RU"/>
        </w:rPr>
        <w:t>366646,60</w:t>
      </w:r>
      <w:r w:rsidRPr="004D3F87">
        <w:rPr>
          <w:rFonts w:ascii="Times New Roman" w:hAnsi="Times New Roman"/>
          <w:sz w:val="24"/>
          <w:szCs w:val="24"/>
          <w:lang w:eastAsia="ru-RU"/>
        </w:rPr>
        <w:t xml:space="preserve"> грн. (</w:t>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00DB53EE">
        <w:rPr>
          <w:rFonts w:ascii="Times New Roman" w:hAnsi="Times New Roman"/>
          <w:sz w:val="24"/>
          <w:szCs w:val="24"/>
          <w:lang w:eastAsia="ru-RU"/>
        </w:rPr>
        <w:t xml:space="preserve">триста шістдесят шість тисяч шістсот сорок шість гривень 60 </w:t>
      </w:r>
      <w:r w:rsidR="003C22B6">
        <w:rPr>
          <w:rFonts w:ascii="Times New Roman" w:hAnsi="Times New Roman"/>
          <w:sz w:val="24"/>
          <w:szCs w:val="24"/>
          <w:lang w:eastAsia="ru-RU"/>
        </w:rPr>
        <w:t>копійок).</w:t>
      </w:r>
      <w:r w:rsidRPr="004D3F87">
        <w:rPr>
          <w:rFonts w:ascii="Times New Roman" w:hAnsi="Times New Roman"/>
          <w:sz w:val="24"/>
          <w:szCs w:val="24"/>
          <w:lang w:eastAsia="ru-RU"/>
        </w:rPr>
        <w:t xml:space="preserve">                                                      </w:t>
      </w:r>
    </w:p>
    <w:p w14:paraId="65E0FDB8" w14:textId="77777777" w:rsidR="004D3F87" w:rsidRPr="004D3F87" w:rsidRDefault="004D3F87" w:rsidP="006F608E">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6. Земельна ділянка, яка передається в оренду, не має недоліків, що можуть перешкоджати її ефективному використанню.</w:t>
      </w:r>
    </w:p>
    <w:p w14:paraId="03726F50" w14:textId="77777777" w:rsidR="004D3F87" w:rsidRPr="004D3F87" w:rsidRDefault="004D3F87" w:rsidP="006F608E">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7. Інші особливості об’єкта оренди, які можуть вплинути на орендні відносини – відсутні.</w:t>
      </w:r>
    </w:p>
    <w:p w14:paraId="58250004" w14:textId="77777777" w:rsidR="004D3F87" w:rsidRPr="004D3F87" w:rsidRDefault="004D3F87" w:rsidP="006F608E">
      <w:pPr>
        <w:keepNext/>
        <w:ind w:left="57" w:right="57"/>
        <w:jc w:val="center"/>
        <w:outlineLvl w:val="1"/>
        <w:rPr>
          <w:rFonts w:ascii="Times New Roman" w:hAnsi="Times New Roman"/>
          <w:b/>
          <w:sz w:val="24"/>
          <w:szCs w:val="24"/>
          <w:u w:val="single"/>
          <w:lang w:eastAsia="ru-RU"/>
        </w:rPr>
      </w:pPr>
    </w:p>
    <w:p w14:paraId="1E7E7CE3" w14:textId="77777777" w:rsidR="004D3F87" w:rsidRPr="004D3F87" w:rsidRDefault="004D3F87" w:rsidP="006F608E">
      <w:pPr>
        <w:keepNext/>
        <w:ind w:left="57" w:right="57"/>
        <w:jc w:val="center"/>
        <w:outlineLvl w:val="1"/>
        <w:rPr>
          <w:rFonts w:ascii="Times New Roman" w:hAnsi="Times New Roman"/>
          <w:b/>
          <w:sz w:val="24"/>
          <w:szCs w:val="24"/>
          <w:u w:val="single"/>
          <w:lang w:eastAsia="ru-RU"/>
        </w:rPr>
      </w:pPr>
      <w:r w:rsidRPr="004D3F87">
        <w:rPr>
          <w:rFonts w:ascii="Times New Roman" w:hAnsi="Times New Roman"/>
          <w:b/>
          <w:sz w:val="24"/>
          <w:szCs w:val="24"/>
          <w:u w:val="single"/>
          <w:lang w:eastAsia="ru-RU"/>
        </w:rPr>
        <w:t>Строк дії договору</w:t>
      </w:r>
    </w:p>
    <w:p w14:paraId="7589C55C" w14:textId="77777777" w:rsidR="004D3F87" w:rsidRPr="004D3F87" w:rsidRDefault="003C22B6" w:rsidP="006F608E">
      <w:pPr>
        <w:ind w:left="57" w:right="57" w:firstLine="510"/>
        <w:jc w:val="both"/>
        <w:rPr>
          <w:rFonts w:ascii="Times New Roman" w:hAnsi="Times New Roman"/>
          <w:sz w:val="24"/>
          <w:szCs w:val="24"/>
          <w:lang w:eastAsia="ru-RU"/>
        </w:rPr>
      </w:pPr>
      <w:r>
        <w:rPr>
          <w:rFonts w:ascii="Times New Roman" w:hAnsi="Times New Roman"/>
          <w:sz w:val="24"/>
          <w:szCs w:val="24"/>
          <w:lang w:eastAsia="ru-RU"/>
        </w:rPr>
        <w:t>8. Договір укладений на 25</w:t>
      </w:r>
      <w:r w:rsidR="004D3F87" w:rsidRPr="004D3F87">
        <w:rPr>
          <w:rFonts w:ascii="Times New Roman" w:hAnsi="Times New Roman"/>
          <w:sz w:val="24"/>
          <w:szCs w:val="24"/>
          <w:lang w:eastAsia="ru-RU"/>
        </w:rPr>
        <w:t xml:space="preserve"> (</w:t>
      </w:r>
      <w:r>
        <w:rPr>
          <w:rFonts w:ascii="Times New Roman" w:hAnsi="Times New Roman"/>
          <w:sz w:val="24"/>
          <w:szCs w:val="24"/>
          <w:lang w:eastAsia="ru-RU"/>
        </w:rPr>
        <w:t>двадцять п’ять</w:t>
      </w:r>
      <w:r w:rsidR="004D3F87" w:rsidRPr="004D3F87">
        <w:rPr>
          <w:rFonts w:ascii="Times New Roman" w:hAnsi="Times New Roman"/>
          <w:sz w:val="24"/>
          <w:szCs w:val="24"/>
          <w:lang w:eastAsia="ru-RU"/>
        </w:rPr>
        <w:t>)</w:t>
      </w:r>
      <w:r w:rsidR="004D3F87" w:rsidRPr="004D3F87">
        <w:rPr>
          <w:rFonts w:ascii="Times New Roman" w:hAnsi="Times New Roman"/>
          <w:b/>
          <w:sz w:val="24"/>
          <w:szCs w:val="24"/>
          <w:lang w:eastAsia="ru-RU"/>
        </w:rPr>
        <w:t xml:space="preserve"> </w:t>
      </w:r>
      <w:r w:rsidR="004D3F87" w:rsidRPr="004D3F87">
        <w:rPr>
          <w:rFonts w:ascii="Times New Roman" w:hAnsi="Times New Roman"/>
          <w:sz w:val="24"/>
          <w:szCs w:val="24"/>
          <w:lang w:eastAsia="ru-RU"/>
        </w:rPr>
        <w:t>років. Після закінчення строку договору, орендар має переважне право поновлення його на новий строк. У цьому разі орендар повинен не пізніше ніж за 30 (тридцять)</w:t>
      </w:r>
      <w:r w:rsidR="004D3F87" w:rsidRPr="004D3F87">
        <w:rPr>
          <w:rFonts w:ascii="Times New Roman" w:hAnsi="Times New Roman"/>
          <w:b/>
          <w:sz w:val="24"/>
          <w:szCs w:val="24"/>
          <w:lang w:eastAsia="ru-RU"/>
        </w:rPr>
        <w:t xml:space="preserve"> </w:t>
      </w:r>
      <w:r w:rsidR="004D3F87" w:rsidRPr="004D3F87">
        <w:rPr>
          <w:rFonts w:ascii="Times New Roman" w:hAnsi="Times New Roman"/>
          <w:sz w:val="24"/>
          <w:szCs w:val="24"/>
          <w:lang w:eastAsia="ru-RU"/>
        </w:rPr>
        <w:t>днів до закінчення строку дії договору повідомити письмово орендодавця про намір продовжити його дію.</w:t>
      </w:r>
    </w:p>
    <w:p w14:paraId="416563C4" w14:textId="77777777" w:rsidR="004D3F87" w:rsidRPr="004D3F87" w:rsidRDefault="004D3F87" w:rsidP="006F608E">
      <w:pPr>
        <w:keepNext/>
        <w:ind w:left="57" w:right="57"/>
        <w:jc w:val="center"/>
        <w:outlineLvl w:val="1"/>
        <w:rPr>
          <w:rFonts w:ascii="Times New Roman" w:hAnsi="Times New Roman"/>
          <w:b/>
          <w:sz w:val="24"/>
          <w:szCs w:val="24"/>
          <w:u w:val="single"/>
          <w:lang w:eastAsia="ru-RU"/>
        </w:rPr>
      </w:pPr>
    </w:p>
    <w:p w14:paraId="69B12E17" w14:textId="77777777" w:rsidR="004D3F87" w:rsidRPr="004D3F87" w:rsidRDefault="004D3F87" w:rsidP="006F608E">
      <w:pPr>
        <w:keepNext/>
        <w:ind w:left="57" w:right="57"/>
        <w:jc w:val="center"/>
        <w:outlineLvl w:val="1"/>
        <w:rPr>
          <w:rFonts w:ascii="Times New Roman" w:hAnsi="Times New Roman"/>
          <w:b/>
          <w:sz w:val="24"/>
          <w:szCs w:val="24"/>
          <w:u w:val="single"/>
          <w:lang w:eastAsia="ru-RU"/>
        </w:rPr>
      </w:pPr>
      <w:r w:rsidRPr="004D3F87">
        <w:rPr>
          <w:rFonts w:ascii="Times New Roman" w:hAnsi="Times New Roman"/>
          <w:b/>
          <w:sz w:val="24"/>
          <w:szCs w:val="24"/>
          <w:u w:val="single"/>
          <w:lang w:eastAsia="ru-RU"/>
        </w:rPr>
        <w:t>Орендна плата</w:t>
      </w:r>
    </w:p>
    <w:p w14:paraId="4D422B08" w14:textId="77777777" w:rsidR="004D3F87" w:rsidRPr="004D3F87" w:rsidRDefault="004D3F87" w:rsidP="006F608E">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9. Орендна плата вноситься орендарем у грошовій формі у розмірі ________ відсотків від нормативної грошової оцінки земельної ділянки</w:t>
      </w:r>
      <w:r w:rsidR="00C57C4B">
        <w:rPr>
          <w:rFonts w:ascii="Times New Roman" w:hAnsi="Times New Roman"/>
          <w:sz w:val="24"/>
          <w:szCs w:val="24"/>
          <w:lang w:eastAsia="ru-RU"/>
        </w:rPr>
        <w:t xml:space="preserve"> в рік, що становить __________</w:t>
      </w:r>
      <w:r w:rsidRPr="004D3F87">
        <w:rPr>
          <w:rFonts w:ascii="Times New Roman" w:hAnsi="Times New Roman"/>
          <w:sz w:val="24"/>
          <w:szCs w:val="24"/>
          <w:lang w:eastAsia="ru-RU"/>
        </w:rPr>
        <w:t>___ грн. (</w:t>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t>______________________________________________).</w:t>
      </w:r>
    </w:p>
    <w:p w14:paraId="7E79A35A" w14:textId="77777777" w:rsidR="004D3F87" w:rsidRPr="004D3F87" w:rsidRDefault="004D3F87" w:rsidP="006F608E">
      <w:pPr>
        <w:ind w:left="57" w:right="57" w:firstLine="720"/>
        <w:rPr>
          <w:rFonts w:ascii="Times New Roman" w:hAnsi="Times New Roman"/>
          <w:i/>
          <w:sz w:val="20"/>
          <w:szCs w:val="20"/>
          <w:lang w:eastAsia="ru-RU"/>
        </w:rPr>
      </w:pPr>
      <w:r w:rsidRPr="004D3F87">
        <w:rPr>
          <w:rFonts w:ascii="Times New Roman" w:hAnsi="Times New Roman"/>
          <w:sz w:val="24"/>
          <w:szCs w:val="24"/>
          <w:lang w:eastAsia="ru-RU"/>
        </w:rPr>
        <w:t xml:space="preserve">                       </w:t>
      </w:r>
      <w:r w:rsidRPr="004D3F87">
        <w:rPr>
          <w:rFonts w:ascii="Times New Roman" w:hAnsi="Times New Roman"/>
          <w:i/>
          <w:sz w:val="20"/>
          <w:szCs w:val="20"/>
          <w:lang w:eastAsia="ru-RU"/>
        </w:rPr>
        <w:t>сума прописом</w:t>
      </w:r>
      <w:r w:rsidRPr="004D3F87">
        <w:rPr>
          <w:rFonts w:ascii="Times New Roman" w:hAnsi="Times New Roman"/>
          <w:sz w:val="24"/>
          <w:szCs w:val="24"/>
          <w:lang w:eastAsia="ru-RU"/>
        </w:rPr>
        <w:t>.</w:t>
      </w:r>
    </w:p>
    <w:p w14:paraId="1B7C9E8C" w14:textId="77777777" w:rsidR="004D3F87" w:rsidRPr="004D3F87" w:rsidRDefault="004D3F87" w:rsidP="006F608E">
      <w:pPr>
        <w:ind w:left="57" w:right="57" w:firstLine="720"/>
        <w:jc w:val="both"/>
        <w:rPr>
          <w:rFonts w:ascii="Times New Roman" w:hAnsi="Times New Roman"/>
          <w:sz w:val="24"/>
          <w:szCs w:val="24"/>
          <w:lang w:eastAsia="ru-RU"/>
        </w:rPr>
      </w:pPr>
    </w:p>
    <w:p w14:paraId="16DB153D" w14:textId="77777777" w:rsidR="004D3F87" w:rsidRPr="004D3F87" w:rsidRDefault="004D3F87" w:rsidP="006F608E">
      <w:pPr>
        <w:ind w:left="57" w:right="57" w:firstLine="510"/>
        <w:jc w:val="both"/>
        <w:rPr>
          <w:rFonts w:ascii="Times New Roman" w:hAnsi="Times New Roman"/>
          <w:b/>
          <w:sz w:val="24"/>
          <w:szCs w:val="24"/>
          <w:lang w:eastAsia="ru-RU"/>
        </w:rPr>
      </w:pPr>
      <w:r w:rsidRPr="004D3F87">
        <w:rPr>
          <w:rFonts w:ascii="Times New Roman" w:hAnsi="Times New Roman"/>
          <w:sz w:val="24"/>
          <w:szCs w:val="24"/>
          <w:lang w:eastAsia="ru-RU"/>
        </w:rPr>
        <w:t>10. Обчислення розміру орендної плати за землю здійснюється з урахуванням індексації.</w:t>
      </w:r>
    </w:p>
    <w:p w14:paraId="6DCA775C" w14:textId="77777777" w:rsidR="004D3F87" w:rsidRPr="004D3F87" w:rsidRDefault="004D3F87" w:rsidP="006F608E">
      <w:pPr>
        <w:autoSpaceDE w:val="0"/>
        <w:autoSpaceDN w:val="0"/>
        <w:adjustRightInd w:val="0"/>
        <w:ind w:right="57" w:firstLine="567"/>
        <w:jc w:val="both"/>
        <w:rPr>
          <w:rFonts w:ascii="Times New Roman" w:hAnsi="Times New Roman"/>
          <w:color w:val="000000"/>
          <w:sz w:val="24"/>
          <w:szCs w:val="24"/>
          <w:lang w:eastAsia="uk-UA"/>
        </w:rPr>
      </w:pPr>
      <w:r w:rsidRPr="004D3F87">
        <w:rPr>
          <w:rFonts w:ascii="Times New Roman" w:hAnsi="Times New Roman"/>
          <w:sz w:val="24"/>
          <w:szCs w:val="24"/>
          <w:lang w:eastAsia="uk-UA"/>
        </w:rPr>
        <w:t xml:space="preserve">11. </w:t>
      </w:r>
      <w:r w:rsidRPr="004D3F87">
        <w:rPr>
          <w:rFonts w:ascii="Times New Roman" w:hAnsi="Times New Roman"/>
          <w:color w:val="000000"/>
          <w:sz w:val="24"/>
          <w:szCs w:val="24"/>
          <w:lang w:eastAsia="uk-UA"/>
        </w:rPr>
        <w:t xml:space="preserve">Орендна плата вноситься </w:t>
      </w:r>
      <w:r w:rsidRPr="004D3F87">
        <w:rPr>
          <w:rFonts w:ascii="Times New Roman" w:hAnsi="Times New Roman"/>
          <w:sz w:val="24"/>
          <w:szCs w:val="24"/>
          <w:lang w:eastAsia="uk-UA"/>
        </w:rPr>
        <w:t xml:space="preserve">в грошовій формі </w:t>
      </w:r>
      <w:r w:rsidRPr="004D3F87">
        <w:rPr>
          <w:rFonts w:ascii="Times New Roman" w:hAnsi="Times New Roman"/>
          <w:color w:val="000000"/>
          <w:sz w:val="24"/>
          <w:szCs w:val="24"/>
          <w:lang w:eastAsia="uk-UA"/>
        </w:rPr>
        <w:t>у такі строки:</w:t>
      </w:r>
    </w:p>
    <w:p w14:paraId="0B51F917" w14:textId="77777777" w:rsidR="004D3F87" w:rsidRPr="004D3F87" w:rsidRDefault="004D3F87" w:rsidP="006F608E">
      <w:pPr>
        <w:autoSpaceDE w:val="0"/>
        <w:autoSpaceDN w:val="0"/>
        <w:adjustRightInd w:val="0"/>
        <w:ind w:right="57"/>
        <w:jc w:val="both"/>
        <w:rPr>
          <w:rFonts w:ascii="Times New Roman" w:hAnsi="Times New Roman"/>
          <w:color w:val="000000"/>
          <w:sz w:val="24"/>
          <w:szCs w:val="24"/>
          <w:lang w:eastAsia="uk-UA"/>
        </w:rPr>
      </w:pPr>
      <w:r w:rsidRPr="004D3F87">
        <w:rPr>
          <w:rFonts w:ascii="Times New Roman" w:hAnsi="Times New Roman"/>
          <w:color w:val="000000"/>
          <w:sz w:val="24"/>
          <w:szCs w:val="24"/>
          <w:lang w:eastAsia="uk-UA"/>
        </w:rPr>
        <w:t>за перший рік - не пізніше п’яти робочих днів з дня укладення договору оренди;</w:t>
      </w:r>
    </w:p>
    <w:p w14:paraId="62CD93C9" w14:textId="77777777" w:rsidR="004D3F87" w:rsidRPr="004D3F87" w:rsidRDefault="004D3F87" w:rsidP="006F608E">
      <w:pPr>
        <w:autoSpaceDE w:val="0"/>
        <w:autoSpaceDN w:val="0"/>
        <w:adjustRightInd w:val="0"/>
        <w:ind w:right="57"/>
        <w:jc w:val="both"/>
        <w:rPr>
          <w:rFonts w:ascii="Times New Roman" w:hAnsi="Times New Roman"/>
          <w:sz w:val="24"/>
          <w:szCs w:val="24"/>
          <w:lang w:eastAsia="ru-RU"/>
        </w:rPr>
      </w:pPr>
      <w:r w:rsidRPr="004D3F87">
        <w:rPr>
          <w:rFonts w:ascii="Times New Roman" w:hAnsi="Times New Roman"/>
          <w:color w:val="000000"/>
          <w:sz w:val="24"/>
          <w:szCs w:val="24"/>
          <w:lang w:eastAsia="uk-UA"/>
        </w:rPr>
        <w:t xml:space="preserve">починаючи з наступного року </w:t>
      </w:r>
      <w:r w:rsidR="00A06C6E">
        <w:rPr>
          <w:rFonts w:ascii="Times New Roman" w:hAnsi="Times New Roman"/>
          <w:color w:val="000000"/>
          <w:sz w:val="24"/>
          <w:szCs w:val="24"/>
          <w:lang w:eastAsia="uk-UA"/>
        </w:rPr>
        <w:t>–</w:t>
      </w:r>
      <w:r w:rsidRPr="004D3F87">
        <w:rPr>
          <w:rFonts w:ascii="Times New Roman" w:hAnsi="Times New Roman"/>
          <w:color w:val="000000"/>
          <w:sz w:val="24"/>
          <w:szCs w:val="24"/>
          <w:lang w:eastAsia="uk-UA"/>
        </w:rPr>
        <w:t xml:space="preserve"> </w:t>
      </w:r>
      <w:r w:rsidR="00A06C6E">
        <w:rPr>
          <w:rFonts w:ascii="Times New Roman" w:hAnsi="Times New Roman"/>
          <w:color w:val="000000"/>
          <w:sz w:val="24"/>
          <w:szCs w:val="24"/>
          <w:lang w:eastAsia="uk-UA"/>
        </w:rPr>
        <w:t>відповідно до Податкового кодексу України</w:t>
      </w:r>
      <w:r w:rsidRPr="004D3F87">
        <w:rPr>
          <w:rFonts w:ascii="Times New Roman" w:hAnsi="Times New Roman"/>
          <w:sz w:val="24"/>
          <w:szCs w:val="24"/>
          <w:lang w:eastAsia="uk-UA"/>
        </w:rPr>
        <w:t>.</w:t>
      </w:r>
    </w:p>
    <w:p w14:paraId="03AB7B36" w14:textId="77777777" w:rsidR="004D3F87" w:rsidRPr="004D3F87" w:rsidRDefault="004D3F87" w:rsidP="006F608E">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12. Передача продукції та надання послуг в рахунок орендної плати не допускається.</w:t>
      </w:r>
    </w:p>
    <w:p w14:paraId="64A27D63" w14:textId="77777777" w:rsidR="004D3F87" w:rsidRPr="004D3F87" w:rsidRDefault="004D3F87" w:rsidP="006F608E">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13. Розмір орендної плати переглядається 1 раз на рік</w:t>
      </w:r>
      <w:r w:rsidRPr="004D3F87">
        <w:rPr>
          <w:rFonts w:ascii="Times New Roman" w:hAnsi="Times New Roman"/>
          <w:b/>
          <w:sz w:val="24"/>
          <w:szCs w:val="24"/>
          <w:lang w:eastAsia="ru-RU"/>
        </w:rPr>
        <w:t xml:space="preserve"> </w:t>
      </w:r>
      <w:r w:rsidRPr="004D3F87">
        <w:rPr>
          <w:rFonts w:ascii="Times New Roman" w:hAnsi="Times New Roman"/>
          <w:sz w:val="24"/>
          <w:szCs w:val="24"/>
          <w:lang w:eastAsia="ru-RU"/>
        </w:rPr>
        <w:t>у разі:</w:t>
      </w:r>
    </w:p>
    <w:p w14:paraId="48B136B3" w14:textId="77777777" w:rsidR="004D3F87" w:rsidRPr="004D3F87" w:rsidRDefault="004D3F87" w:rsidP="006F608E">
      <w:pPr>
        <w:ind w:right="57"/>
        <w:jc w:val="both"/>
        <w:rPr>
          <w:rFonts w:ascii="Times New Roman" w:hAnsi="Times New Roman"/>
          <w:sz w:val="24"/>
          <w:szCs w:val="24"/>
          <w:lang w:eastAsia="ru-RU"/>
        </w:rPr>
      </w:pPr>
      <w:r w:rsidRPr="004D3F87">
        <w:rPr>
          <w:rFonts w:ascii="Times New Roman" w:hAnsi="Times New Roman"/>
          <w:sz w:val="24"/>
          <w:szCs w:val="24"/>
          <w:lang w:eastAsia="ru-RU"/>
        </w:rPr>
        <w:lastRenderedPageBreak/>
        <w:t>зміни умов господарювання, передбачених договором;</w:t>
      </w:r>
    </w:p>
    <w:p w14:paraId="518C54E8" w14:textId="77777777" w:rsidR="004D3F87" w:rsidRPr="004D3F87" w:rsidRDefault="004D3F87" w:rsidP="006F608E">
      <w:pPr>
        <w:ind w:right="57"/>
        <w:jc w:val="both"/>
        <w:rPr>
          <w:rFonts w:ascii="Times New Roman" w:hAnsi="Times New Roman"/>
          <w:sz w:val="24"/>
          <w:szCs w:val="24"/>
          <w:lang w:eastAsia="ru-RU"/>
        </w:rPr>
      </w:pPr>
      <w:r w:rsidRPr="004D3F87">
        <w:rPr>
          <w:rFonts w:ascii="Times New Roman" w:hAnsi="Times New Roman"/>
          <w:sz w:val="24"/>
          <w:szCs w:val="24"/>
          <w:lang w:eastAsia="ru-RU"/>
        </w:rPr>
        <w:t xml:space="preserve">зміни </w:t>
      </w:r>
      <w:r w:rsidR="00A06C6E">
        <w:rPr>
          <w:rFonts w:ascii="Times New Roman" w:hAnsi="Times New Roman"/>
          <w:sz w:val="24"/>
          <w:szCs w:val="24"/>
          <w:lang w:eastAsia="ru-RU"/>
        </w:rPr>
        <w:t>граничних розмірів орендної плати,</w:t>
      </w:r>
      <w:r w:rsidR="00A06C6E" w:rsidRPr="00A06C6E">
        <w:rPr>
          <w:rFonts w:ascii="Times New Roman" w:hAnsi="Times New Roman"/>
          <w:color w:val="000000"/>
          <w:sz w:val="24"/>
          <w:szCs w:val="24"/>
          <w:lang w:eastAsia="uk-UA"/>
        </w:rPr>
        <w:t xml:space="preserve"> </w:t>
      </w:r>
      <w:r w:rsidR="00A06C6E">
        <w:rPr>
          <w:rFonts w:ascii="Times New Roman" w:hAnsi="Times New Roman"/>
          <w:color w:val="000000"/>
          <w:sz w:val="24"/>
          <w:szCs w:val="24"/>
          <w:lang w:eastAsia="uk-UA"/>
        </w:rPr>
        <w:t>визначених Податковим кодексом України</w:t>
      </w:r>
      <w:r w:rsidR="00A06C6E">
        <w:rPr>
          <w:rFonts w:ascii="Times New Roman" w:hAnsi="Times New Roman"/>
          <w:sz w:val="24"/>
          <w:szCs w:val="24"/>
          <w:lang w:eastAsia="ru-RU"/>
        </w:rPr>
        <w:t>, підвищення цін і</w:t>
      </w:r>
      <w:r w:rsidRPr="004D3F87">
        <w:rPr>
          <w:rFonts w:ascii="Times New Roman" w:hAnsi="Times New Roman"/>
          <w:sz w:val="24"/>
          <w:szCs w:val="24"/>
          <w:lang w:eastAsia="ru-RU"/>
        </w:rPr>
        <w:t xml:space="preserve"> тарифів, </w:t>
      </w:r>
      <w:r w:rsidR="00A06C6E">
        <w:rPr>
          <w:rFonts w:ascii="Times New Roman" w:hAnsi="Times New Roman"/>
          <w:sz w:val="24"/>
          <w:szCs w:val="24"/>
          <w:lang w:eastAsia="ru-RU"/>
        </w:rPr>
        <w:t>зміни коефіцієнтів індексації, визначених законодавством</w:t>
      </w:r>
      <w:r w:rsidRPr="004D3F87">
        <w:rPr>
          <w:rFonts w:ascii="Times New Roman" w:hAnsi="Times New Roman"/>
          <w:sz w:val="24"/>
          <w:szCs w:val="24"/>
          <w:lang w:eastAsia="ru-RU"/>
        </w:rPr>
        <w:t>;</w:t>
      </w:r>
    </w:p>
    <w:p w14:paraId="0FA226FE" w14:textId="77777777" w:rsidR="004D3F87" w:rsidRPr="004D3F87" w:rsidRDefault="004D3F87" w:rsidP="006F608E">
      <w:pPr>
        <w:ind w:right="57"/>
        <w:jc w:val="both"/>
        <w:rPr>
          <w:rFonts w:ascii="Times New Roman" w:hAnsi="Times New Roman"/>
          <w:sz w:val="24"/>
          <w:szCs w:val="24"/>
          <w:lang w:eastAsia="ru-RU"/>
        </w:rPr>
      </w:pPr>
      <w:r w:rsidRPr="004D3F87">
        <w:rPr>
          <w:rFonts w:ascii="Times New Roman" w:hAnsi="Times New Roman"/>
          <w:sz w:val="24"/>
          <w:szCs w:val="24"/>
          <w:lang w:eastAsia="ru-RU"/>
        </w:rPr>
        <w:t>погіршення стану орендованої земельної ділянки не з вини орендаря, що підтверджено документами;</w:t>
      </w:r>
    </w:p>
    <w:p w14:paraId="5ABEA887" w14:textId="77777777" w:rsidR="004D3F87" w:rsidRPr="004D3F87" w:rsidRDefault="004D3F87" w:rsidP="006F608E">
      <w:pPr>
        <w:ind w:right="57"/>
        <w:jc w:val="both"/>
        <w:rPr>
          <w:rFonts w:ascii="Times New Roman" w:hAnsi="Times New Roman"/>
          <w:sz w:val="24"/>
          <w:szCs w:val="24"/>
          <w:lang w:eastAsia="ru-RU"/>
        </w:rPr>
      </w:pPr>
      <w:r w:rsidRPr="004D3F87">
        <w:rPr>
          <w:rFonts w:ascii="Times New Roman" w:hAnsi="Times New Roman"/>
          <w:sz w:val="24"/>
          <w:szCs w:val="24"/>
        </w:rPr>
        <w:t>зміни нормативної грошової оцінки земельної ділянки;</w:t>
      </w:r>
    </w:p>
    <w:p w14:paraId="5F541D1B" w14:textId="77777777" w:rsidR="004D3F87" w:rsidRPr="004D3F87" w:rsidRDefault="004D3F87" w:rsidP="006F608E">
      <w:pPr>
        <w:ind w:right="57"/>
        <w:jc w:val="both"/>
        <w:rPr>
          <w:rFonts w:ascii="Times New Roman" w:hAnsi="Times New Roman"/>
          <w:sz w:val="24"/>
          <w:szCs w:val="24"/>
          <w:lang w:eastAsia="ru-RU"/>
        </w:rPr>
      </w:pPr>
      <w:r w:rsidRPr="004D3F87">
        <w:rPr>
          <w:rFonts w:ascii="Times New Roman" w:hAnsi="Times New Roman"/>
          <w:sz w:val="24"/>
          <w:szCs w:val="24"/>
          <w:lang w:eastAsia="ru-RU"/>
        </w:rPr>
        <w:t>в інших випадках, передбачених законом.</w:t>
      </w:r>
    </w:p>
    <w:p w14:paraId="38ED7B63" w14:textId="77777777" w:rsidR="004D3F87" w:rsidRPr="004D3F87" w:rsidRDefault="004D3F87" w:rsidP="006F608E">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14. У разі не внесення орендної плати у строки, визначені цим договором:</w:t>
      </w:r>
    </w:p>
    <w:p w14:paraId="09A351FF" w14:textId="77777777" w:rsidR="004D3F87" w:rsidRPr="004D3F87" w:rsidRDefault="004D3F87" w:rsidP="006F608E">
      <w:pPr>
        <w:ind w:right="57"/>
        <w:jc w:val="both"/>
        <w:rPr>
          <w:rFonts w:ascii="Times New Roman" w:hAnsi="Times New Roman"/>
          <w:sz w:val="24"/>
          <w:szCs w:val="24"/>
          <w:lang w:eastAsia="ru-RU"/>
        </w:rPr>
      </w:pPr>
      <w:r w:rsidRPr="004D3F87">
        <w:rPr>
          <w:rFonts w:ascii="Times New Roman" w:hAnsi="Times New Roman"/>
          <w:color w:val="000000"/>
          <w:sz w:val="24"/>
          <w:szCs w:val="24"/>
        </w:rPr>
        <w:t>у 10-денний строк сплачується штраф у розмірі 100 відсотків річної орендної плати, встановленої цим договором;</w:t>
      </w:r>
    </w:p>
    <w:p w14:paraId="598D4C9F" w14:textId="77777777" w:rsidR="004D3F87" w:rsidRPr="004D3F87" w:rsidRDefault="004D3F87" w:rsidP="006F608E">
      <w:pPr>
        <w:ind w:right="57"/>
        <w:jc w:val="both"/>
        <w:rPr>
          <w:rFonts w:ascii="Times New Roman" w:hAnsi="Times New Roman"/>
          <w:sz w:val="24"/>
          <w:szCs w:val="24"/>
          <w:lang w:eastAsia="ru-RU"/>
        </w:rPr>
      </w:pPr>
      <w:r w:rsidRPr="004D3F87">
        <w:rPr>
          <w:rFonts w:ascii="Times New Roman" w:hAnsi="Times New Roman"/>
          <w:sz w:val="24"/>
          <w:szCs w:val="24"/>
          <w:lang w:eastAsia="ru-RU"/>
        </w:rPr>
        <w:t>справляється пеня у розмірі 0,2%</w:t>
      </w:r>
      <w:r w:rsidRPr="004D3F87">
        <w:rPr>
          <w:rFonts w:ascii="Times New Roman" w:hAnsi="Times New Roman"/>
          <w:b/>
          <w:sz w:val="24"/>
          <w:szCs w:val="24"/>
          <w:lang w:eastAsia="ru-RU"/>
        </w:rPr>
        <w:t xml:space="preserve"> </w:t>
      </w:r>
      <w:r w:rsidRPr="004D3F87">
        <w:rPr>
          <w:rFonts w:ascii="Times New Roman" w:hAnsi="Times New Roman"/>
          <w:sz w:val="24"/>
          <w:szCs w:val="24"/>
          <w:lang w:eastAsia="ru-RU"/>
        </w:rPr>
        <w:t>від несплаченої суми за кожний день прострочення.</w:t>
      </w:r>
    </w:p>
    <w:p w14:paraId="1CC15751" w14:textId="77777777" w:rsidR="004D3F87" w:rsidRPr="004D3F87" w:rsidRDefault="004D3F87" w:rsidP="006F608E">
      <w:pPr>
        <w:ind w:left="57" w:right="57"/>
        <w:jc w:val="both"/>
        <w:rPr>
          <w:rFonts w:ascii="Times New Roman" w:hAnsi="Times New Roman"/>
          <w:sz w:val="24"/>
          <w:szCs w:val="24"/>
          <w:lang w:eastAsia="ru-RU"/>
        </w:rPr>
      </w:pPr>
    </w:p>
    <w:p w14:paraId="403F72F3" w14:textId="77777777" w:rsidR="004D3F87" w:rsidRPr="004D3F87" w:rsidRDefault="004D3F87" w:rsidP="006F608E">
      <w:pPr>
        <w:keepNext/>
        <w:ind w:left="57" w:right="57"/>
        <w:jc w:val="center"/>
        <w:outlineLvl w:val="0"/>
        <w:rPr>
          <w:rFonts w:ascii="Times New Roman" w:hAnsi="Times New Roman"/>
          <w:b/>
          <w:sz w:val="24"/>
          <w:szCs w:val="24"/>
          <w:u w:val="single"/>
          <w:lang w:eastAsia="ru-RU"/>
        </w:rPr>
      </w:pPr>
      <w:r w:rsidRPr="004D3F87">
        <w:rPr>
          <w:rFonts w:ascii="Times New Roman" w:hAnsi="Times New Roman"/>
          <w:b/>
          <w:sz w:val="24"/>
          <w:szCs w:val="24"/>
          <w:u w:val="single"/>
          <w:lang w:eastAsia="ru-RU"/>
        </w:rPr>
        <w:t>Умови використання земельної ділянки</w:t>
      </w:r>
    </w:p>
    <w:p w14:paraId="5D29BAC7" w14:textId="77777777" w:rsidR="004D3F87" w:rsidRPr="004D3F87" w:rsidRDefault="004D3F87" w:rsidP="006F608E">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 xml:space="preserve">15. Земельна ділянка передається в оренду </w:t>
      </w:r>
      <w:r w:rsidRPr="004D3F87">
        <w:rPr>
          <w:rFonts w:ascii="Times New Roman" w:hAnsi="Times New Roman"/>
          <w:sz w:val="24"/>
          <w:szCs w:val="24"/>
        </w:rPr>
        <w:t xml:space="preserve">для </w:t>
      </w:r>
      <w:r w:rsidR="00137EB6">
        <w:rPr>
          <w:rFonts w:ascii="Times New Roman" w:hAnsi="Times New Roman"/>
          <w:sz w:val="24"/>
          <w:szCs w:val="24"/>
        </w:rPr>
        <w:t>вирощування багаторічних насаджень</w:t>
      </w:r>
      <w:r w:rsidRPr="004D3F87">
        <w:rPr>
          <w:rFonts w:ascii="Times New Roman" w:hAnsi="Times New Roman"/>
          <w:sz w:val="24"/>
          <w:szCs w:val="24"/>
        </w:rPr>
        <w:t>.</w:t>
      </w:r>
    </w:p>
    <w:p w14:paraId="24EF50B7" w14:textId="77777777" w:rsidR="004D3F87" w:rsidRPr="004D3F87" w:rsidRDefault="004D3F87" w:rsidP="006F608E">
      <w:pPr>
        <w:ind w:left="57" w:right="57" w:firstLine="510"/>
        <w:jc w:val="both"/>
        <w:rPr>
          <w:rFonts w:ascii="Times New Roman" w:hAnsi="Times New Roman"/>
          <w:sz w:val="24"/>
          <w:szCs w:val="24"/>
        </w:rPr>
      </w:pPr>
      <w:r w:rsidRPr="004D3F87">
        <w:rPr>
          <w:rFonts w:ascii="Times New Roman" w:hAnsi="Times New Roman"/>
          <w:sz w:val="24"/>
          <w:szCs w:val="24"/>
        </w:rPr>
        <w:t>16. Цільове призначення земельної ділянки: 01.01. Для ведення товарного сільськогосподарського виробництва.</w:t>
      </w:r>
    </w:p>
    <w:p w14:paraId="0BF84FF4" w14:textId="77777777" w:rsidR="004D3F87" w:rsidRPr="004D3F87" w:rsidRDefault="004D3F87" w:rsidP="006F608E">
      <w:pPr>
        <w:ind w:left="57" w:right="57" w:firstLine="510"/>
        <w:jc w:val="both"/>
        <w:rPr>
          <w:rFonts w:ascii="Times New Roman" w:hAnsi="Times New Roman"/>
          <w:sz w:val="24"/>
          <w:szCs w:val="24"/>
        </w:rPr>
      </w:pPr>
      <w:r w:rsidRPr="004D3F87">
        <w:rPr>
          <w:rFonts w:ascii="Times New Roman" w:hAnsi="Times New Roman"/>
          <w:sz w:val="24"/>
          <w:szCs w:val="24"/>
        </w:rPr>
        <w:t xml:space="preserve">17. Умови збереження стану об`єкта оренди: </w:t>
      </w:r>
      <w:r w:rsidR="005F51ED" w:rsidRPr="005F51ED">
        <w:rPr>
          <w:rFonts w:ascii="Times New Roman" w:eastAsia="Times New Roman" w:hAnsi="Times New Roman"/>
          <w:sz w:val="24"/>
          <w:szCs w:val="24"/>
          <w:lang w:eastAsia="ru-RU"/>
        </w:rPr>
        <w:t>земельна ділянка повинна використовуватись способами, які не суперечать екологічним вимогам</w:t>
      </w:r>
      <w:r w:rsidRPr="004D3F87">
        <w:rPr>
          <w:rFonts w:ascii="Times New Roman" w:hAnsi="Times New Roman"/>
          <w:sz w:val="24"/>
          <w:szCs w:val="24"/>
        </w:rPr>
        <w:t>.</w:t>
      </w:r>
    </w:p>
    <w:p w14:paraId="50200474"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lang w:eastAsia="ru-RU"/>
        </w:rPr>
        <w:tab/>
      </w:r>
    </w:p>
    <w:p w14:paraId="7757B48C" w14:textId="77777777" w:rsidR="004D3F87" w:rsidRPr="004D3F87" w:rsidRDefault="004D3F87" w:rsidP="006F608E">
      <w:pPr>
        <w:keepNext/>
        <w:ind w:left="57" w:right="57"/>
        <w:jc w:val="center"/>
        <w:outlineLvl w:val="1"/>
        <w:rPr>
          <w:rFonts w:ascii="Times New Roman" w:hAnsi="Times New Roman"/>
          <w:b/>
          <w:sz w:val="24"/>
          <w:szCs w:val="24"/>
          <w:u w:val="single"/>
          <w:lang w:eastAsia="ru-RU"/>
        </w:rPr>
      </w:pPr>
      <w:r w:rsidRPr="004D3F87">
        <w:rPr>
          <w:rFonts w:ascii="Times New Roman" w:hAnsi="Times New Roman"/>
          <w:b/>
          <w:sz w:val="24"/>
          <w:szCs w:val="24"/>
          <w:u w:val="single"/>
          <w:lang w:eastAsia="ru-RU"/>
        </w:rPr>
        <w:t>Умови повернення земельної ділянки</w:t>
      </w:r>
    </w:p>
    <w:p w14:paraId="7AB659F7" w14:textId="77777777" w:rsidR="004D3F87" w:rsidRPr="004D3F87" w:rsidRDefault="004D3F87" w:rsidP="006F608E">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18. Після припинення дії договору орендар повертає орендодавцеві земельну ділянку у стані, не гіршому, порівняно з тим, у якому він одержав її в оренду.</w:t>
      </w:r>
    </w:p>
    <w:p w14:paraId="40A6435B" w14:textId="77777777" w:rsidR="004D3F87" w:rsidRPr="004D3F87" w:rsidRDefault="004D3F87" w:rsidP="006F608E">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Орендодавець у разі погіршення корисних властивостей орендованої земельної ділянки, пов`язаних із зміною її стану, має право на відшкодування збитків у розмірі, визначеному сторонами. Якщо сторонами не досягнуто згоди про розмір відшкодування збитків, спір розв’язується у судовому порядку.</w:t>
      </w:r>
    </w:p>
    <w:p w14:paraId="4572BFD1" w14:textId="77777777" w:rsidR="004D3F87" w:rsidRPr="004D3F87" w:rsidRDefault="004D3F87" w:rsidP="006F608E">
      <w:pPr>
        <w:widowControl w:val="0"/>
        <w:autoSpaceDE w:val="0"/>
        <w:autoSpaceDN w:val="0"/>
        <w:adjustRightInd w:val="0"/>
        <w:ind w:left="57" w:right="57" w:firstLine="510"/>
        <w:jc w:val="both"/>
        <w:rPr>
          <w:rFonts w:ascii="Times New Roman" w:hAnsi="Times New Roman"/>
          <w:sz w:val="24"/>
          <w:szCs w:val="24"/>
          <w:lang w:eastAsia="ru-RU"/>
        </w:rPr>
      </w:pPr>
      <w:r w:rsidRPr="004D3F87">
        <w:rPr>
          <w:rFonts w:ascii="Times New Roman" w:hAnsi="Times New Roman"/>
          <w:color w:val="000000"/>
          <w:sz w:val="24"/>
          <w:szCs w:val="24"/>
        </w:rPr>
        <w:t>У разі погіршення якості ґрунтового покриву та інших корисних властивостей орендованої земельної ділянки або приведення її у непридатний для використання за цільовим призначенням стан збитки, що підлягають відшкодуванню, визначаються відповідно до Порядку визначення та відшкодування збитків власникам землі та землекористувачам, затвердженого постановою Кабінету Міністрів України від 19 квітня 1993 р. № 284.</w:t>
      </w:r>
    </w:p>
    <w:p w14:paraId="5E3592E2" w14:textId="77777777" w:rsidR="004D3F87" w:rsidRPr="004D3F87" w:rsidRDefault="004D3F87" w:rsidP="006F608E">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19. Здійснені орендарем без згоди орендодавця витрати на поліпшення орендованої земельної ділянки, які неможливо відокремити без заподіяння шкоди цій ділянці, не підлягають відшкодуванню.</w:t>
      </w:r>
    </w:p>
    <w:p w14:paraId="4850DFC3" w14:textId="77777777" w:rsidR="004D3F87" w:rsidRPr="004D3F87" w:rsidRDefault="004D3F87" w:rsidP="006F608E">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20. Поліпшення стану земельної ділянки, проведені орендарем за письмовою згодою з орендодавцем землі, підлягають відшкодуванню.</w:t>
      </w:r>
    </w:p>
    <w:p w14:paraId="61A518C0" w14:textId="77777777" w:rsidR="004D3F87" w:rsidRPr="004D3F87" w:rsidRDefault="004D3F87" w:rsidP="006F608E">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Умови, обсяги і строки відшкодування орендарю витрат за проведені ним поліпшення стану земельної ділянки, визначаються окремою угодою сторін.</w:t>
      </w:r>
    </w:p>
    <w:p w14:paraId="15B36095" w14:textId="77777777" w:rsidR="004D3F87" w:rsidRPr="004D3F87" w:rsidRDefault="004D3F87" w:rsidP="006F608E">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 xml:space="preserve">21. Орендар має право на відшкодування збитків, заподіяних внаслідок невиконання орендодавцем зобов’язань, передбачених цим договором. Збитками вважаються: </w:t>
      </w:r>
    </w:p>
    <w:p w14:paraId="1D8CFE03"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lang w:eastAsia="ru-RU"/>
        </w:rPr>
        <w:t>фактичні втрати, яких орендар зазнав у зв’язку з невиконанням, або неналежним виконанням умов договору орендодавцем, а також витрати, які орендар здійснив, або повинен здійснити для відновлення свого порушеного права;</w:t>
      </w:r>
    </w:p>
    <w:p w14:paraId="44F97050"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lang w:eastAsia="ru-RU"/>
        </w:rPr>
        <w:t>доходи, які орендар міг би реально отримати в разі належного виконання орендодавцем умов договору.</w:t>
      </w:r>
    </w:p>
    <w:p w14:paraId="305681E2" w14:textId="77777777" w:rsidR="004D3F87" w:rsidRPr="004D3F87" w:rsidRDefault="004D3F87" w:rsidP="006F608E">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22. Розмір фактичних витрат орендаря визначається на підставі документально підтверджених даних.</w:t>
      </w:r>
    </w:p>
    <w:p w14:paraId="01C18642" w14:textId="77777777" w:rsidR="004D3F87" w:rsidRPr="004D3F87" w:rsidRDefault="004D3F87" w:rsidP="006F608E">
      <w:pPr>
        <w:ind w:left="57" w:right="57"/>
        <w:jc w:val="both"/>
        <w:rPr>
          <w:rFonts w:ascii="Times New Roman" w:hAnsi="Times New Roman"/>
          <w:sz w:val="24"/>
          <w:szCs w:val="24"/>
          <w:lang w:eastAsia="ru-RU"/>
        </w:rPr>
      </w:pPr>
    </w:p>
    <w:p w14:paraId="78484C91" w14:textId="77777777" w:rsidR="004D3F87" w:rsidRPr="004D3F87" w:rsidRDefault="004D3F87" w:rsidP="006F608E">
      <w:pPr>
        <w:keepNext/>
        <w:ind w:left="57" w:right="57"/>
        <w:jc w:val="center"/>
        <w:outlineLvl w:val="1"/>
        <w:rPr>
          <w:rFonts w:ascii="Times New Roman" w:hAnsi="Times New Roman"/>
          <w:b/>
          <w:sz w:val="24"/>
          <w:szCs w:val="24"/>
          <w:u w:val="single"/>
          <w:lang w:eastAsia="ru-RU"/>
        </w:rPr>
      </w:pPr>
      <w:r w:rsidRPr="004D3F87">
        <w:rPr>
          <w:rFonts w:ascii="Times New Roman" w:hAnsi="Times New Roman"/>
          <w:b/>
          <w:sz w:val="24"/>
          <w:szCs w:val="24"/>
          <w:u w:val="single"/>
          <w:lang w:eastAsia="ru-RU"/>
        </w:rPr>
        <w:t>Обмеження (обтяження) щодо використання земельної ділянки</w:t>
      </w:r>
    </w:p>
    <w:p w14:paraId="08AE5888" w14:textId="77777777" w:rsidR="00A72FC9" w:rsidRDefault="004D3F87" w:rsidP="003C22B6">
      <w:pPr>
        <w:ind w:left="57" w:right="57" w:firstLine="510"/>
        <w:jc w:val="both"/>
        <w:rPr>
          <w:rFonts w:ascii="Times New Roman" w:eastAsia="Times New Roman" w:hAnsi="Times New Roman"/>
          <w:sz w:val="24"/>
          <w:szCs w:val="24"/>
          <w:lang w:eastAsia="ru-RU"/>
        </w:rPr>
      </w:pPr>
      <w:r w:rsidRPr="004D3F87">
        <w:rPr>
          <w:rFonts w:ascii="Times New Roman" w:hAnsi="Times New Roman"/>
          <w:sz w:val="24"/>
          <w:szCs w:val="24"/>
          <w:lang w:eastAsia="ru-RU"/>
        </w:rPr>
        <w:t xml:space="preserve">23. </w:t>
      </w:r>
      <w:r w:rsidR="00DB53EE" w:rsidRPr="00DB53EE">
        <w:rPr>
          <w:rFonts w:ascii="Times New Roman" w:eastAsia="Times New Roman" w:hAnsi="Times New Roman"/>
          <w:sz w:val="24"/>
          <w:szCs w:val="24"/>
          <w:lang w:eastAsia="ru-RU"/>
        </w:rPr>
        <w:t>На орендовану земельну ділянку встановлено обмеження (обтяже</w:t>
      </w:r>
      <w:r w:rsidR="00A72FC9">
        <w:rPr>
          <w:rFonts w:ascii="Times New Roman" w:eastAsia="Times New Roman" w:hAnsi="Times New Roman"/>
          <w:sz w:val="24"/>
          <w:szCs w:val="24"/>
          <w:lang w:eastAsia="ru-RU"/>
        </w:rPr>
        <w:t>ння) та інші права третіх осіб:</w:t>
      </w:r>
    </w:p>
    <w:p w14:paraId="23871B92" w14:textId="77777777" w:rsidR="00A72FC9" w:rsidRDefault="00DB53EE" w:rsidP="003C22B6">
      <w:pPr>
        <w:ind w:left="57" w:right="57" w:firstLine="510"/>
        <w:jc w:val="both"/>
        <w:rPr>
          <w:rFonts w:ascii="Times New Roman" w:eastAsia="Times New Roman" w:hAnsi="Times New Roman"/>
          <w:sz w:val="24"/>
          <w:szCs w:val="24"/>
          <w:lang w:eastAsia="ru-RU"/>
        </w:rPr>
      </w:pPr>
      <w:r w:rsidRPr="00DB53EE">
        <w:rPr>
          <w:rFonts w:ascii="Times New Roman" w:eastAsia="Times New Roman" w:hAnsi="Times New Roman"/>
          <w:sz w:val="24"/>
          <w:szCs w:val="24"/>
          <w:lang w:eastAsia="ru-RU"/>
        </w:rPr>
        <w:t xml:space="preserve">охоронна зона навколо (уздовж) об’єкта енергетичної </w:t>
      </w:r>
      <w:r w:rsidR="00A72FC9">
        <w:rPr>
          <w:rFonts w:ascii="Times New Roman" w:eastAsia="Times New Roman" w:hAnsi="Times New Roman"/>
          <w:sz w:val="24"/>
          <w:szCs w:val="24"/>
          <w:lang w:eastAsia="ru-RU"/>
        </w:rPr>
        <w:t>системи (площа 0,0090</w:t>
      </w:r>
      <w:r w:rsidRPr="00DB53EE">
        <w:rPr>
          <w:rFonts w:ascii="Times New Roman" w:eastAsia="Times New Roman" w:hAnsi="Times New Roman"/>
          <w:sz w:val="24"/>
          <w:szCs w:val="24"/>
          <w:lang w:eastAsia="ru-RU"/>
        </w:rPr>
        <w:t xml:space="preserve"> га)</w:t>
      </w:r>
      <w:r w:rsidR="00A72FC9">
        <w:rPr>
          <w:rFonts w:ascii="Times New Roman" w:eastAsia="Times New Roman" w:hAnsi="Times New Roman"/>
          <w:sz w:val="24"/>
          <w:szCs w:val="24"/>
          <w:lang w:eastAsia="ru-RU"/>
        </w:rPr>
        <w:t>;</w:t>
      </w:r>
    </w:p>
    <w:p w14:paraId="1139726E" w14:textId="77777777" w:rsidR="004D3F87" w:rsidRPr="004D3F87" w:rsidRDefault="00A72FC9" w:rsidP="003C22B6">
      <w:pPr>
        <w:ind w:left="57" w:right="57" w:firstLine="510"/>
        <w:jc w:val="both"/>
        <w:rPr>
          <w:rFonts w:ascii="Times New Roman" w:hAnsi="Times New Roman"/>
          <w:sz w:val="24"/>
          <w:szCs w:val="24"/>
          <w:lang w:eastAsia="ru-RU"/>
        </w:rPr>
      </w:pPr>
      <w:r w:rsidRPr="00DB53EE">
        <w:rPr>
          <w:rFonts w:ascii="Times New Roman" w:eastAsia="Times New Roman" w:hAnsi="Times New Roman"/>
          <w:sz w:val="24"/>
          <w:szCs w:val="24"/>
          <w:lang w:eastAsia="ru-RU"/>
        </w:rPr>
        <w:t xml:space="preserve">охоронна зона навколо (уздовж) об’єкта енергетичної </w:t>
      </w:r>
      <w:r>
        <w:rPr>
          <w:rFonts w:ascii="Times New Roman" w:eastAsia="Times New Roman" w:hAnsi="Times New Roman"/>
          <w:sz w:val="24"/>
          <w:szCs w:val="24"/>
          <w:lang w:eastAsia="ru-RU"/>
        </w:rPr>
        <w:t>системи (площа 1,0135</w:t>
      </w:r>
      <w:r w:rsidRPr="00DB53EE">
        <w:rPr>
          <w:rFonts w:ascii="Times New Roman" w:eastAsia="Times New Roman" w:hAnsi="Times New Roman"/>
          <w:sz w:val="24"/>
          <w:szCs w:val="24"/>
          <w:lang w:eastAsia="ru-RU"/>
        </w:rPr>
        <w:t xml:space="preserve"> га)</w:t>
      </w:r>
      <w:r w:rsidR="004D3F87" w:rsidRPr="004D3F87">
        <w:rPr>
          <w:rFonts w:ascii="Times New Roman" w:hAnsi="Times New Roman"/>
          <w:sz w:val="24"/>
          <w:szCs w:val="24"/>
          <w:lang w:eastAsia="ru-RU"/>
        </w:rPr>
        <w:t>.</w:t>
      </w:r>
    </w:p>
    <w:p w14:paraId="63E796E3" w14:textId="77777777" w:rsidR="004D3F87" w:rsidRPr="004D3F87" w:rsidRDefault="004D3F87" w:rsidP="00C57C4B">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lastRenderedPageBreak/>
        <w:t>24. Передача в оренду земельної ділянки не є підс</w:t>
      </w:r>
      <w:r w:rsidR="00C57C4B">
        <w:rPr>
          <w:rFonts w:ascii="Times New Roman" w:hAnsi="Times New Roman"/>
          <w:sz w:val="24"/>
          <w:szCs w:val="24"/>
          <w:lang w:eastAsia="ru-RU"/>
        </w:rPr>
        <w:t xml:space="preserve">тавою для припинення, або зміни </w:t>
      </w:r>
      <w:r w:rsidRPr="004D3F87">
        <w:rPr>
          <w:rFonts w:ascii="Times New Roman" w:hAnsi="Times New Roman"/>
          <w:sz w:val="24"/>
          <w:szCs w:val="24"/>
          <w:lang w:eastAsia="ru-RU"/>
        </w:rPr>
        <w:t>обмежень (обтяжень) та інших прав третіх осіб на цю ділянку.</w:t>
      </w:r>
    </w:p>
    <w:p w14:paraId="469473C2" w14:textId="77777777" w:rsidR="004D3F87" w:rsidRPr="004D3F87" w:rsidRDefault="004D3F87" w:rsidP="006F608E">
      <w:pPr>
        <w:keepNext/>
        <w:ind w:left="57" w:right="57"/>
        <w:jc w:val="center"/>
        <w:outlineLvl w:val="1"/>
        <w:rPr>
          <w:rFonts w:ascii="Times New Roman" w:hAnsi="Times New Roman"/>
          <w:b/>
          <w:sz w:val="24"/>
          <w:szCs w:val="24"/>
          <w:u w:val="single"/>
          <w:lang w:eastAsia="ru-RU"/>
        </w:rPr>
      </w:pPr>
    </w:p>
    <w:p w14:paraId="4829A587" w14:textId="77777777" w:rsidR="004D3F87" w:rsidRPr="004D3F87" w:rsidRDefault="004D3F87" w:rsidP="006F608E">
      <w:pPr>
        <w:keepNext/>
        <w:ind w:left="57" w:right="57"/>
        <w:jc w:val="center"/>
        <w:outlineLvl w:val="1"/>
        <w:rPr>
          <w:rFonts w:ascii="Times New Roman" w:hAnsi="Times New Roman"/>
          <w:b/>
          <w:sz w:val="24"/>
          <w:szCs w:val="24"/>
          <w:u w:val="single"/>
          <w:lang w:eastAsia="ru-RU"/>
        </w:rPr>
      </w:pPr>
      <w:r w:rsidRPr="004D3F87">
        <w:rPr>
          <w:rFonts w:ascii="Times New Roman" w:hAnsi="Times New Roman"/>
          <w:b/>
          <w:sz w:val="24"/>
          <w:szCs w:val="24"/>
          <w:u w:val="single"/>
          <w:lang w:eastAsia="ru-RU"/>
        </w:rPr>
        <w:t>Інші права та обов’язки сторін</w:t>
      </w:r>
    </w:p>
    <w:p w14:paraId="00C013E6" w14:textId="77777777" w:rsidR="004D3F87" w:rsidRPr="004D3F87" w:rsidRDefault="004D3F87" w:rsidP="008231D6">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25. Права орендодавця:</w:t>
      </w:r>
    </w:p>
    <w:p w14:paraId="63C80896" w14:textId="77777777" w:rsidR="004D3F87" w:rsidRPr="004D3F87" w:rsidRDefault="004D3F87" w:rsidP="008231D6">
      <w:pPr>
        <w:ind w:right="57" w:firstLine="567"/>
        <w:jc w:val="both"/>
        <w:rPr>
          <w:rFonts w:ascii="Times New Roman" w:hAnsi="Times New Roman"/>
          <w:sz w:val="24"/>
          <w:szCs w:val="24"/>
          <w:lang w:eastAsia="ru-RU"/>
        </w:rPr>
      </w:pPr>
      <w:r w:rsidRPr="004D3F87">
        <w:rPr>
          <w:rFonts w:ascii="Times New Roman" w:hAnsi="Times New Roman"/>
          <w:sz w:val="24"/>
          <w:szCs w:val="24"/>
          <w:lang w:eastAsia="ru-RU"/>
        </w:rPr>
        <w:t>Орендодавець має право вимагати від орендаря:</w:t>
      </w:r>
    </w:p>
    <w:p w14:paraId="0BFE5EE1"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lang w:eastAsia="ru-RU"/>
        </w:rPr>
        <w:t>використання земельної ділянки за цільовим призначенням;</w:t>
      </w:r>
    </w:p>
    <w:p w14:paraId="388A8A65"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lang w:eastAsia="ru-RU"/>
        </w:rPr>
        <w:t>дотримання екологічної безпеки землекористування та збереження родючості ґрунтів, додержання норм і правил;</w:t>
      </w:r>
    </w:p>
    <w:p w14:paraId="35EC286C"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lang w:eastAsia="ru-RU"/>
        </w:rPr>
        <w:t>своєчасного внесення орендної плати за земельну ділянку.</w:t>
      </w:r>
    </w:p>
    <w:p w14:paraId="3FD78802" w14:textId="77777777" w:rsidR="004D3F87" w:rsidRPr="004D3F87" w:rsidRDefault="004D3F87" w:rsidP="008231D6">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26. Обов’язки орендодавця:</w:t>
      </w:r>
    </w:p>
    <w:p w14:paraId="4A898739"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lang w:eastAsia="ru-RU"/>
        </w:rPr>
        <w:t>передати у користування земельну ділянку в стані, що відповідає умовам цього договору;</w:t>
      </w:r>
    </w:p>
    <w:p w14:paraId="19156F06"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lang w:eastAsia="ru-RU"/>
        </w:rPr>
        <w:t>не вчиняти дій, які б перешкоджали орендарю користуватися орендованою земельною ділянкою.</w:t>
      </w:r>
    </w:p>
    <w:p w14:paraId="6651006F" w14:textId="77777777" w:rsidR="004D3F87" w:rsidRPr="004D3F87" w:rsidRDefault="004D3F87" w:rsidP="008231D6">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27. Права орендаря:</w:t>
      </w:r>
    </w:p>
    <w:p w14:paraId="4C8A9890"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lang w:eastAsia="ru-RU"/>
        </w:rPr>
        <w:t>самостійно господарювати на землі з дотриманням умов договору оренди землі;</w:t>
      </w:r>
    </w:p>
    <w:p w14:paraId="7C0B97E9"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rPr>
        <w:t>передавати в суборенду земельну ділянку або її частину без зміни цільового призначення.</w:t>
      </w:r>
    </w:p>
    <w:p w14:paraId="63CFD069" w14:textId="77777777" w:rsidR="00E70BC2" w:rsidRPr="004D3F87" w:rsidRDefault="004D3F87" w:rsidP="008231D6">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28. Обов’язки орендаря:</w:t>
      </w:r>
    </w:p>
    <w:p w14:paraId="367B3545"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lang w:eastAsia="ru-RU"/>
        </w:rPr>
        <w:t>приступити до використання земельної ділянки у строки, встановлені договором оренди землі, зареєстрованим в установленому законом порядку.</w:t>
      </w:r>
    </w:p>
    <w:p w14:paraId="2FB76BD6" w14:textId="77777777" w:rsidR="004D3F87" w:rsidRPr="004D3F87" w:rsidRDefault="004D3F87" w:rsidP="006F608E">
      <w:pPr>
        <w:ind w:left="57" w:right="57"/>
        <w:jc w:val="both"/>
        <w:rPr>
          <w:rFonts w:ascii="Times New Roman" w:hAnsi="Times New Roman"/>
          <w:b/>
          <w:sz w:val="24"/>
          <w:szCs w:val="24"/>
          <w:lang w:eastAsia="ru-RU"/>
        </w:rPr>
      </w:pPr>
    </w:p>
    <w:p w14:paraId="2AB0CD6E" w14:textId="77777777" w:rsidR="004D3F87" w:rsidRPr="004D3F87" w:rsidRDefault="004D3F87" w:rsidP="006F608E">
      <w:pPr>
        <w:keepNext/>
        <w:ind w:left="57" w:right="57"/>
        <w:jc w:val="center"/>
        <w:outlineLvl w:val="1"/>
        <w:rPr>
          <w:rFonts w:ascii="Times New Roman" w:hAnsi="Times New Roman"/>
          <w:b/>
          <w:sz w:val="24"/>
          <w:szCs w:val="24"/>
          <w:u w:val="single"/>
          <w:lang w:eastAsia="ru-RU"/>
        </w:rPr>
      </w:pPr>
      <w:r w:rsidRPr="004D3F87">
        <w:rPr>
          <w:rFonts w:ascii="Times New Roman" w:hAnsi="Times New Roman"/>
          <w:b/>
          <w:sz w:val="24"/>
          <w:szCs w:val="24"/>
          <w:u w:val="single"/>
          <w:lang w:eastAsia="ru-RU"/>
        </w:rPr>
        <w:t xml:space="preserve">Ризик випадкового знищення, або пошкодження </w:t>
      </w:r>
    </w:p>
    <w:p w14:paraId="5BC5C2E3" w14:textId="77777777" w:rsidR="004D3F87" w:rsidRPr="004D3F87" w:rsidRDefault="004D3F87" w:rsidP="006F608E">
      <w:pPr>
        <w:keepNext/>
        <w:ind w:left="57" w:right="57"/>
        <w:jc w:val="center"/>
        <w:outlineLvl w:val="1"/>
        <w:rPr>
          <w:rFonts w:ascii="Times New Roman" w:hAnsi="Times New Roman"/>
          <w:b/>
          <w:sz w:val="24"/>
          <w:szCs w:val="24"/>
          <w:u w:val="single"/>
          <w:lang w:eastAsia="ru-RU"/>
        </w:rPr>
      </w:pPr>
      <w:r w:rsidRPr="004D3F87">
        <w:rPr>
          <w:rFonts w:ascii="Times New Roman" w:hAnsi="Times New Roman"/>
          <w:b/>
          <w:sz w:val="24"/>
          <w:szCs w:val="24"/>
          <w:u w:val="single"/>
          <w:lang w:eastAsia="ru-RU"/>
        </w:rPr>
        <w:t>об’єкта оренди чи його частини</w:t>
      </w:r>
    </w:p>
    <w:p w14:paraId="4CD254B5" w14:textId="77777777" w:rsidR="004D3F87" w:rsidRPr="004D3F87" w:rsidRDefault="003046C9" w:rsidP="008231D6">
      <w:pPr>
        <w:ind w:left="57" w:right="57" w:firstLine="510"/>
        <w:jc w:val="both"/>
        <w:rPr>
          <w:rFonts w:ascii="Times New Roman" w:hAnsi="Times New Roman"/>
          <w:sz w:val="24"/>
          <w:szCs w:val="24"/>
          <w:lang w:eastAsia="ru-RU"/>
        </w:rPr>
      </w:pPr>
      <w:r>
        <w:rPr>
          <w:rFonts w:ascii="Times New Roman" w:hAnsi="Times New Roman"/>
          <w:sz w:val="24"/>
          <w:szCs w:val="24"/>
          <w:lang w:eastAsia="ru-RU"/>
        </w:rPr>
        <w:t xml:space="preserve">29. </w:t>
      </w:r>
      <w:r w:rsidR="004D3F87" w:rsidRPr="004D3F87">
        <w:rPr>
          <w:rFonts w:ascii="Times New Roman" w:hAnsi="Times New Roman"/>
          <w:sz w:val="24"/>
          <w:szCs w:val="24"/>
          <w:lang w:eastAsia="ru-RU"/>
        </w:rPr>
        <w:t>Ризик випадкового знищення, або пошкодження об’єкта оренди чи його частини несе орендар.</w:t>
      </w:r>
    </w:p>
    <w:p w14:paraId="3C088037" w14:textId="77777777" w:rsidR="004D3F87" w:rsidRPr="004D3F87" w:rsidRDefault="004D3F87" w:rsidP="006F608E">
      <w:pPr>
        <w:ind w:left="57" w:right="57" w:firstLine="720"/>
        <w:jc w:val="both"/>
        <w:rPr>
          <w:rFonts w:ascii="Times New Roman" w:hAnsi="Times New Roman"/>
          <w:sz w:val="24"/>
          <w:szCs w:val="24"/>
          <w:lang w:eastAsia="ru-RU"/>
        </w:rPr>
      </w:pPr>
    </w:p>
    <w:p w14:paraId="2D2B9D5E" w14:textId="77777777" w:rsidR="004D3F87" w:rsidRPr="004D3F87" w:rsidRDefault="004D3F87" w:rsidP="006F608E">
      <w:pPr>
        <w:ind w:left="57" w:right="57"/>
        <w:jc w:val="center"/>
        <w:rPr>
          <w:rFonts w:ascii="Times New Roman" w:hAnsi="Times New Roman"/>
          <w:b/>
          <w:sz w:val="24"/>
          <w:szCs w:val="24"/>
          <w:u w:val="single"/>
          <w:lang w:eastAsia="ru-RU"/>
        </w:rPr>
      </w:pPr>
      <w:r w:rsidRPr="004D3F87">
        <w:rPr>
          <w:rFonts w:ascii="Times New Roman" w:hAnsi="Times New Roman"/>
          <w:b/>
          <w:sz w:val="24"/>
          <w:szCs w:val="24"/>
          <w:u w:val="single"/>
          <w:lang w:eastAsia="ru-RU"/>
        </w:rPr>
        <w:t>Страхування об’єкта оренди</w:t>
      </w:r>
    </w:p>
    <w:p w14:paraId="7D40DB63" w14:textId="77777777" w:rsidR="004D3F87" w:rsidRPr="004D3F87" w:rsidRDefault="004D3F87" w:rsidP="008231D6">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30. Згідно з цим договором об’єкт оренди не підлягає страхуванню на весь період дії цього договору.</w:t>
      </w:r>
    </w:p>
    <w:p w14:paraId="3C2D66AB" w14:textId="77777777" w:rsidR="004D3F87" w:rsidRPr="004D3F87" w:rsidRDefault="004D3F87" w:rsidP="006F608E">
      <w:pPr>
        <w:ind w:left="57" w:right="57" w:firstLine="720"/>
        <w:jc w:val="center"/>
        <w:rPr>
          <w:rFonts w:ascii="Times New Roman" w:hAnsi="Times New Roman"/>
          <w:b/>
          <w:sz w:val="24"/>
          <w:szCs w:val="24"/>
          <w:u w:val="single"/>
          <w:lang w:eastAsia="ru-RU"/>
        </w:rPr>
      </w:pPr>
    </w:p>
    <w:p w14:paraId="34C871C8" w14:textId="77777777" w:rsidR="004D3F87" w:rsidRPr="004D3F87" w:rsidRDefault="004D3F87" w:rsidP="006F2837">
      <w:pPr>
        <w:ind w:right="57"/>
        <w:jc w:val="center"/>
        <w:rPr>
          <w:rFonts w:ascii="Times New Roman" w:hAnsi="Times New Roman"/>
          <w:b/>
          <w:sz w:val="24"/>
          <w:szCs w:val="24"/>
          <w:u w:val="single"/>
          <w:lang w:eastAsia="ru-RU"/>
        </w:rPr>
      </w:pPr>
      <w:r w:rsidRPr="004D3F87">
        <w:rPr>
          <w:rFonts w:ascii="Times New Roman" w:hAnsi="Times New Roman"/>
          <w:b/>
          <w:sz w:val="24"/>
          <w:szCs w:val="24"/>
          <w:u w:val="single"/>
          <w:lang w:eastAsia="ru-RU"/>
        </w:rPr>
        <w:t>Зміна умов договору і припинення його дії</w:t>
      </w:r>
    </w:p>
    <w:p w14:paraId="08C1E053" w14:textId="77777777" w:rsidR="004D3F87" w:rsidRPr="004D3F87" w:rsidRDefault="003046C9" w:rsidP="008231D6">
      <w:pPr>
        <w:ind w:left="57" w:right="57" w:firstLine="510"/>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31. </w:t>
      </w:r>
      <w:r w:rsidR="004D3F87" w:rsidRPr="004D3F87">
        <w:rPr>
          <w:rFonts w:ascii="Times New Roman" w:hAnsi="Times New Roman"/>
          <w:color w:val="000000"/>
          <w:sz w:val="24"/>
          <w:szCs w:val="24"/>
          <w:lang w:eastAsia="ru-RU"/>
        </w:rPr>
        <w:t>Зміна умов договору здійснюється у письмовій формі за взаємною згодою сторін. Сторона, яка бажає внести зміни до договору, зобов’язана направити письмову пропозицію та додатковий договір (додаткову угоду) з текстом змін іншій стороні за договором. Термін розгляду пропозиції становить 20 (двадцять) календарних днів. У разі недосягнення згоди щодо зміни умов договору, спір розв’язується у судовому порядку.</w:t>
      </w:r>
    </w:p>
    <w:p w14:paraId="10C77B64" w14:textId="77777777" w:rsidR="004D3F87" w:rsidRPr="004D3F87" w:rsidRDefault="004D3F87" w:rsidP="008231D6">
      <w:pPr>
        <w:ind w:right="57" w:firstLine="567"/>
        <w:jc w:val="both"/>
        <w:rPr>
          <w:rFonts w:ascii="Times New Roman" w:hAnsi="Times New Roman"/>
          <w:sz w:val="24"/>
          <w:szCs w:val="24"/>
          <w:lang w:eastAsia="ru-RU"/>
        </w:rPr>
      </w:pPr>
      <w:r w:rsidRPr="004D3F87">
        <w:rPr>
          <w:rFonts w:ascii="Times New Roman" w:hAnsi="Times New Roman"/>
          <w:sz w:val="24"/>
          <w:szCs w:val="24"/>
          <w:lang w:eastAsia="ru-RU"/>
        </w:rPr>
        <w:t>32. Дія договору припиняється у разі:</w:t>
      </w:r>
    </w:p>
    <w:p w14:paraId="4FD55763"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lang w:eastAsia="ru-RU"/>
        </w:rPr>
        <w:t>закінчення строку, на який його було укладено;</w:t>
      </w:r>
    </w:p>
    <w:p w14:paraId="46864350"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lang w:eastAsia="ru-RU"/>
        </w:rPr>
        <w:t>придбання орендарем земельної ділянки у власність;</w:t>
      </w:r>
    </w:p>
    <w:p w14:paraId="27D11F71"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lang w:eastAsia="ru-RU"/>
        </w:rPr>
        <w:t>викупу земельної ділянки для суспільних потреб або примусового відчуження земельної ділянки з мотивів суспільної необхідності в порядку, встановленому законом;</w:t>
      </w:r>
    </w:p>
    <w:p w14:paraId="1CB0018D"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lang w:eastAsia="ru-RU"/>
        </w:rPr>
        <w:t>ліквід</w:t>
      </w:r>
      <w:r w:rsidR="009737B0">
        <w:rPr>
          <w:rFonts w:ascii="Times New Roman" w:hAnsi="Times New Roman"/>
          <w:sz w:val="24"/>
          <w:szCs w:val="24"/>
          <w:lang w:eastAsia="ru-RU"/>
        </w:rPr>
        <w:t>ації юридичної особи – орендаря</w:t>
      </w:r>
      <w:r w:rsidR="003C22B6">
        <w:rPr>
          <w:rFonts w:ascii="Times New Roman" w:hAnsi="Times New Roman"/>
          <w:sz w:val="24"/>
          <w:szCs w:val="24"/>
          <w:lang w:eastAsia="ru-RU"/>
        </w:rPr>
        <w:t xml:space="preserve"> (смерті фізичної особи – орендаря)</w:t>
      </w:r>
      <w:r w:rsidR="009737B0">
        <w:rPr>
          <w:rFonts w:ascii="Times New Roman" w:hAnsi="Times New Roman"/>
          <w:sz w:val="24"/>
          <w:szCs w:val="24"/>
          <w:lang w:eastAsia="ru-RU"/>
        </w:rPr>
        <w:t>.</w:t>
      </w:r>
    </w:p>
    <w:p w14:paraId="27384D59" w14:textId="77777777" w:rsidR="004D3F87" w:rsidRPr="004D3F87" w:rsidRDefault="004D3F87" w:rsidP="00C8486B">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Договір припиняється також в інших випадках, передбачених законом.</w:t>
      </w:r>
    </w:p>
    <w:p w14:paraId="35FC21FB" w14:textId="77777777" w:rsidR="004D3F87" w:rsidRPr="004D3F87" w:rsidRDefault="004D3F87" w:rsidP="008231D6">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33. Дія договору припиняється шляхом його розірвання:</w:t>
      </w:r>
    </w:p>
    <w:p w14:paraId="24B05B13"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lang w:eastAsia="ru-RU"/>
        </w:rPr>
        <w:t>за взаємною згодою сторін;</w:t>
      </w:r>
    </w:p>
    <w:p w14:paraId="1CA2A6EB" w14:textId="77777777" w:rsidR="005107A6" w:rsidRPr="004D3F87" w:rsidRDefault="005107A6" w:rsidP="006F608E">
      <w:pPr>
        <w:ind w:left="57" w:right="57"/>
        <w:jc w:val="both"/>
        <w:rPr>
          <w:rFonts w:ascii="Times New Roman" w:hAnsi="Times New Roman"/>
          <w:sz w:val="24"/>
          <w:szCs w:val="24"/>
          <w:lang w:eastAsia="ru-RU"/>
        </w:rPr>
      </w:pPr>
      <w:r>
        <w:rPr>
          <w:rFonts w:ascii="Times New Roman" w:hAnsi="Times New Roman"/>
          <w:sz w:val="24"/>
          <w:szCs w:val="24"/>
          <w:lang w:eastAsia="ru-RU"/>
        </w:rPr>
        <w:t xml:space="preserve">за </w:t>
      </w:r>
      <w:r w:rsidR="004D3F87" w:rsidRPr="004D3F87">
        <w:rPr>
          <w:rFonts w:ascii="Times New Roman" w:hAnsi="Times New Roman"/>
          <w:sz w:val="24"/>
          <w:szCs w:val="24"/>
          <w:lang w:eastAsia="ru-RU"/>
        </w:rPr>
        <w:t>рішенням суду на вимогу однієї із сторін, внаслідок невиконання другою стороною обов’язків, передбачених договором, та внаслідок випадкового знищення, пошкодження орендованої земельної ділянки, яке істотно перешкоджає її використанню, а також з ін</w:t>
      </w:r>
      <w:r w:rsidR="00F87598">
        <w:rPr>
          <w:rFonts w:ascii="Times New Roman" w:hAnsi="Times New Roman"/>
          <w:sz w:val="24"/>
          <w:szCs w:val="24"/>
          <w:lang w:eastAsia="ru-RU"/>
        </w:rPr>
        <w:t>ших підстав, визначених законом.</w:t>
      </w:r>
    </w:p>
    <w:p w14:paraId="26EA55FF" w14:textId="77777777" w:rsidR="004D3F87" w:rsidRPr="004D3F87" w:rsidRDefault="00F87598" w:rsidP="008231D6">
      <w:pPr>
        <w:tabs>
          <w:tab w:val="left" w:pos="709"/>
          <w:tab w:val="center" w:pos="3846"/>
          <w:tab w:val="right" w:pos="7693"/>
        </w:tabs>
        <w:suppressAutoHyphens/>
        <w:ind w:right="-50" w:firstLine="567"/>
        <w:jc w:val="both"/>
        <w:rPr>
          <w:rFonts w:ascii="Times New Roman" w:hAnsi="Times New Roman"/>
          <w:sz w:val="24"/>
          <w:szCs w:val="24"/>
          <w:u w:val="single"/>
          <w:lang w:eastAsia="ru-RU"/>
        </w:rPr>
      </w:pPr>
      <w:r w:rsidRPr="00F87598">
        <w:rPr>
          <w:rFonts w:ascii="Times New Roman" w:eastAsia="Times New Roman" w:hAnsi="Times New Roman"/>
          <w:sz w:val="24"/>
          <w:szCs w:val="24"/>
          <w:lang w:eastAsia="ru-RU"/>
        </w:rPr>
        <w:t>34. Розірвання договору оренди землі в односторонньому порядку не допускається.</w:t>
      </w:r>
    </w:p>
    <w:p w14:paraId="06F1DC33" w14:textId="77777777" w:rsidR="004D3F87" w:rsidRDefault="004D3F87" w:rsidP="008231D6">
      <w:pPr>
        <w:ind w:left="57" w:right="57" w:firstLine="510"/>
        <w:jc w:val="both"/>
        <w:rPr>
          <w:rFonts w:ascii="Times New Roman" w:hAnsi="Times New Roman"/>
          <w:color w:val="000000"/>
          <w:sz w:val="24"/>
          <w:szCs w:val="24"/>
        </w:rPr>
      </w:pPr>
      <w:r w:rsidRPr="004D3F87">
        <w:rPr>
          <w:rFonts w:ascii="Times New Roman" w:hAnsi="Times New Roman"/>
          <w:sz w:val="24"/>
          <w:szCs w:val="24"/>
          <w:lang w:eastAsia="ru-RU"/>
        </w:rPr>
        <w:t>35. Перехід права власності на орендовану земельну ділянку до другої особи, а також реорганізація юридичної особи – орендаря, не є підставою для зміни умов, або розірвання договору</w:t>
      </w:r>
      <w:r w:rsidRPr="004D3F87">
        <w:rPr>
          <w:rFonts w:ascii="Times New Roman" w:hAnsi="Times New Roman"/>
          <w:color w:val="000000"/>
          <w:sz w:val="24"/>
          <w:szCs w:val="24"/>
        </w:rPr>
        <w:t>.</w:t>
      </w:r>
    </w:p>
    <w:p w14:paraId="07994BB9" w14:textId="77777777" w:rsidR="003046C9" w:rsidRPr="003046C9" w:rsidRDefault="003046C9" w:rsidP="008231D6">
      <w:pPr>
        <w:ind w:firstLine="567"/>
        <w:jc w:val="both"/>
        <w:rPr>
          <w:rFonts w:ascii="Times New Roman" w:hAnsi="Times New Roman"/>
          <w:sz w:val="24"/>
          <w:szCs w:val="24"/>
        </w:rPr>
      </w:pPr>
      <w:r w:rsidRPr="003046C9">
        <w:rPr>
          <w:rFonts w:ascii="Times New Roman" w:hAnsi="Times New Roman"/>
          <w:sz w:val="24"/>
          <w:szCs w:val="24"/>
        </w:rPr>
        <w:lastRenderedPageBreak/>
        <w:t xml:space="preserve">Право на орендовану земельну ділянку у разі смерті фізичної особи </w:t>
      </w:r>
      <w:r w:rsidR="003C22B6">
        <w:rPr>
          <w:rFonts w:ascii="Times New Roman" w:hAnsi="Times New Roman"/>
          <w:sz w:val="24"/>
          <w:szCs w:val="24"/>
        </w:rPr>
        <w:t>–</w:t>
      </w:r>
      <w:r w:rsidRPr="003046C9">
        <w:rPr>
          <w:rFonts w:ascii="Times New Roman" w:hAnsi="Times New Roman"/>
          <w:sz w:val="24"/>
          <w:szCs w:val="24"/>
        </w:rPr>
        <w:t xml:space="preserve"> орендаря, засудження або обмеження її дієздат</w:t>
      </w:r>
      <w:r>
        <w:rPr>
          <w:rFonts w:ascii="Times New Roman" w:hAnsi="Times New Roman"/>
          <w:sz w:val="24"/>
          <w:szCs w:val="24"/>
        </w:rPr>
        <w:t xml:space="preserve">ності за рішенням суду </w:t>
      </w:r>
      <w:r w:rsidRPr="003046C9">
        <w:rPr>
          <w:rFonts w:ascii="Times New Roman" w:hAnsi="Times New Roman"/>
          <w:sz w:val="24"/>
          <w:szCs w:val="24"/>
        </w:rPr>
        <w:t>не переходить</w:t>
      </w:r>
      <w:r>
        <w:rPr>
          <w:rFonts w:ascii="Times New Roman" w:hAnsi="Times New Roman"/>
          <w:sz w:val="24"/>
          <w:szCs w:val="24"/>
        </w:rPr>
        <w:t xml:space="preserve"> </w:t>
      </w:r>
      <w:r w:rsidRPr="003046C9">
        <w:rPr>
          <w:rFonts w:ascii="Times New Roman" w:hAnsi="Times New Roman"/>
          <w:sz w:val="24"/>
          <w:szCs w:val="24"/>
        </w:rPr>
        <w:t>до спадкоємців або інших осіб, які використовують цю</w:t>
      </w:r>
      <w:r>
        <w:rPr>
          <w:rFonts w:ascii="Times New Roman" w:hAnsi="Times New Roman"/>
          <w:sz w:val="24"/>
          <w:szCs w:val="24"/>
        </w:rPr>
        <w:t xml:space="preserve"> </w:t>
      </w:r>
      <w:r w:rsidRPr="003046C9">
        <w:rPr>
          <w:rFonts w:ascii="Times New Roman" w:hAnsi="Times New Roman"/>
          <w:sz w:val="24"/>
          <w:szCs w:val="24"/>
        </w:rPr>
        <w:t>земельну ділянку разом з орендарем.</w:t>
      </w:r>
    </w:p>
    <w:p w14:paraId="1EFABEB8" w14:textId="77777777" w:rsidR="004D3F87" w:rsidRPr="004D3F87" w:rsidRDefault="004D3F87" w:rsidP="006F608E">
      <w:pPr>
        <w:ind w:left="57" w:right="57"/>
        <w:jc w:val="both"/>
        <w:rPr>
          <w:rFonts w:ascii="Times New Roman" w:hAnsi="Times New Roman"/>
          <w:b/>
          <w:sz w:val="24"/>
          <w:szCs w:val="24"/>
          <w:u w:val="single"/>
          <w:lang w:eastAsia="ru-RU"/>
        </w:rPr>
      </w:pPr>
    </w:p>
    <w:p w14:paraId="14734966" w14:textId="77777777" w:rsidR="004D3F87" w:rsidRPr="004D3F87" w:rsidRDefault="004D3F87" w:rsidP="006F608E">
      <w:pPr>
        <w:ind w:left="57" w:right="57"/>
        <w:jc w:val="center"/>
        <w:rPr>
          <w:rFonts w:ascii="Times New Roman" w:hAnsi="Times New Roman"/>
          <w:b/>
          <w:sz w:val="24"/>
          <w:szCs w:val="24"/>
          <w:u w:val="single"/>
          <w:lang w:eastAsia="ru-RU"/>
        </w:rPr>
      </w:pPr>
      <w:r w:rsidRPr="004D3F87">
        <w:rPr>
          <w:rFonts w:ascii="Times New Roman" w:hAnsi="Times New Roman"/>
          <w:b/>
          <w:sz w:val="24"/>
          <w:szCs w:val="24"/>
          <w:u w:val="single"/>
          <w:lang w:eastAsia="ru-RU"/>
        </w:rPr>
        <w:t>Відповідальність сторін за невиконання,</w:t>
      </w:r>
    </w:p>
    <w:p w14:paraId="25D39C82" w14:textId="77777777" w:rsidR="004D3F87" w:rsidRPr="004D3F87" w:rsidRDefault="004D3F87" w:rsidP="006F608E">
      <w:pPr>
        <w:ind w:left="57" w:right="57"/>
        <w:jc w:val="center"/>
        <w:rPr>
          <w:rFonts w:ascii="Times New Roman" w:hAnsi="Times New Roman"/>
          <w:b/>
          <w:sz w:val="24"/>
          <w:szCs w:val="24"/>
          <w:u w:val="single"/>
          <w:lang w:eastAsia="ru-RU"/>
        </w:rPr>
      </w:pPr>
      <w:r w:rsidRPr="004D3F87">
        <w:rPr>
          <w:rFonts w:ascii="Times New Roman" w:hAnsi="Times New Roman"/>
          <w:b/>
          <w:sz w:val="24"/>
          <w:szCs w:val="24"/>
          <w:u w:val="single"/>
          <w:lang w:eastAsia="ru-RU"/>
        </w:rPr>
        <w:t>або неналежне виконання договору</w:t>
      </w:r>
    </w:p>
    <w:p w14:paraId="4227E185" w14:textId="77777777" w:rsidR="004D3F87" w:rsidRPr="004D3F87" w:rsidRDefault="004D3F87" w:rsidP="008231D6">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36. За невиконання, або неналежне виконання договору сторони несуть відповідальність відповідно до закону та цього договору.</w:t>
      </w:r>
    </w:p>
    <w:p w14:paraId="0F03914C" w14:textId="77777777" w:rsidR="004D3F87" w:rsidRPr="004D3F87" w:rsidRDefault="004D3F87" w:rsidP="008231D6">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37. Сторона, яка порушила зобов’язання, звільняється від відповідальності, якщо вона доведе, що це порушення сталося не з її вини.</w:t>
      </w:r>
    </w:p>
    <w:p w14:paraId="16E9CC41" w14:textId="77777777" w:rsidR="004D3F87" w:rsidRPr="004D3F87" w:rsidRDefault="004D3F87" w:rsidP="006F608E">
      <w:pPr>
        <w:tabs>
          <w:tab w:val="left" w:pos="6000"/>
        </w:tabs>
        <w:ind w:left="57" w:right="57"/>
        <w:jc w:val="both"/>
        <w:rPr>
          <w:rFonts w:ascii="Times New Roman" w:hAnsi="Times New Roman"/>
          <w:sz w:val="24"/>
          <w:szCs w:val="24"/>
          <w:lang w:eastAsia="ru-RU"/>
        </w:rPr>
      </w:pPr>
    </w:p>
    <w:p w14:paraId="224DA392" w14:textId="77777777" w:rsidR="004D3F87" w:rsidRPr="004D3F87" w:rsidRDefault="004D3F87" w:rsidP="006F608E">
      <w:pPr>
        <w:ind w:left="57" w:right="57"/>
        <w:jc w:val="center"/>
        <w:rPr>
          <w:rFonts w:ascii="Times New Roman" w:hAnsi="Times New Roman"/>
          <w:b/>
          <w:sz w:val="24"/>
          <w:szCs w:val="24"/>
          <w:u w:val="single"/>
          <w:lang w:eastAsia="ru-RU"/>
        </w:rPr>
      </w:pPr>
      <w:r w:rsidRPr="004D3F87">
        <w:rPr>
          <w:rFonts w:ascii="Times New Roman" w:hAnsi="Times New Roman"/>
          <w:b/>
          <w:sz w:val="24"/>
          <w:szCs w:val="24"/>
          <w:u w:val="single"/>
          <w:lang w:eastAsia="ru-RU"/>
        </w:rPr>
        <w:t>Прикінцеві положення</w:t>
      </w:r>
    </w:p>
    <w:p w14:paraId="1788D63B" w14:textId="77777777" w:rsidR="004D3F87" w:rsidRPr="004D3F87" w:rsidRDefault="004D3F87" w:rsidP="008231D6">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38. Цей договір набирає чинності з моменту підписання його сторонами.</w:t>
      </w:r>
    </w:p>
    <w:p w14:paraId="778F6621" w14:textId="77777777" w:rsidR="004D3F87" w:rsidRPr="004D3F87" w:rsidRDefault="004D3F87" w:rsidP="008231D6">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Цей договір укладено у двох примірниках, що мають однакову юридичну силу, один з яких, знаходиться в орендодавця, другий – в орендаря.</w:t>
      </w:r>
    </w:p>
    <w:p w14:paraId="534DF1E1" w14:textId="77777777" w:rsidR="004D3F87" w:rsidRPr="004D3F87" w:rsidRDefault="004D3F87" w:rsidP="006F608E">
      <w:pPr>
        <w:ind w:left="57" w:right="57"/>
        <w:jc w:val="both"/>
        <w:rPr>
          <w:rFonts w:ascii="Times New Roman" w:hAnsi="Times New Roman"/>
          <w:sz w:val="24"/>
          <w:szCs w:val="24"/>
          <w:lang w:eastAsia="ru-RU"/>
        </w:rPr>
      </w:pPr>
    </w:p>
    <w:p w14:paraId="7045222C" w14:textId="77777777" w:rsidR="004D3F87" w:rsidRPr="004D3F87" w:rsidRDefault="004D3F87" w:rsidP="006F608E">
      <w:pPr>
        <w:ind w:left="57" w:right="57"/>
        <w:jc w:val="center"/>
        <w:rPr>
          <w:rFonts w:ascii="Times New Roman" w:hAnsi="Times New Roman"/>
          <w:b/>
          <w:sz w:val="24"/>
          <w:szCs w:val="24"/>
          <w:u w:val="single"/>
          <w:lang w:eastAsia="ru-RU"/>
        </w:rPr>
      </w:pPr>
      <w:r w:rsidRPr="004D3F87">
        <w:rPr>
          <w:rFonts w:ascii="Times New Roman" w:hAnsi="Times New Roman"/>
          <w:b/>
          <w:sz w:val="24"/>
          <w:szCs w:val="24"/>
          <w:u w:val="single"/>
          <w:lang w:eastAsia="ru-RU"/>
        </w:rPr>
        <w:t>Реквізити сторін</w:t>
      </w:r>
    </w:p>
    <w:p w14:paraId="273CDF3B" w14:textId="77777777" w:rsidR="004D3F87" w:rsidRPr="004D3F87" w:rsidRDefault="004D3F87" w:rsidP="006F608E">
      <w:pPr>
        <w:ind w:left="57" w:right="57"/>
        <w:jc w:val="center"/>
        <w:rPr>
          <w:rFonts w:ascii="Times New Roman" w:hAnsi="Times New Roman"/>
          <w:b/>
          <w:sz w:val="24"/>
          <w:szCs w:val="24"/>
          <w:u w:val="single"/>
          <w:lang w:eastAsia="ru-RU"/>
        </w:rPr>
      </w:pPr>
    </w:p>
    <w:p w14:paraId="654CADFA"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lang w:eastAsia="ru-RU"/>
        </w:rPr>
        <w:t>Орендодавець                                                          Орендар</w:t>
      </w:r>
    </w:p>
    <w:p w14:paraId="49BB3DF7" w14:textId="77777777" w:rsidR="004D3F87" w:rsidRPr="004D3F87" w:rsidRDefault="004D3F87" w:rsidP="006F608E">
      <w:pPr>
        <w:ind w:left="57" w:right="57"/>
        <w:rPr>
          <w:rFonts w:ascii="Times New Roman" w:hAnsi="Times New Roman"/>
          <w:sz w:val="24"/>
          <w:szCs w:val="24"/>
          <w:lang w:eastAsia="ru-RU"/>
        </w:rPr>
      </w:pPr>
      <w:r w:rsidRPr="004D3F87">
        <w:rPr>
          <w:rFonts w:ascii="Times New Roman" w:hAnsi="Times New Roman"/>
          <w:sz w:val="24"/>
          <w:szCs w:val="24"/>
          <w:lang w:eastAsia="ru-RU"/>
        </w:rPr>
        <w:t xml:space="preserve">          </w:t>
      </w:r>
    </w:p>
    <w:tbl>
      <w:tblPr>
        <w:tblW w:w="0" w:type="auto"/>
        <w:tblLook w:val="00A0" w:firstRow="1" w:lastRow="0" w:firstColumn="1" w:lastColumn="0" w:noHBand="0" w:noVBand="0"/>
      </w:tblPr>
      <w:tblGrid>
        <w:gridCol w:w="4428"/>
        <w:gridCol w:w="5426"/>
      </w:tblGrid>
      <w:tr w:rsidR="004D3F87" w:rsidRPr="004D3F87" w14:paraId="6CF7D3BF" w14:textId="77777777" w:rsidTr="004D3F87">
        <w:tc>
          <w:tcPr>
            <w:tcW w:w="4428" w:type="dxa"/>
          </w:tcPr>
          <w:p w14:paraId="2F450705" w14:textId="77777777" w:rsidR="004D3F87" w:rsidRPr="008231D6" w:rsidRDefault="004D3F87" w:rsidP="006F608E">
            <w:pPr>
              <w:ind w:left="57" w:right="57"/>
              <w:rPr>
                <w:rFonts w:ascii="Times New Roman" w:hAnsi="Times New Roman"/>
                <w:sz w:val="24"/>
                <w:szCs w:val="24"/>
                <w:lang w:eastAsia="ru-RU"/>
              </w:rPr>
            </w:pPr>
            <w:r w:rsidRPr="008231D6">
              <w:rPr>
                <w:rFonts w:ascii="Times New Roman" w:hAnsi="Times New Roman"/>
                <w:sz w:val="24"/>
                <w:szCs w:val="24"/>
                <w:lang w:eastAsia="ru-RU"/>
              </w:rPr>
              <w:t>Рогатинська міська рада</w:t>
            </w:r>
          </w:p>
          <w:p w14:paraId="062B1FF0" w14:textId="77777777" w:rsidR="004D3F87" w:rsidRPr="004D3F87" w:rsidRDefault="004D3F87" w:rsidP="006F608E">
            <w:pPr>
              <w:ind w:left="57" w:right="57"/>
              <w:rPr>
                <w:rFonts w:ascii="Times New Roman" w:hAnsi="Times New Roman"/>
                <w:sz w:val="24"/>
                <w:szCs w:val="24"/>
                <w:lang w:eastAsia="ru-RU"/>
              </w:rPr>
            </w:pPr>
            <w:r w:rsidRPr="004D3F87">
              <w:rPr>
                <w:rFonts w:ascii="Times New Roman" w:hAnsi="Times New Roman"/>
                <w:sz w:val="24"/>
                <w:szCs w:val="24"/>
                <w:lang w:eastAsia="ru-RU"/>
              </w:rPr>
              <w:t>Івано-Франківська область,</w:t>
            </w:r>
          </w:p>
          <w:p w14:paraId="3F74FADA" w14:textId="77777777" w:rsidR="004D3F87" w:rsidRPr="004D3F87" w:rsidRDefault="004D3F87" w:rsidP="006F608E">
            <w:pPr>
              <w:ind w:left="57" w:right="57"/>
              <w:rPr>
                <w:rFonts w:ascii="Times New Roman" w:hAnsi="Times New Roman"/>
                <w:sz w:val="24"/>
                <w:szCs w:val="24"/>
                <w:lang w:eastAsia="ru-RU"/>
              </w:rPr>
            </w:pPr>
            <w:r w:rsidRPr="004D3F87">
              <w:rPr>
                <w:rFonts w:ascii="Times New Roman" w:hAnsi="Times New Roman"/>
                <w:sz w:val="24"/>
                <w:szCs w:val="24"/>
                <w:lang w:eastAsia="ru-RU"/>
              </w:rPr>
              <w:t>Івано-Франківський район,</w:t>
            </w:r>
          </w:p>
          <w:p w14:paraId="05C84DAC" w14:textId="77777777" w:rsidR="004D3F87" w:rsidRPr="004D3F87" w:rsidRDefault="004D3F87" w:rsidP="006F608E">
            <w:pPr>
              <w:ind w:left="57" w:right="57"/>
              <w:rPr>
                <w:rFonts w:ascii="Times New Roman" w:hAnsi="Times New Roman"/>
                <w:sz w:val="24"/>
                <w:szCs w:val="24"/>
                <w:lang w:eastAsia="ru-RU"/>
              </w:rPr>
            </w:pPr>
            <w:r w:rsidRPr="004D3F87">
              <w:rPr>
                <w:rFonts w:ascii="Times New Roman" w:hAnsi="Times New Roman"/>
                <w:sz w:val="24"/>
                <w:szCs w:val="24"/>
                <w:lang w:eastAsia="ru-RU"/>
              </w:rPr>
              <w:t>м. Рогатин, вул. Галицька, 65</w:t>
            </w:r>
          </w:p>
          <w:p w14:paraId="7058761B" w14:textId="77777777" w:rsidR="004D3F87" w:rsidRPr="004D3F87" w:rsidRDefault="004D3F87" w:rsidP="006F608E">
            <w:pPr>
              <w:ind w:left="57" w:right="57"/>
              <w:rPr>
                <w:rFonts w:ascii="Times New Roman" w:hAnsi="Times New Roman"/>
                <w:sz w:val="24"/>
                <w:szCs w:val="24"/>
                <w:lang w:eastAsia="ru-RU"/>
              </w:rPr>
            </w:pPr>
            <w:r w:rsidRPr="004D3F87">
              <w:rPr>
                <w:rFonts w:ascii="Times New Roman" w:hAnsi="Times New Roman"/>
                <w:sz w:val="24"/>
                <w:szCs w:val="24"/>
                <w:lang w:eastAsia="ru-RU"/>
              </w:rPr>
              <w:t>код ЄДРПОУ: 04054323</w:t>
            </w:r>
          </w:p>
          <w:p w14:paraId="0CB7D39C" w14:textId="77777777" w:rsidR="006531B8" w:rsidRPr="004D3F87" w:rsidRDefault="006531B8" w:rsidP="006531B8">
            <w:pPr>
              <w:widowControl w:val="0"/>
              <w:autoSpaceDE w:val="0"/>
              <w:autoSpaceDN w:val="0"/>
              <w:adjustRightInd w:val="0"/>
              <w:ind w:left="57" w:right="57"/>
              <w:rPr>
                <w:rFonts w:ascii="Times New Roman" w:hAnsi="Times New Roman"/>
                <w:color w:val="000000"/>
                <w:sz w:val="24"/>
                <w:szCs w:val="24"/>
              </w:rPr>
            </w:pPr>
            <w:r w:rsidRPr="004D3F87">
              <w:rPr>
                <w:rFonts w:ascii="Times New Roman" w:hAnsi="Times New Roman"/>
                <w:color w:val="000000"/>
                <w:sz w:val="24"/>
                <w:szCs w:val="24"/>
              </w:rPr>
              <w:t>(банківські реквізити)</w:t>
            </w:r>
          </w:p>
          <w:p w14:paraId="033DCD6F" w14:textId="77777777" w:rsidR="004D3F87" w:rsidRPr="004D3F87" w:rsidRDefault="004D3F87" w:rsidP="006F608E">
            <w:pPr>
              <w:ind w:left="57" w:right="57"/>
              <w:rPr>
                <w:rFonts w:ascii="Times New Roman" w:hAnsi="Times New Roman"/>
                <w:sz w:val="24"/>
                <w:szCs w:val="24"/>
                <w:lang w:eastAsia="ru-RU"/>
              </w:rPr>
            </w:pPr>
          </w:p>
        </w:tc>
        <w:tc>
          <w:tcPr>
            <w:tcW w:w="5426" w:type="dxa"/>
          </w:tcPr>
          <w:p w14:paraId="74FED2EB" w14:textId="77777777" w:rsidR="004D3F87" w:rsidRPr="004D3F87" w:rsidRDefault="004D3F87" w:rsidP="006F608E">
            <w:pPr>
              <w:widowControl w:val="0"/>
              <w:autoSpaceDE w:val="0"/>
              <w:autoSpaceDN w:val="0"/>
              <w:adjustRightInd w:val="0"/>
              <w:ind w:left="57" w:right="57"/>
              <w:rPr>
                <w:rFonts w:ascii="Times New Roman" w:hAnsi="Times New Roman"/>
                <w:color w:val="000000"/>
                <w:sz w:val="24"/>
                <w:szCs w:val="24"/>
              </w:rPr>
            </w:pPr>
            <w:r w:rsidRPr="004D3F87">
              <w:rPr>
                <w:rFonts w:ascii="Times New Roman" w:hAnsi="Times New Roman"/>
                <w:color w:val="000000"/>
                <w:sz w:val="24"/>
                <w:szCs w:val="24"/>
              </w:rPr>
              <w:t xml:space="preserve">Прізвище, ім'я та по батькові фізичної особи, </w:t>
            </w:r>
          </w:p>
          <w:p w14:paraId="6EEE7908" w14:textId="77777777" w:rsidR="004D3F87" w:rsidRPr="004D3F87" w:rsidRDefault="004D3F87" w:rsidP="006F608E">
            <w:pPr>
              <w:widowControl w:val="0"/>
              <w:autoSpaceDE w:val="0"/>
              <w:autoSpaceDN w:val="0"/>
              <w:adjustRightInd w:val="0"/>
              <w:ind w:left="57" w:right="57"/>
              <w:rPr>
                <w:rFonts w:ascii="Times New Roman" w:hAnsi="Times New Roman"/>
                <w:color w:val="000000"/>
                <w:sz w:val="24"/>
                <w:szCs w:val="24"/>
              </w:rPr>
            </w:pPr>
            <w:r w:rsidRPr="004D3F87">
              <w:rPr>
                <w:rFonts w:ascii="Times New Roman" w:hAnsi="Times New Roman"/>
                <w:color w:val="000000"/>
                <w:sz w:val="24"/>
                <w:szCs w:val="24"/>
              </w:rPr>
              <w:t>паспортні дані (серія, номер, ким і коли виданий)</w:t>
            </w:r>
          </w:p>
          <w:p w14:paraId="4DA61BD2" w14:textId="77777777" w:rsidR="004D3F87" w:rsidRPr="004D3F87" w:rsidRDefault="004D3F87" w:rsidP="006F608E">
            <w:pPr>
              <w:widowControl w:val="0"/>
              <w:autoSpaceDE w:val="0"/>
              <w:autoSpaceDN w:val="0"/>
              <w:adjustRightInd w:val="0"/>
              <w:ind w:left="57" w:right="57"/>
              <w:rPr>
                <w:rFonts w:ascii="Times New Roman" w:hAnsi="Times New Roman"/>
                <w:color w:val="000000"/>
                <w:sz w:val="24"/>
                <w:szCs w:val="24"/>
              </w:rPr>
            </w:pPr>
            <w:r w:rsidRPr="004D3F87">
              <w:rPr>
                <w:rFonts w:ascii="Times New Roman" w:hAnsi="Times New Roman"/>
                <w:color w:val="000000"/>
                <w:sz w:val="24"/>
                <w:szCs w:val="24"/>
              </w:rPr>
              <w:t>Найменування юридичної особи,</w:t>
            </w:r>
          </w:p>
          <w:p w14:paraId="78862120" w14:textId="77777777" w:rsidR="004D3F87" w:rsidRPr="004D3F87" w:rsidRDefault="004D3F87" w:rsidP="006F608E">
            <w:pPr>
              <w:widowControl w:val="0"/>
              <w:autoSpaceDE w:val="0"/>
              <w:autoSpaceDN w:val="0"/>
              <w:adjustRightInd w:val="0"/>
              <w:ind w:left="57" w:right="57"/>
              <w:rPr>
                <w:rFonts w:ascii="Times New Roman" w:hAnsi="Times New Roman"/>
                <w:color w:val="000000"/>
                <w:sz w:val="24"/>
                <w:szCs w:val="24"/>
              </w:rPr>
            </w:pPr>
            <w:r w:rsidRPr="004D3F87">
              <w:rPr>
                <w:rFonts w:ascii="Times New Roman" w:hAnsi="Times New Roman"/>
                <w:color w:val="000000"/>
                <w:sz w:val="24"/>
                <w:szCs w:val="24"/>
              </w:rPr>
              <w:t>та особи, що діє на підставі установчого</w:t>
            </w:r>
          </w:p>
          <w:p w14:paraId="4CB1C0A9" w14:textId="77777777" w:rsidR="004D3F87" w:rsidRPr="004D3F87" w:rsidRDefault="004D3F87" w:rsidP="006F608E">
            <w:pPr>
              <w:widowControl w:val="0"/>
              <w:autoSpaceDE w:val="0"/>
              <w:autoSpaceDN w:val="0"/>
              <w:adjustRightInd w:val="0"/>
              <w:ind w:left="57" w:right="57"/>
              <w:rPr>
                <w:rFonts w:ascii="Times New Roman" w:hAnsi="Times New Roman"/>
                <w:color w:val="000000"/>
                <w:sz w:val="24"/>
                <w:szCs w:val="24"/>
              </w:rPr>
            </w:pPr>
            <w:r w:rsidRPr="004D3F87">
              <w:rPr>
                <w:rFonts w:ascii="Times New Roman" w:hAnsi="Times New Roman"/>
                <w:color w:val="000000"/>
                <w:sz w:val="24"/>
                <w:szCs w:val="24"/>
              </w:rPr>
              <w:t>документа (назва, ким і коли затверджений)</w:t>
            </w:r>
          </w:p>
          <w:p w14:paraId="5A38ECEF" w14:textId="77777777" w:rsidR="004D3F87" w:rsidRPr="004D3F87" w:rsidRDefault="004D3F87" w:rsidP="006F608E">
            <w:pPr>
              <w:widowControl w:val="0"/>
              <w:autoSpaceDE w:val="0"/>
              <w:autoSpaceDN w:val="0"/>
              <w:adjustRightInd w:val="0"/>
              <w:ind w:left="57" w:right="57"/>
              <w:rPr>
                <w:rFonts w:ascii="Times New Roman" w:hAnsi="Times New Roman"/>
                <w:color w:val="000000"/>
                <w:sz w:val="24"/>
                <w:szCs w:val="24"/>
              </w:rPr>
            </w:pPr>
            <w:r w:rsidRPr="004D3F87">
              <w:rPr>
                <w:rFonts w:ascii="Times New Roman" w:hAnsi="Times New Roman"/>
                <w:color w:val="000000"/>
                <w:sz w:val="24"/>
                <w:szCs w:val="24"/>
              </w:rPr>
              <w:t>Відомості про державну реєстрацію</w:t>
            </w:r>
          </w:p>
          <w:p w14:paraId="54E668FC" w14:textId="77777777" w:rsidR="004D3F87" w:rsidRPr="004D3F87" w:rsidRDefault="004D3F87" w:rsidP="006F608E">
            <w:pPr>
              <w:widowControl w:val="0"/>
              <w:autoSpaceDE w:val="0"/>
              <w:autoSpaceDN w:val="0"/>
              <w:adjustRightInd w:val="0"/>
              <w:ind w:left="57" w:right="57"/>
              <w:rPr>
                <w:rFonts w:ascii="Times New Roman" w:hAnsi="Times New Roman"/>
                <w:color w:val="000000"/>
                <w:sz w:val="24"/>
                <w:szCs w:val="24"/>
              </w:rPr>
            </w:pPr>
            <w:r w:rsidRPr="004D3F87">
              <w:rPr>
                <w:rFonts w:ascii="Times New Roman" w:hAnsi="Times New Roman"/>
                <w:color w:val="000000"/>
                <w:sz w:val="24"/>
                <w:szCs w:val="24"/>
              </w:rPr>
              <w:t>(банківські реквізити)</w:t>
            </w:r>
          </w:p>
          <w:p w14:paraId="2656756C" w14:textId="77777777" w:rsidR="004D3F87" w:rsidRPr="004D3F87" w:rsidRDefault="004D3F87" w:rsidP="006F608E">
            <w:pPr>
              <w:widowControl w:val="0"/>
              <w:autoSpaceDE w:val="0"/>
              <w:autoSpaceDN w:val="0"/>
              <w:adjustRightInd w:val="0"/>
              <w:ind w:left="57" w:right="57"/>
              <w:rPr>
                <w:rFonts w:ascii="Times New Roman" w:hAnsi="Times New Roman"/>
                <w:color w:val="000000"/>
                <w:sz w:val="24"/>
                <w:szCs w:val="24"/>
              </w:rPr>
            </w:pPr>
            <w:r w:rsidRPr="004D3F87">
              <w:rPr>
                <w:rFonts w:ascii="Times New Roman" w:hAnsi="Times New Roman"/>
                <w:color w:val="000000"/>
                <w:sz w:val="24"/>
                <w:szCs w:val="24"/>
              </w:rPr>
              <w:t>Місце проживання фізичної особи</w:t>
            </w:r>
          </w:p>
          <w:p w14:paraId="5DE37CF6" w14:textId="77777777" w:rsidR="004D3F87" w:rsidRPr="004D3F87" w:rsidRDefault="004D3F87" w:rsidP="006F608E">
            <w:pPr>
              <w:widowControl w:val="0"/>
              <w:autoSpaceDE w:val="0"/>
              <w:autoSpaceDN w:val="0"/>
              <w:adjustRightInd w:val="0"/>
              <w:ind w:left="57" w:right="57"/>
              <w:rPr>
                <w:rFonts w:ascii="Times New Roman" w:hAnsi="Times New Roman"/>
                <w:color w:val="000000"/>
                <w:sz w:val="24"/>
                <w:szCs w:val="24"/>
              </w:rPr>
            </w:pPr>
            <w:r w:rsidRPr="004D3F87">
              <w:rPr>
                <w:rFonts w:ascii="Times New Roman" w:hAnsi="Times New Roman"/>
                <w:color w:val="000000"/>
                <w:sz w:val="24"/>
                <w:szCs w:val="24"/>
              </w:rPr>
              <w:t>Місцезнаходження юридичної особи</w:t>
            </w:r>
          </w:p>
          <w:p w14:paraId="7B3DC334" w14:textId="77777777" w:rsidR="004D3F87" w:rsidRPr="004D3F87" w:rsidRDefault="004D3F87" w:rsidP="006F608E">
            <w:pPr>
              <w:widowControl w:val="0"/>
              <w:autoSpaceDE w:val="0"/>
              <w:autoSpaceDN w:val="0"/>
              <w:adjustRightInd w:val="0"/>
              <w:ind w:left="57" w:right="57"/>
              <w:rPr>
                <w:rFonts w:ascii="Times New Roman" w:hAnsi="Times New Roman"/>
                <w:color w:val="000000"/>
                <w:sz w:val="24"/>
                <w:szCs w:val="24"/>
              </w:rPr>
            </w:pPr>
            <w:r w:rsidRPr="004D3F87">
              <w:rPr>
                <w:rFonts w:ascii="Times New Roman" w:hAnsi="Times New Roman"/>
                <w:color w:val="000000"/>
                <w:sz w:val="24"/>
                <w:szCs w:val="24"/>
              </w:rPr>
              <w:t>(індекс, область, район, місто, село,</w:t>
            </w:r>
          </w:p>
          <w:p w14:paraId="0B7699EE" w14:textId="77777777" w:rsidR="004D3F87" w:rsidRPr="004D3F87" w:rsidRDefault="004D3F87" w:rsidP="006F608E">
            <w:pPr>
              <w:widowControl w:val="0"/>
              <w:autoSpaceDE w:val="0"/>
              <w:autoSpaceDN w:val="0"/>
              <w:adjustRightInd w:val="0"/>
              <w:ind w:left="57" w:right="57"/>
              <w:rPr>
                <w:rFonts w:ascii="Times New Roman" w:hAnsi="Times New Roman"/>
                <w:color w:val="000000"/>
                <w:sz w:val="24"/>
                <w:szCs w:val="24"/>
              </w:rPr>
            </w:pPr>
            <w:r w:rsidRPr="004D3F87">
              <w:rPr>
                <w:rFonts w:ascii="Times New Roman" w:hAnsi="Times New Roman"/>
                <w:color w:val="000000"/>
                <w:sz w:val="24"/>
                <w:szCs w:val="24"/>
              </w:rPr>
              <w:t>вулиця, номер будинку та квартири)</w:t>
            </w:r>
          </w:p>
          <w:p w14:paraId="5FFBF2A3" w14:textId="77777777" w:rsidR="004D3F87" w:rsidRPr="004D3F87" w:rsidRDefault="004D3F87" w:rsidP="006F608E">
            <w:pPr>
              <w:widowControl w:val="0"/>
              <w:autoSpaceDE w:val="0"/>
              <w:autoSpaceDN w:val="0"/>
              <w:adjustRightInd w:val="0"/>
              <w:ind w:left="57" w:right="57"/>
              <w:rPr>
                <w:rFonts w:ascii="Times New Roman" w:hAnsi="Times New Roman"/>
                <w:color w:val="000000"/>
                <w:sz w:val="24"/>
                <w:szCs w:val="24"/>
              </w:rPr>
            </w:pPr>
            <w:r w:rsidRPr="004D3F87">
              <w:rPr>
                <w:rFonts w:ascii="Times New Roman" w:hAnsi="Times New Roman"/>
                <w:color w:val="000000"/>
                <w:sz w:val="24"/>
                <w:szCs w:val="24"/>
              </w:rPr>
              <w:t>Ідентифікаційний номер (фізичної особи)</w:t>
            </w:r>
          </w:p>
          <w:p w14:paraId="5F983360" w14:textId="77777777" w:rsidR="004D3F87" w:rsidRPr="004D3F87" w:rsidRDefault="004D3F87" w:rsidP="006F608E">
            <w:pPr>
              <w:widowControl w:val="0"/>
              <w:autoSpaceDE w:val="0"/>
              <w:autoSpaceDN w:val="0"/>
              <w:adjustRightInd w:val="0"/>
              <w:ind w:left="57" w:right="57"/>
              <w:rPr>
                <w:rFonts w:ascii="Times New Roman" w:hAnsi="Times New Roman"/>
                <w:color w:val="000000"/>
                <w:sz w:val="24"/>
                <w:szCs w:val="24"/>
              </w:rPr>
            </w:pPr>
            <w:r w:rsidRPr="004D3F87">
              <w:rPr>
                <w:rFonts w:ascii="Times New Roman" w:hAnsi="Times New Roman"/>
                <w:color w:val="000000"/>
                <w:sz w:val="24"/>
                <w:szCs w:val="24"/>
              </w:rPr>
              <w:t>Ідентифікаційний код (юридичної особи)</w:t>
            </w:r>
          </w:p>
        </w:tc>
      </w:tr>
    </w:tbl>
    <w:p w14:paraId="7A833979" w14:textId="77777777" w:rsidR="004D3F87" w:rsidRPr="004D3F87" w:rsidRDefault="004D3F87" w:rsidP="006F608E">
      <w:pPr>
        <w:ind w:left="57" w:right="57"/>
        <w:jc w:val="both"/>
        <w:rPr>
          <w:rFonts w:ascii="Times New Roman" w:hAnsi="Times New Roman"/>
          <w:sz w:val="24"/>
          <w:szCs w:val="24"/>
          <w:lang w:eastAsia="ru-RU"/>
        </w:rPr>
      </w:pPr>
    </w:p>
    <w:p w14:paraId="1740D72A" w14:textId="77777777" w:rsidR="004D3F87" w:rsidRPr="004D3F87" w:rsidRDefault="004D3F87" w:rsidP="006F608E">
      <w:pPr>
        <w:ind w:left="57" w:right="57"/>
        <w:jc w:val="center"/>
        <w:rPr>
          <w:rFonts w:ascii="Times New Roman" w:hAnsi="Times New Roman"/>
          <w:b/>
          <w:sz w:val="24"/>
          <w:szCs w:val="24"/>
          <w:u w:val="single"/>
          <w:lang w:eastAsia="ru-RU"/>
        </w:rPr>
      </w:pPr>
      <w:r w:rsidRPr="004D3F87">
        <w:rPr>
          <w:rFonts w:ascii="Times New Roman" w:hAnsi="Times New Roman"/>
          <w:b/>
          <w:sz w:val="24"/>
          <w:szCs w:val="24"/>
          <w:u w:val="single"/>
          <w:lang w:eastAsia="ru-RU"/>
        </w:rPr>
        <w:t>Підписи сторін</w:t>
      </w:r>
    </w:p>
    <w:p w14:paraId="2D8B11A5" w14:textId="77777777" w:rsidR="005F51ED" w:rsidRPr="004D3F87" w:rsidRDefault="005F51ED" w:rsidP="005F51ED">
      <w:pPr>
        <w:ind w:left="57" w:right="57"/>
        <w:rPr>
          <w:rFonts w:ascii="Times New Roman" w:hAnsi="Times New Roman"/>
          <w:sz w:val="24"/>
          <w:szCs w:val="24"/>
          <w:lang w:eastAsia="ru-RU"/>
        </w:rPr>
      </w:pPr>
      <w:r w:rsidRPr="004D3F87">
        <w:rPr>
          <w:rFonts w:ascii="Times New Roman" w:hAnsi="Times New Roman"/>
          <w:sz w:val="24"/>
          <w:szCs w:val="24"/>
          <w:lang w:eastAsia="ru-RU"/>
        </w:rPr>
        <w:t xml:space="preserve">          </w:t>
      </w:r>
    </w:p>
    <w:tbl>
      <w:tblPr>
        <w:tblW w:w="0" w:type="auto"/>
        <w:tblLook w:val="00A0" w:firstRow="1" w:lastRow="0" w:firstColumn="1" w:lastColumn="0" w:noHBand="0" w:noVBand="0"/>
      </w:tblPr>
      <w:tblGrid>
        <w:gridCol w:w="4428"/>
        <w:gridCol w:w="5426"/>
      </w:tblGrid>
      <w:tr w:rsidR="005F51ED" w:rsidRPr="004D3F87" w14:paraId="07C1C661" w14:textId="77777777" w:rsidTr="00742006">
        <w:tc>
          <w:tcPr>
            <w:tcW w:w="4428" w:type="dxa"/>
          </w:tcPr>
          <w:p w14:paraId="4B30A0F0" w14:textId="77777777" w:rsidR="005F51ED" w:rsidRPr="004D3F87" w:rsidRDefault="005F51ED" w:rsidP="005F51ED">
            <w:pPr>
              <w:ind w:left="57" w:right="57"/>
              <w:rPr>
                <w:rFonts w:ascii="Times New Roman" w:hAnsi="Times New Roman"/>
                <w:sz w:val="24"/>
                <w:szCs w:val="24"/>
                <w:lang w:eastAsia="ru-RU"/>
              </w:rPr>
            </w:pPr>
            <w:r>
              <w:rPr>
                <w:rFonts w:ascii="Times New Roman" w:hAnsi="Times New Roman"/>
                <w:sz w:val="24"/>
                <w:szCs w:val="24"/>
                <w:lang w:eastAsia="ru-RU"/>
              </w:rPr>
              <w:t>Орендодавець _______________</w:t>
            </w:r>
          </w:p>
        </w:tc>
        <w:tc>
          <w:tcPr>
            <w:tcW w:w="5426" w:type="dxa"/>
          </w:tcPr>
          <w:p w14:paraId="239AE14B" w14:textId="77777777" w:rsidR="005F51ED" w:rsidRPr="004D3F87" w:rsidRDefault="005F51ED" w:rsidP="00742006">
            <w:pPr>
              <w:widowControl w:val="0"/>
              <w:autoSpaceDE w:val="0"/>
              <w:autoSpaceDN w:val="0"/>
              <w:adjustRightInd w:val="0"/>
              <w:ind w:left="57" w:right="57"/>
              <w:rPr>
                <w:rFonts w:ascii="Times New Roman" w:hAnsi="Times New Roman"/>
                <w:color w:val="000000"/>
                <w:sz w:val="24"/>
                <w:szCs w:val="24"/>
              </w:rPr>
            </w:pPr>
            <w:r>
              <w:rPr>
                <w:rFonts w:ascii="Times New Roman" w:hAnsi="Times New Roman"/>
                <w:color w:val="000000"/>
                <w:sz w:val="24"/>
                <w:szCs w:val="24"/>
              </w:rPr>
              <w:t xml:space="preserve">Орендар </w:t>
            </w:r>
            <w:r>
              <w:rPr>
                <w:rFonts w:ascii="Times New Roman" w:hAnsi="Times New Roman"/>
                <w:sz w:val="24"/>
                <w:szCs w:val="24"/>
                <w:lang w:eastAsia="ru-RU"/>
              </w:rPr>
              <w:t>_______________</w:t>
            </w:r>
          </w:p>
        </w:tc>
      </w:tr>
    </w:tbl>
    <w:p w14:paraId="2FE41955" w14:textId="77777777" w:rsidR="005F51ED" w:rsidRPr="004D3F87" w:rsidRDefault="005F51ED" w:rsidP="005F51ED">
      <w:pPr>
        <w:ind w:left="57" w:right="57"/>
        <w:jc w:val="both"/>
        <w:rPr>
          <w:rFonts w:ascii="Times New Roman" w:hAnsi="Times New Roman"/>
          <w:sz w:val="24"/>
          <w:szCs w:val="24"/>
          <w:lang w:eastAsia="ru-RU"/>
        </w:rPr>
      </w:pPr>
    </w:p>
    <w:p w14:paraId="5CAC9E28" w14:textId="77777777" w:rsidR="004D3F87" w:rsidRDefault="004D3F87" w:rsidP="005F51ED">
      <w:pPr>
        <w:ind w:left="57" w:right="57"/>
        <w:jc w:val="both"/>
        <w:rPr>
          <w:rFonts w:ascii="Times New Roman" w:hAnsi="Times New Roman"/>
          <w:sz w:val="24"/>
          <w:szCs w:val="24"/>
          <w:lang w:eastAsia="ru-RU"/>
        </w:rPr>
      </w:pPr>
    </w:p>
    <w:p w14:paraId="653C3AEC" w14:textId="77777777" w:rsidR="00F87598" w:rsidRDefault="00F87598" w:rsidP="00F87598">
      <w:pPr>
        <w:tabs>
          <w:tab w:val="left" w:pos="6500"/>
        </w:tabs>
        <w:ind w:left="300" w:firstLine="567"/>
        <w:rPr>
          <w:rFonts w:ascii="Times New Roman" w:eastAsia="Times New Roman" w:hAnsi="Times New Roman"/>
          <w:sz w:val="28"/>
          <w:szCs w:val="28"/>
          <w:lang w:eastAsia="uk-UA"/>
        </w:rPr>
      </w:pPr>
    </w:p>
    <w:p w14:paraId="52AD5A22" w14:textId="77777777" w:rsidR="00F87598" w:rsidRPr="004D3F87" w:rsidRDefault="00F87598" w:rsidP="00F87598">
      <w:pPr>
        <w:tabs>
          <w:tab w:val="left" w:pos="6500"/>
        </w:tabs>
        <w:rPr>
          <w:rFonts w:ascii="Times New Roman" w:hAnsi="Times New Roman"/>
          <w:sz w:val="28"/>
          <w:szCs w:val="28"/>
          <w:lang w:eastAsia="uk-UA"/>
        </w:rPr>
      </w:pPr>
      <w:r>
        <w:rPr>
          <w:rFonts w:ascii="Times New Roman" w:eastAsia="Times New Roman" w:hAnsi="Times New Roman"/>
          <w:sz w:val="28"/>
          <w:szCs w:val="28"/>
          <w:lang w:eastAsia="uk-UA"/>
        </w:rPr>
        <w:t xml:space="preserve">Секретар міської ради </w:t>
      </w:r>
      <w:r w:rsidRPr="00A26997">
        <w:rPr>
          <w:rFonts w:ascii="Times New Roman" w:eastAsia="Times New Roman" w:hAnsi="Times New Roman"/>
          <w:sz w:val="28"/>
          <w:szCs w:val="28"/>
          <w:lang w:eastAsia="uk-UA"/>
        </w:rPr>
        <w:tab/>
        <w:t>Христина СОРОКА</w:t>
      </w:r>
    </w:p>
    <w:p w14:paraId="5F67A17E" w14:textId="77777777" w:rsidR="00F87598" w:rsidRPr="004D3F87" w:rsidRDefault="00F87598" w:rsidP="005F51ED">
      <w:pPr>
        <w:ind w:left="57" w:right="57"/>
        <w:jc w:val="both"/>
        <w:rPr>
          <w:rFonts w:ascii="Times New Roman" w:hAnsi="Times New Roman"/>
          <w:sz w:val="24"/>
          <w:szCs w:val="24"/>
          <w:lang w:eastAsia="ru-RU"/>
        </w:rPr>
      </w:pPr>
    </w:p>
    <w:sectPr w:rsidR="00F87598" w:rsidRPr="004D3F87" w:rsidSect="003C3781">
      <w:headerReference w:type="default" r:id="rId8"/>
      <w:pgSz w:w="11906" w:h="16838" w:code="9"/>
      <w:pgMar w:top="851" w:right="567" w:bottom="709" w:left="1701" w:header="510" w:footer="51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981D4A" w14:textId="77777777" w:rsidR="006E0604" w:rsidRDefault="006E0604">
      <w:r>
        <w:separator/>
      </w:r>
    </w:p>
  </w:endnote>
  <w:endnote w:type="continuationSeparator" w:id="0">
    <w:p w14:paraId="2831DC3E" w14:textId="77777777" w:rsidR="006E0604" w:rsidRDefault="006E06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214363" w14:textId="77777777" w:rsidR="006E0604" w:rsidRDefault="006E0604">
      <w:r>
        <w:separator/>
      </w:r>
    </w:p>
  </w:footnote>
  <w:footnote w:type="continuationSeparator" w:id="0">
    <w:p w14:paraId="41FDA13E" w14:textId="77777777" w:rsidR="006E0604" w:rsidRDefault="006E06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1837D3" w14:textId="77777777" w:rsidR="004D3F87" w:rsidRDefault="004D3F87" w:rsidP="00F044F4">
    <w:pPr>
      <w:pStyle w:val="a3"/>
      <w:framePr w:wrap="around" w:vAnchor="text" w:hAnchor="margin" w:xAlign="center" w:y="1"/>
      <w:rPr>
        <w:rStyle w:val="a7"/>
      </w:rPr>
    </w:pPr>
  </w:p>
  <w:p w14:paraId="662270CB" w14:textId="77777777" w:rsidR="004D3F87" w:rsidRDefault="004D3F87" w:rsidP="00DB33AC">
    <w:pPr>
      <w:pStyle w:val="a3"/>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86BF2"/>
    <w:rsid w:val="00002849"/>
    <w:rsid w:val="000119C7"/>
    <w:rsid w:val="000216E3"/>
    <w:rsid w:val="00023DA8"/>
    <w:rsid w:val="00034AEB"/>
    <w:rsid w:val="00041C24"/>
    <w:rsid w:val="0005553F"/>
    <w:rsid w:val="00055DBE"/>
    <w:rsid w:val="0006295F"/>
    <w:rsid w:val="0006704C"/>
    <w:rsid w:val="000719F2"/>
    <w:rsid w:val="00075AA6"/>
    <w:rsid w:val="0007779D"/>
    <w:rsid w:val="00090E28"/>
    <w:rsid w:val="00097B67"/>
    <w:rsid w:val="000A24F0"/>
    <w:rsid w:val="000A58CA"/>
    <w:rsid w:val="000A6263"/>
    <w:rsid w:val="000A7470"/>
    <w:rsid w:val="000B22D5"/>
    <w:rsid w:val="000C61A9"/>
    <w:rsid w:val="000E1A81"/>
    <w:rsid w:val="000E390C"/>
    <w:rsid w:val="000E4C48"/>
    <w:rsid w:val="000E5397"/>
    <w:rsid w:val="001072B9"/>
    <w:rsid w:val="0012648C"/>
    <w:rsid w:val="00130E79"/>
    <w:rsid w:val="00137EB6"/>
    <w:rsid w:val="00137EC7"/>
    <w:rsid w:val="00141F09"/>
    <w:rsid w:val="001678B3"/>
    <w:rsid w:val="00170F88"/>
    <w:rsid w:val="00173EDC"/>
    <w:rsid w:val="00174382"/>
    <w:rsid w:val="00174445"/>
    <w:rsid w:val="001753D6"/>
    <w:rsid w:val="00175E84"/>
    <w:rsid w:val="001953BA"/>
    <w:rsid w:val="001D3F6F"/>
    <w:rsid w:val="001E3916"/>
    <w:rsid w:val="001F2368"/>
    <w:rsid w:val="001F2A61"/>
    <w:rsid w:val="001F320F"/>
    <w:rsid w:val="00200524"/>
    <w:rsid w:val="00222A4B"/>
    <w:rsid w:val="00223EE3"/>
    <w:rsid w:val="002347B9"/>
    <w:rsid w:val="0023580B"/>
    <w:rsid w:val="00236AD4"/>
    <w:rsid w:val="00240CB7"/>
    <w:rsid w:val="00254F4D"/>
    <w:rsid w:val="00256553"/>
    <w:rsid w:val="002566C0"/>
    <w:rsid w:val="00272766"/>
    <w:rsid w:val="0028104F"/>
    <w:rsid w:val="002819F7"/>
    <w:rsid w:val="002938F3"/>
    <w:rsid w:val="00294AC7"/>
    <w:rsid w:val="002B0C0A"/>
    <w:rsid w:val="002C1EC9"/>
    <w:rsid w:val="002C54F9"/>
    <w:rsid w:val="002D2FF1"/>
    <w:rsid w:val="002D3A80"/>
    <w:rsid w:val="002D7E13"/>
    <w:rsid w:val="002D7EDA"/>
    <w:rsid w:val="002E27D8"/>
    <w:rsid w:val="002E3042"/>
    <w:rsid w:val="002F1A4A"/>
    <w:rsid w:val="003046C9"/>
    <w:rsid w:val="0031719E"/>
    <w:rsid w:val="00327F43"/>
    <w:rsid w:val="00331CB5"/>
    <w:rsid w:val="00344230"/>
    <w:rsid w:val="0034495B"/>
    <w:rsid w:val="0035329F"/>
    <w:rsid w:val="0035345B"/>
    <w:rsid w:val="003538F9"/>
    <w:rsid w:val="00357CC9"/>
    <w:rsid w:val="00376B6C"/>
    <w:rsid w:val="00390783"/>
    <w:rsid w:val="00391FD0"/>
    <w:rsid w:val="00394D82"/>
    <w:rsid w:val="003B42AB"/>
    <w:rsid w:val="003B464B"/>
    <w:rsid w:val="003B622C"/>
    <w:rsid w:val="003C22B6"/>
    <w:rsid w:val="003C3781"/>
    <w:rsid w:val="003E3B24"/>
    <w:rsid w:val="003E520E"/>
    <w:rsid w:val="003F6ABC"/>
    <w:rsid w:val="004127EB"/>
    <w:rsid w:val="00430E29"/>
    <w:rsid w:val="004535A5"/>
    <w:rsid w:val="00460E21"/>
    <w:rsid w:val="004769F4"/>
    <w:rsid w:val="004862F1"/>
    <w:rsid w:val="004A7CDE"/>
    <w:rsid w:val="004B239F"/>
    <w:rsid w:val="004D1492"/>
    <w:rsid w:val="004D3F87"/>
    <w:rsid w:val="004D5F43"/>
    <w:rsid w:val="004D74C5"/>
    <w:rsid w:val="004F72C7"/>
    <w:rsid w:val="005107A6"/>
    <w:rsid w:val="00512D41"/>
    <w:rsid w:val="00526640"/>
    <w:rsid w:val="00541A3E"/>
    <w:rsid w:val="00541F8C"/>
    <w:rsid w:val="00550AD7"/>
    <w:rsid w:val="00550BE1"/>
    <w:rsid w:val="00551F1F"/>
    <w:rsid w:val="00553ED0"/>
    <w:rsid w:val="005612D0"/>
    <w:rsid w:val="00572FFE"/>
    <w:rsid w:val="00582E9C"/>
    <w:rsid w:val="005B443A"/>
    <w:rsid w:val="005C5219"/>
    <w:rsid w:val="005D3A8C"/>
    <w:rsid w:val="005F373F"/>
    <w:rsid w:val="005F51ED"/>
    <w:rsid w:val="005F6182"/>
    <w:rsid w:val="0060064E"/>
    <w:rsid w:val="00600BBF"/>
    <w:rsid w:val="00605EC9"/>
    <w:rsid w:val="0061506C"/>
    <w:rsid w:val="006172E0"/>
    <w:rsid w:val="0061787A"/>
    <w:rsid w:val="006318AA"/>
    <w:rsid w:val="006531B8"/>
    <w:rsid w:val="00662941"/>
    <w:rsid w:val="0066372B"/>
    <w:rsid w:val="00664706"/>
    <w:rsid w:val="00667FD3"/>
    <w:rsid w:val="006717C1"/>
    <w:rsid w:val="00673B13"/>
    <w:rsid w:val="0068151E"/>
    <w:rsid w:val="0068275F"/>
    <w:rsid w:val="00686BF2"/>
    <w:rsid w:val="00686EEE"/>
    <w:rsid w:val="00693C5C"/>
    <w:rsid w:val="006955A1"/>
    <w:rsid w:val="00697DDB"/>
    <w:rsid w:val="006B5037"/>
    <w:rsid w:val="006D04AC"/>
    <w:rsid w:val="006D2FF7"/>
    <w:rsid w:val="006D61B0"/>
    <w:rsid w:val="006E0604"/>
    <w:rsid w:val="006E34CA"/>
    <w:rsid w:val="006E6319"/>
    <w:rsid w:val="006E7593"/>
    <w:rsid w:val="006F2837"/>
    <w:rsid w:val="006F44AE"/>
    <w:rsid w:val="006F608E"/>
    <w:rsid w:val="0070196B"/>
    <w:rsid w:val="0072143D"/>
    <w:rsid w:val="00731362"/>
    <w:rsid w:val="007316AD"/>
    <w:rsid w:val="0073327D"/>
    <w:rsid w:val="00734694"/>
    <w:rsid w:val="007503DD"/>
    <w:rsid w:val="0075179D"/>
    <w:rsid w:val="00757201"/>
    <w:rsid w:val="007638B8"/>
    <w:rsid w:val="00786E92"/>
    <w:rsid w:val="007A19F7"/>
    <w:rsid w:val="007B48CB"/>
    <w:rsid w:val="007C038D"/>
    <w:rsid w:val="007C2CC5"/>
    <w:rsid w:val="007C2EB8"/>
    <w:rsid w:val="007D1258"/>
    <w:rsid w:val="007D20E5"/>
    <w:rsid w:val="007E31A2"/>
    <w:rsid w:val="007E5B30"/>
    <w:rsid w:val="0080386C"/>
    <w:rsid w:val="0080506D"/>
    <w:rsid w:val="008056BB"/>
    <w:rsid w:val="008060BF"/>
    <w:rsid w:val="008158EC"/>
    <w:rsid w:val="00815E9A"/>
    <w:rsid w:val="008210CA"/>
    <w:rsid w:val="008231D6"/>
    <w:rsid w:val="008310D1"/>
    <w:rsid w:val="00832CEC"/>
    <w:rsid w:val="008338F8"/>
    <w:rsid w:val="00852AE6"/>
    <w:rsid w:val="008554F6"/>
    <w:rsid w:val="00856E15"/>
    <w:rsid w:val="00883F38"/>
    <w:rsid w:val="00884817"/>
    <w:rsid w:val="00886518"/>
    <w:rsid w:val="0089271F"/>
    <w:rsid w:val="00893B01"/>
    <w:rsid w:val="008B14ED"/>
    <w:rsid w:val="008B49FB"/>
    <w:rsid w:val="008C02F0"/>
    <w:rsid w:val="008C16FD"/>
    <w:rsid w:val="008C3A2D"/>
    <w:rsid w:val="008D2E2C"/>
    <w:rsid w:val="008D7518"/>
    <w:rsid w:val="008E3177"/>
    <w:rsid w:val="008E3C3D"/>
    <w:rsid w:val="008E5E8C"/>
    <w:rsid w:val="008F325A"/>
    <w:rsid w:val="008F4035"/>
    <w:rsid w:val="008F797D"/>
    <w:rsid w:val="008F7D03"/>
    <w:rsid w:val="009013F9"/>
    <w:rsid w:val="00902B66"/>
    <w:rsid w:val="00902ED6"/>
    <w:rsid w:val="0091058E"/>
    <w:rsid w:val="00911443"/>
    <w:rsid w:val="009306BB"/>
    <w:rsid w:val="00930EB0"/>
    <w:rsid w:val="009323B1"/>
    <w:rsid w:val="009362C9"/>
    <w:rsid w:val="00942AA6"/>
    <w:rsid w:val="00944F20"/>
    <w:rsid w:val="009506BA"/>
    <w:rsid w:val="00961498"/>
    <w:rsid w:val="009737B0"/>
    <w:rsid w:val="00975118"/>
    <w:rsid w:val="00980524"/>
    <w:rsid w:val="009823E8"/>
    <w:rsid w:val="00986BA2"/>
    <w:rsid w:val="00991791"/>
    <w:rsid w:val="009919A1"/>
    <w:rsid w:val="009928A8"/>
    <w:rsid w:val="00992ED2"/>
    <w:rsid w:val="009A5CD9"/>
    <w:rsid w:val="009B4854"/>
    <w:rsid w:val="009B6753"/>
    <w:rsid w:val="009C3362"/>
    <w:rsid w:val="009C413F"/>
    <w:rsid w:val="009F678F"/>
    <w:rsid w:val="00A06C6E"/>
    <w:rsid w:val="00A07B85"/>
    <w:rsid w:val="00A149DD"/>
    <w:rsid w:val="00A15FE6"/>
    <w:rsid w:val="00A16B62"/>
    <w:rsid w:val="00A1781D"/>
    <w:rsid w:val="00A51EF7"/>
    <w:rsid w:val="00A569AB"/>
    <w:rsid w:val="00A72FC9"/>
    <w:rsid w:val="00A735F3"/>
    <w:rsid w:val="00A747AB"/>
    <w:rsid w:val="00A9168A"/>
    <w:rsid w:val="00A943EA"/>
    <w:rsid w:val="00AB11FD"/>
    <w:rsid w:val="00AD00C2"/>
    <w:rsid w:val="00AD3FC9"/>
    <w:rsid w:val="00AE064A"/>
    <w:rsid w:val="00AF3FE9"/>
    <w:rsid w:val="00B05425"/>
    <w:rsid w:val="00B07117"/>
    <w:rsid w:val="00B10918"/>
    <w:rsid w:val="00B16A5A"/>
    <w:rsid w:val="00B178D2"/>
    <w:rsid w:val="00B17EDA"/>
    <w:rsid w:val="00B225B7"/>
    <w:rsid w:val="00B35A29"/>
    <w:rsid w:val="00B40396"/>
    <w:rsid w:val="00B40AC4"/>
    <w:rsid w:val="00B420AB"/>
    <w:rsid w:val="00B529FA"/>
    <w:rsid w:val="00B53CC8"/>
    <w:rsid w:val="00B6292F"/>
    <w:rsid w:val="00B66069"/>
    <w:rsid w:val="00B80CA9"/>
    <w:rsid w:val="00B8176A"/>
    <w:rsid w:val="00B928FF"/>
    <w:rsid w:val="00B94094"/>
    <w:rsid w:val="00B94E3F"/>
    <w:rsid w:val="00BA002C"/>
    <w:rsid w:val="00BA794A"/>
    <w:rsid w:val="00BB60F1"/>
    <w:rsid w:val="00BC05D5"/>
    <w:rsid w:val="00BC35A1"/>
    <w:rsid w:val="00BF1687"/>
    <w:rsid w:val="00C100FD"/>
    <w:rsid w:val="00C132B5"/>
    <w:rsid w:val="00C17487"/>
    <w:rsid w:val="00C17812"/>
    <w:rsid w:val="00C259D4"/>
    <w:rsid w:val="00C526C0"/>
    <w:rsid w:val="00C57C4B"/>
    <w:rsid w:val="00C66C4B"/>
    <w:rsid w:val="00C7687E"/>
    <w:rsid w:val="00C8486B"/>
    <w:rsid w:val="00CA0138"/>
    <w:rsid w:val="00CA14CA"/>
    <w:rsid w:val="00CA425C"/>
    <w:rsid w:val="00CB06F1"/>
    <w:rsid w:val="00CB5F77"/>
    <w:rsid w:val="00CC1948"/>
    <w:rsid w:val="00CD33D2"/>
    <w:rsid w:val="00CE2544"/>
    <w:rsid w:val="00CE7F9F"/>
    <w:rsid w:val="00D36EF3"/>
    <w:rsid w:val="00D37EB4"/>
    <w:rsid w:val="00D42A61"/>
    <w:rsid w:val="00D434D7"/>
    <w:rsid w:val="00D5227D"/>
    <w:rsid w:val="00D55C7F"/>
    <w:rsid w:val="00D61563"/>
    <w:rsid w:val="00D71D23"/>
    <w:rsid w:val="00D816EB"/>
    <w:rsid w:val="00DA1DA1"/>
    <w:rsid w:val="00DA7E0B"/>
    <w:rsid w:val="00DB1AEB"/>
    <w:rsid w:val="00DB308F"/>
    <w:rsid w:val="00DB31D4"/>
    <w:rsid w:val="00DB33AC"/>
    <w:rsid w:val="00DB53EE"/>
    <w:rsid w:val="00DC5224"/>
    <w:rsid w:val="00DD0421"/>
    <w:rsid w:val="00DD1285"/>
    <w:rsid w:val="00DD2BAC"/>
    <w:rsid w:val="00E0023E"/>
    <w:rsid w:val="00E12FA2"/>
    <w:rsid w:val="00E143C0"/>
    <w:rsid w:val="00E1550A"/>
    <w:rsid w:val="00E16735"/>
    <w:rsid w:val="00E22A65"/>
    <w:rsid w:val="00E61206"/>
    <w:rsid w:val="00E70BC2"/>
    <w:rsid w:val="00E718F5"/>
    <w:rsid w:val="00E8416C"/>
    <w:rsid w:val="00E85C47"/>
    <w:rsid w:val="00E86C69"/>
    <w:rsid w:val="00E91921"/>
    <w:rsid w:val="00E9509C"/>
    <w:rsid w:val="00EA780F"/>
    <w:rsid w:val="00EB045E"/>
    <w:rsid w:val="00EB79A4"/>
    <w:rsid w:val="00ED5463"/>
    <w:rsid w:val="00ED7E9D"/>
    <w:rsid w:val="00EE0002"/>
    <w:rsid w:val="00EE41B6"/>
    <w:rsid w:val="00EE63F5"/>
    <w:rsid w:val="00EF7435"/>
    <w:rsid w:val="00F044F4"/>
    <w:rsid w:val="00F33566"/>
    <w:rsid w:val="00F35893"/>
    <w:rsid w:val="00F40EEB"/>
    <w:rsid w:val="00F43F79"/>
    <w:rsid w:val="00F55003"/>
    <w:rsid w:val="00F620AB"/>
    <w:rsid w:val="00F6624F"/>
    <w:rsid w:val="00F87598"/>
    <w:rsid w:val="00F94FBB"/>
    <w:rsid w:val="00F959DB"/>
    <w:rsid w:val="00FA60D5"/>
    <w:rsid w:val="00FA70E0"/>
    <w:rsid w:val="00FB25E0"/>
    <w:rsid w:val="00FD26BF"/>
    <w:rsid w:val="00FE4B25"/>
    <w:rsid w:val="00FF48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0"/>
    <o:shapelayout v:ext="edit">
      <o:idmap v:ext="edit" data="1"/>
    </o:shapelayout>
  </w:shapeDefaults>
  <w:decimalSymbol w:val=","/>
  <w:listSeparator w:val=";"/>
  <w14:docId w14:val="6F0E0147"/>
  <w15:docId w15:val="{CFAB1ECC-8D29-4CCF-9861-1AA8F95E2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259D4"/>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rsid w:val="006955A1"/>
    <w:pPr>
      <w:tabs>
        <w:tab w:val="center" w:pos="4819"/>
        <w:tab w:val="right" w:pos="9639"/>
      </w:tabs>
    </w:pPr>
    <w:rPr>
      <w:sz w:val="20"/>
      <w:szCs w:val="20"/>
      <w:lang w:val="ru-RU" w:eastAsia="ru-RU"/>
    </w:rPr>
  </w:style>
  <w:style w:type="character" w:customStyle="1" w:styleId="a4">
    <w:name w:val="Верхній колонтитул Знак"/>
    <w:link w:val="a3"/>
    <w:uiPriority w:val="99"/>
    <w:semiHidden/>
    <w:locked/>
    <w:rsid w:val="006955A1"/>
    <w:rPr>
      <w:rFonts w:cs="Times New Roman"/>
    </w:rPr>
  </w:style>
  <w:style w:type="paragraph" w:styleId="a5">
    <w:name w:val="footer"/>
    <w:basedOn w:val="a"/>
    <w:link w:val="a6"/>
    <w:uiPriority w:val="99"/>
    <w:semiHidden/>
    <w:rsid w:val="006955A1"/>
    <w:pPr>
      <w:tabs>
        <w:tab w:val="center" w:pos="4819"/>
        <w:tab w:val="right" w:pos="9639"/>
      </w:tabs>
    </w:pPr>
    <w:rPr>
      <w:sz w:val="20"/>
      <w:szCs w:val="20"/>
      <w:lang w:val="ru-RU" w:eastAsia="ru-RU"/>
    </w:rPr>
  </w:style>
  <w:style w:type="character" w:customStyle="1" w:styleId="a6">
    <w:name w:val="Нижній колонтитул Знак"/>
    <w:link w:val="a5"/>
    <w:uiPriority w:val="99"/>
    <w:semiHidden/>
    <w:locked/>
    <w:rsid w:val="006955A1"/>
    <w:rPr>
      <w:rFonts w:cs="Times New Roman"/>
    </w:rPr>
  </w:style>
  <w:style w:type="character" w:styleId="a7">
    <w:name w:val="page number"/>
    <w:uiPriority w:val="99"/>
    <w:rsid w:val="006955A1"/>
    <w:rPr>
      <w:rFonts w:cs="Times New Roman"/>
    </w:rPr>
  </w:style>
  <w:style w:type="paragraph" w:styleId="a8">
    <w:name w:val="Balloon Text"/>
    <w:basedOn w:val="a"/>
    <w:link w:val="a9"/>
    <w:uiPriority w:val="99"/>
    <w:semiHidden/>
    <w:rsid w:val="00130E79"/>
    <w:rPr>
      <w:rFonts w:ascii="Tahoma" w:hAnsi="Tahoma"/>
      <w:sz w:val="16"/>
      <w:szCs w:val="16"/>
      <w:lang w:val="ru-RU" w:eastAsia="ru-RU"/>
    </w:rPr>
  </w:style>
  <w:style w:type="character" w:customStyle="1" w:styleId="a9">
    <w:name w:val="Текст у виносці Знак"/>
    <w:link w:val="a8"/>
    <w:uiPriority w:val="99"/>
    <w:semiHidden/>
    <w:locked/>
    <w:rsid w:val="00130E79"/>
    <w:rPr>
      <w:rFonts w:ascii="Tahoma" w:hAnsi="Tahoma" w:cs="Times New Roman"/>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88013">
      <w:bodyDiv w:val="1"/>
      <w:marLeft w:val="0"/>
      <w:marRight w:val="0"/>
      <w:marTop w:val="0"/>
      <w:marBottom w:val="0"/>
      <w:divBdr>
        <w:top w:val="none" w:sz="0" w:space="0" w:color="auto"/>
        <w:left w:val="none" w:sz="0" w:space="0" w:color="auto"/>
        <w:bottom w:val="none" w:sz="0" w:space="0" w:color="auto"/>
        <w:right w:val="none" w:sz="0" w:space="0" w:color="auto"/>
      </w:divBdr>
    </w:div>
    <w:div w:id="162401244">
      <w:bodyDiv w:val="1"/>
      <w:marLeft w:val="0"/>
      <w:marRight w:val="0"/>
      <w:marTop w:val="0"/>
      <w:marBottom w:val="0"/>
      <w:divBdr>
        <w:top w:val="none" w:sz="0" w:space="0" w:color="auto"/>
        <w:left w:val="none" w:sz="0" w:space="0" w:color="auto"/>
        <w:bottom w:val="none" w:sz="0" w:space="0" w:color="auto"/>
        <w:right w:val="none" w:sz="0" w:space="0" w:color="auto"/>
      </w:divBdr>
    </w:div>
    <w:div w:id="246229508">
      <w:bodyDiv w:val="1"/>
      <w:marLeft w:val="0"/>
      <w:marRight w:val="0"/>
      <w:marTop w:val="0"/>
      <w:marBottom w:val="0"/>
      <w:divBdr>
        <w:top w:val="none" w:sz="0" w:space="0" w:color="auto"/>
        <w:left w:val="none" w:sz="0" w:space="0" w:color="auto"/>
        <w:bottom w:val="none" w:sz="0" w:space="0" w:color="auto"/>
        <w:right w:val="none" w:sz="0" w:space="0" w:color="auto"/>
      </w:divBdr>
    </w:div>
    <w:div w:id="577247022">
      <w:bodyDiv w:val="1"/>
      <w:marLeft w:val="0"/>
      <w:marRight w:val="0"/>
      <w:marTop w:val="0"/>
      <w:marBottom w:val="0"/>
      <w:divBdr>
        <w:top w:val="none" w:sz="0" w:space="0" w:color="auto"/>
        <w:left w:val="none" w:sz="0" w:space="0" w:color="auto"/>
        <w:bottom w:val="none" w:sz="0" w:space="0" w:color="auto"/>
        <w:right w:val="none" w:sz="0" w:space="0" w:color="auto"/>
      </w:divBdr>
    </w:div>
    <w:div w:id="1020280295">
      <w:bodyDiv w:val="1"/>
      <w:marLeft w:val="0"/>
      <w:marRight w:val="0"/>
      <w:marTop w:val="0"/>
      <w:marBottom w:val="0"/>
      <w:divBdr>
        <w:top w:val="none" w:sz="0" w:space="0" w:color="auto"/>
        <w:left w:val="none" w:sz="0" w:space="0" w:color="auto"/>
        <w:bottom w:val="none" w:sz="0" w:space="0" w:color="auto"/>
        <w:right w:val="none" w:sz="0" w:space="0" w:color="auto"/>
      </w:divBdr>
    </w:div>
    <w:div w:id="1080252644">
      <w:bodyDiv w:val="1"/>
      <w:marLeft w:val="0"/>
      <w:marRight w:val="0"/>
      <w:marTop w:val="0"/>
      <w:marBottom w:val="0"/>
      <w:divBdr>
        <w:top w:val="none" w:sz="0" w:space="0" w:color="auto"/>
        <w:left w:val="none" w:sz="0" w:space="0" w:color="auto"/>
        <w:bottom w:val="none" w:sz="0" w:space="0" w:color="auto"/>
        <w:right w:val="none" w:sz="0" w:space="0" w:color="auto"/>
      </w:divBdr>
    </w:div>
    <w:div w:id="1106995874">
      <w:marLeft w:val="0"/>
      <w:marRight w:val="0"/>
      <w:marTop w:val="0"/>
      <w:marBottom w:val="0"/>
      <w:divBdr>
        <w:top w:val="none" w:sz="0" w:space="0" w:color="auto"/>
        <w:left w:val="none" w:sz="0" w:space="0" w:color="auto"/>
        <w:bottom w:val="none" w:sz="0" w:space="0" w:color="auto"/>
        <w:right w:val="none" w:sz="0" w:space="0" w:color="auto"/>
      </w:divBdr>
    </w:div>
    <w:div w:id="1106995875">
      <w:marLeft w:val="0"/>
      <w:marRight w:val="0"/>
      <w:marTop w:val="0"/>
      <w:marBottom w:val="0"/>
      <w:divBdr>
        <w:top w:val="none" w:sz="0" w:space="0" w:color="auto"/>
        <w:left w:val="none" w:sz="0" w:space="0" w:color="auto"/>
        <w:bottom w:val="none" w:sz="0" w:space="0" w:color="auto"/>
        <w:right w:val="none" w:sz="0" w:space="0" w:color="auto"/>
      </w:divBdr>
    </w:div>
    <w:div w:id="1883202222">
      <w:bodyDiv w:val="1"/>
      <w:marLeft w:val="0"/>
      <w:marRight w:val="0"/>
      <w:marTop w:val="0"/>
      <w:marBottom w:val="0"/>
      <w:divBdr>
        <w:top w:val="none" w:sz="0" w:space="0" w:color="auto"/>
        <w:left w:val="none" w:sz="0" w:space="0" w:color="auto"/>
        <w:bottom w:val="none" w:sz="0" w:space="0" w:color="auto"/>
        <w:right w:val="none" w:sz="0" w:space="0" w:color="auto"/>
      </w:divBdr>
    </w:div>
    <w:div w:id="1944335905">
      <w:bodyDiv w:val="1"/>
      <w:marLeft w:val="0"/>
      <w:marRight w:val="0"/>
      <w:marTop w:val="0"/>
      <w:marBottom w:val="0"/>
      <w:divBdr>
        <w:top w:val="none" w:sz="0" w:space="0" w:color="auto"/>
        <w:left w:val="none" w:sz="0" w:space="0" w:color="auto"/>
        <w:bottom w:val="none" w:sz="0" w:space="0" w:color="auto"/>
        <w:right w:val="none" w:sz="0" w:space="0" w:color="auto"/>
      </w:divBdr>
    </w:div>
    <w:div w:id="2128425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E6477D-B752-442C-93DA-054FC3398E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700</TotalTime>
  <Pages>1</Pages>
  <Words>7970</Words>
  <Characters>4543</Characters>
  <Application>Microsoft Office Word</Application>
  <DocSecurity>0</DocSecurity>
  <Lines>37</Lines>
  <Paragraphs>24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12489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Користувач Windows</dc:creator>
  <cp:keywords/>
  <dc:description/>
  <cp:lastModifiedBy>Admin</cp:lastModifiedBy>
  <cp:revision>177</cp:revision>
  <cp:lastPrinted>2025-08-01T10:33:00Z</cp:lastPrinted>
  <dcterms:created xsi:type="dcterms:W3CDTF">2015-03-22T10:03:00Z</dcterms:created>
  <dcterms:modified xsi:type="dcterms:W3CDTF">2025-08-01T10:33:00Z</dcterms:modified>
</cp:coreProperties>
</file>