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5E6B0" w14:textId="67ECBCB2" w:rsidR="008E7460" w:rsidRPr="005354BC" w:rsidRDefault="008E7460" w:rsidP="000F4A90">
      <w:pPr>
        <w:tabs>
          <w:tab w:val="left" w:pos="80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b/>
          <w:bCs/>
          <w:color w:val="000000"/>
          <w:lang w:eastAsia="ru-RU"/>
        </w:rPr>
      </w:pPr>
      <w:bookmarkStart w:id="0" w:name="_GoBack"/>
      <w:bookmarkEnd w:id="0"/>
      <w:r w:rsidRPr="005538B9">
        <w:rPr>
          <w:b/>
          <w:noProof/>
          <w:color w:val="000000"/>
        </w:rPr>
        <w:drawing>
          <wp:inline distT="0" distB="0" distL="0" distR="0" wp14:anchorId="5E265854" wp14:editId="00178821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AB1C1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jc w:val="center"/>
        <w:textAlignment w:val="baseline"/>
        <w:outlineLvl w:val="4"/>
        <w:rPr>
          <w:b/>
          <w:iCs/>
          <w:color w:val="000000"/>
          <w:w w:val="120"/>
          <w:lang w:val="ru-RU" w:eastAsia="ru-RU"/>
        </w:rPr>
      </w:pPr>
      <w:r w:rsidRPr="005538B9">
        <w:rPr>
          <w:b/>
          <w:iCs/>
          <w:color w:val="000000"/>
          <w:w w:val="120"/>
          <w:lang w:val="ru-RU" w:eastAsia="ru-RU"/>
        </w:rPr>
        <w:t>РОГАТИНСЬКА МІСЬКА РАДА</w:t>
      </w:r>
    </w:p>
    <w:p w14:paraId="37B20E88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jc w:val="center"/>
        <w:textAlignment w:val="baseline"/>
        <w:outlineLvl w:val="5"/>
        <w:rPr>
          <w:b/>
          <w:color w:val="000000"/>
          <w:w w:val="120"/>
          <w:lang w:val="ru-RU" w:eastAsia="ru-RU"/>
        </w:rPr>
      </w:pPr>
      <w:r w:rsidRPr="005538B9">
        <w:rPr>
          <w:b/>
          <w:color w:val="000000"/>
          <w:w w:val="120"/>
          <w:lang w:val="ru-RU" w:eastAsia="ru-RU"/>
        </w:rPr>
        <w:t>ІВАНО-ФРАНКІВСЬКОЇ ОБЛАСТІ</w:t>
      </w:r>
    </w:p>
    <w:p w14:paraId="44E453F1" w14:textId="51E6C36A" w:rsidR="008E7460" w:rsidRPr="005538B9" w:rsidRDefault="00353AEB" w:rsidP="008E746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000000"/>
          <w:w w:val="120"/>
          <w:lang w:val="ru-RU" w:eastAsia="ru-RU"/>
        </w:rPr>
      </w:pPr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 wp14:anchorId="21CE05E6" wp14:editId="45B87ED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B7E2A" id="Прямая соединительная линия 5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" strokeweight="4.5pt">
                <v:stroke linestyle="thickThin"/>
              </v:line>
            </w:pict>
          </mc:Fallback>
        </mc:AlternateContent>
      </w:r>
    </w:p>
    <w:p w14:paraId="06752AE8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spacing w:before="240" w:after="60"/>
        <w:jc w:val="center"/>
        <w:textAlignment w:val="baseline"/>
        <w:outlineLvl w:val="6"/>
        <w:rPr>
          <w:b/>
          <w:bCs/>
          <w:color w:val="000000"/>
          <w:lang w:val="ru-RU" w:eastAsia="ru-RU"/>
        </w:rPr>
      </w:pPr>
      <w:r w:rsidRPr="005538B9">
        <w:rPr>
          <w:b/>
          <w:bCs/>
          <w:color w:val="000000"/>
          <w:lang w:val="ru-RU" w:eastAsia="ru-RU"/>
        </w:rPr>
        <w:t>РІШЕННЯ</w:t>
      </w:r>
    </w:p>
    <w:p w14:paraId="57FBBE67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textAlignment w:val="baseline"/>
        <w:rPr>
          <w:color w:val="000000"/>
          <w:lang w:val="ru-RU" w:eastAsia="ru-RU"/>
        </w:rPr>
      </w:pPr>
    </w:p>
    <w:p w14:paraId="6FC45121" w14:textId="2492C5DA" w:rsidR="008E7460" w:rsidRPr="005538B9" w:rsidRDefault="0002547D" w:rsidP="008E7460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color w:val="000000"/>
          <w:lang w:val="ru-RU" w:eastAsia="ru-RU"/>
        </w:rPr>
      </w:pPr>
      <w:r>
        <w:rPr>
          <w:color w:val="000000"/>
          <w:lang w:val="ru-RU" w:eastAsia="ru-RU"/>
        </w:rPr>
        <w:t xml:space="preserve">від </w:t>
      </w:r>
      <w:r w:rsidR="00D9591D">
        <w:rPr>
          <w:color w:val="000000"/>
          <w:lang w:val="ru-RU" w:eastAsia="ru-RU"/>
        </w:rPr>
        <w:t xml:space="preserve">26 червня 2025 р. </w:t>
      </w:r>
      <w:r w:rsidR="008E7460" w:rsidRPr="005538B9">
        <w:rPr>
          <w:color w:val="000000"/>
          <w:lang w:val="ru-RU" w:eastAsia="ru-RU"/>
        </w:rPr>
        <w:t>№</w:t>
      </w:r>
      <w:r w:rsidR="005354BC">
        <w:rPr>
          <w:color w:val="000000"/>
          <w:lang w:val="ru-RU" w:eastAsia="ru-RU"/>
        </w:rPr>
        <w:t xml:space="preserve"> </w:t>
      </w:r>
      <w:r w:rsidR="000F4A90">
        <w:rPr>
          <w:color w:val="000000"/>
          <w:lang w:val="ru-RU" w:eastAsia="ru-RU"/>
        </w:rPr>
        <w:t>11782</w:t>
      </w:r>
      <w:r w:rsidR="008E7460" w:rsidRPr="005538B9">
        <w:rPr>
          <w:color w:val="000000"/>
          <w:lang w:val="ru-RU" w:eastAsia="ru-RU"/>
        </w:rPr>
        <w:tab/>
      </w:r>
      <w:r w:rsidR="00BA590C">
        <w:rPr>
          <w:color w:val="000000"/>
          <w:lang w:val="ru-RU" w:eastAsia="ru-RU"/>
        </w:rPr>
        <w:t xml:space="preserve"> </w:t>
      </w:r>
      <w:r w:rsidR="000F4A90">
        <w:rPr>
          <w:color w:val="000000"/>
          <w:lang w:val="ru-RU" w:eastAsia="ru-RU"/>
        </w:rPr>
        <w:tab/>
      </w:r>
      <w:r w:rsidR="000F4A90">
        <w:rPr>
          <w:color w:val="000000"/>
          <w:lang w:val="ru-RU" w:eastAsia="ru-RU"/>
        </w:rPr>
        <w:tab/>
      </w:r>
      <w:r w:rsidR="000F4A90">
        <w:rPr>
          <w:color w:val="000000"/>
          <w:lang w:val="ru-RU" w:eastAsia="ru-RU"/>
        </w:rPr>
        <w:tab/>
        <w:t xml:space="preserve">     </w:t>
      </w:r>
      <w:r w:rsidR="00D9591D">
        <w:rPr>
          <w:color w:val="000000"/>
          <w:lang w:val="ru-RU" w:eastAsia="ru-RU"/>
        </w:rPr>
        <w:t>62</w:t>
      </w:r>
      <w:r w:rsidR="008E7460" w:rsidRPr="005538B9">
        <w:rPr>
          <w:color w:val="000000"/>
          <w:lang w:eastAsia="ru-RU"/>
        </w:rPr>
        <w:t xml:space="preserve"> </w:t>
      </w:r>
      <w:r w:rsidR="008E7460" w:rsidRPr="005538B9">
        <w:rPr>
          <w:color w:val="000000"/>
          <w:lang w:val="ru-RU" w:eastAsia="ru-RU"/>
        </w:rPr>
        <w:t xml:space="preserve">сесія </w:t>
      </w:r>
      <w:r w:rsidR="008E7460" w:rsidRPr="005538B9">
        <w:rPr>
          <w:color w:val="000000"/>
          <w:lang w:val="en-US" w:eastAsia="ru-RU"/>
        </w:rPr>
        <w:t>VIII</w:t>
      </w:r>
      <w:r w:rsidR="008E7460" w:rsidRPr="005538B9">
        <w:rPr>
          <w:color w:val="000000"/>
          <w:lang w:val="ru-RU" w:eastAsia="ru-RU"/>
        </w:rPr>
        <w:t xml:space="preserve"> скликання</w:t>
      </w:r>
    </w:p>
    <w:p w14:paraId="5969456A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sz w:val="20"/>
          <w:szCs w:val="20"/>
          <w:lang w:val="ru-RU" w:eastAsia="ru-RU"/>
        </w:rPr>
      </w:pPr>
      <w:r w:rsidRPr="005538B9">
        <w:rPr>
          <w:color w:val="000000"/>
          <w:lang w:val="ru-RU" w:eastAsia="ru-RU"/>
        </w:rPr>
        <w:t>м. Рогатин</w:t>
      </w:r>
    </w:p>
    <w:p w14:paraId="3698D909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ind w:left="180" w:right="278"/>
        <w:textAlignment w:val="baseline"/>
        <w:rPr>
          <w:b/>
          <w:vanish/>
          <w:color w:val="FF0000"/>
          <w:lang w:val="ru-RU" w:eastAsia="ru-RU"/>
        </w:rPr>
      </w:pPr>
      <w:r w:rsidRPr="005538B9">
        <w:rPr>
          <w:b/>
          <w:vanish/>
          <w:color w:val="FF0000"/>
          <w:lang w:val="ru-RU" w:eastAsia="ru-RU"/>
        </w:rPr>
        <w:t>{name}</w:t>
      </w:r>
    </w:p>
    <w:p w14:paraId="20CB0CD5" w14:textId="77777777" w:rsidR="008E7460" w:rsidRPr="00610661" w:rsidRDefault="008E7460" w:rsidP="008E7460">
      <w:pPr>
        <w:shd w:val="clear" w:color="auto" w:fill="FFFFFF"/>
        <w:textAlignment w:val="baseline"/>
        <w:rPr>
          <w:spacing w:val="5"/>
        </w:rPr>
      </w:pPr>
    </w:p>
    <w:p w14:paraId="42222BC6" w14:textId="0ADD2FC1" w:rsidR="00FE326F" w:rsidRDefault="00FE326F" w:rsidP="00FE326F">
      <w:pPr>
        <w:rPr>
          <w:lang w:eastAsia="ru-RU"/>
        </w:rPr>
      </w:pPr>
      <w:r>
        <w:rPr>
          <w:lang w:eastAsia="ru-RU"/>
        </w:rPr>
        <w:t xml:space="preserve">Про </w:t>
      </w:r>
      <w:r w:rsidR="00D9591D">
        <w:rPr>
          <w:lang w:eastAsia="ru-RU"/>
        </w:rPr>
        <w:t>внесення змін до</w:t>
      </w:r>
      <w:r>
        <w:rPr>
          <w:lang w:eastAsia="ru-RU"/>
        </w:rPr>
        <w:t xml:space="preserve"> Структури</w:t>
      </w:r>
    </w:p>
    <w:p w14:paraId="7E1C067A" w14:textId="77777777" w:rsidR="00FE326F" w:rsidRDefault="00FE326F" w:rsidP="00FE326F">
      <w:pPr>
        <w:rPr>
          <w:lang w:eastAsia="ru-RU"/>
        </w:rPr>
      </w:pPr>
      <w:r>
        <w:rPr>
          <w:lang w:eastAsia="ru-RU"/>
        </w:rPr>
        <w:t>та чисельності апарату виконавчого</w:t>
      </w:r>
    </w:p>
    <w:p w14:paraId="601526E5" w14:textId="77777777" w:rsidR="00FE326F" w:rsidRDefault="00FE326F" w:rsidP="00FE326F">
      <w:pPr>
        <w:rPr>
          <w:lang w:eastAsia="ru-RU"/>
        </w:rPr>
      </w:pPr>
      <w:r>
        <w:rPr>
          <w:lang w:eastAsia="ru-RU"/>
        </w:rPr>
        <w:t>комітету та виконавчих органів</w:t>
      </w:r>
    </w:p>
    <w:p w14:paraId="2E23C8DF" w14:textId="4C5B0320" w:rsidR="00FE326F" w:rsidRDefault="00FE326F" w:rsidP="00FE326F">
      <w:pPr>
        <w:rPr>
          <w:lang w:eastAsia="ru-RU"/>
        </w:rPr>
      </w:pPr>
      <w:r>
        <w:rPr>
          <w:lang w:eastAsia="ru-RU"/>
        </w:rPr>
        <w:t>Рогатинської міської ради на 2025 рік</w:t>
      </w:r>
    </w:p>
    <w:p w14:paraId="34F409DC" w14:textId="77777777" w:rsidR="008E7460" w:rsidRPr="00F543BA" w:rsidRDefault="008E7460" w:rsidP="008E7460">
      <w:pPr>
        <w:rPr>
          <w:b/>
          <w:vanish/>
          <w:color w:val="FF0000"/>
        </w:rPr>
      </w:pPr>
      <w:r w:rsidRPr="00F543BA">
        <w:rPr>
          <w:b/>
          <w:vanish/>
          <w:color w:val="FF0000"/>
        </w:rPr>
        <w:t>{</w:t>
      </w:r>
      <w:r w:rsidRPr="00F543BA">
        <w:rPr>
          <w:b/>
          <w:vanish/>
          <w:color w:val="FF0000"/>
          <w:lang w:val="en-US"/>
        </w:rPr>
        <w:t>name</w:t>
      </w:r>
      <w:r w:rsidRPr="00F543BA">
        <w:rPr>
          <w:b/>
          <w:vanish/>
          <w:color w:val="FF0000"/>
        </w:rPr>
        <w:t>}</w:t>
      </w:r>
    </w:p>
    <w:p w14:paraId="4338A486" w14:textId="77777777" w:rsidR="00FD7491" w:rsidRPr="00AC6723" w:rsidRDefault="00FD7491" w:rsidP="00FD7491">
      <w:pPr>
        <w:rPr>
          <w:lang w:eastAsia="ru-RU"/>
        </w:rPr>
      </w:pPr>
    </w:p>
    <w:p w14:paraId="6F0C75DA" w14:textId="77777777" w:rsidR="00FD7491" w:rsidRPr="00AC6723" w:rsidRDefault="00FD7491" w:rsidP="00FD7491">
      <w:pPr>
        <w:ind w:firstLine="567"/>
        <w:jc w:val="both"/>
        <w:rPr>
          <w:lang w:eastAsia="ru-RU"/>
        </w:rPr>
      </w:pPr>
      <w:r>
        <w:rPr>
          <w:lang w:eastAsia="ru-RU"/>
        </w:rPr>
        <w:t xml:space="preserve"> З метою забезпечення належного збереження майна в облаштованих у селах Кліщівна, Журів та Обельниця місцях компактного проживання внутрішньо переміщених осіб, затверджених розпорядженням голови Івано-Франківської обласної державної адміністрації №34 від 29.01.2025 року та к</w:t>
      </w:r>
      <w:r w:rsidRPr="00AC6723">
        <w:rPr>
          <w:lang w:eastAsia="ru-RU"/>
        </w:rPr>
        <w:t xml:space="preserve">еруючись пунктом 5 статті 10, пунктом 5 частини 1 статті 26, підпунктом 6 пункту 4 статті 42 Закону України </w:t>
      </w:r>
      <w:r w:rsidRPr="00AC6723">
        <w:rPr>
          <w:rFonts w:ascii="ProbaPro" w:hAnsi="ProbaPro"/>
          <w:color w:val="000000"/>
          <w:sz w:val="27"/>
          <w:szCs w:val="27"/>
          <w:shd w:val="clear" w:color="auto" w:fill="FFFFFF"/>
          <w:lang w:eastAsia="ru-RU"/>
        </w:rPr>
        <w:t xml:space="preserve">від 21 травня 1997 року № 280/97-ВР </w:t>
      </w:r>
      <w:r w:rsidRPr="00AC6723">
        <w:rPr>
          <w:lang w:eastAsia="ru-RU"/>
        </w:rPr>
        <w:t>«Про місцеве самоврядування в Україні», міська  рада ВИРІШИЛА:</w:t>
      </w:r>
    </w:p>
    <w:p w14:paraId="4C122FD8" w14:textId="0EBD82B2" w:rsidR="00FD7491" w:rsidRPr="008E7460" w:rsidRDefault="00FD7491" w:rsidP="00FD7491">
      <w:pPr>
        <w:numPr>
          <w:ilvl w:val="0"/>
          <w:numId w:val="1"/>
        </w:numPr>
        <w:tabs>
          <w:tab w:val="left" w:pos="709"/>
          <w:tab w:val="left" w:pos="851"/>
          <w:tab w:val="left" w:pos="993"/>
        </w:tabs>
        <w:ind w:left="0" w:firstLine="708"/>
        <w:contextualSpacing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 xml:space="preserve">Доповнити додаток до рішення 56 сесії Рогатинської міської ради від 19 грудня 2024 року №10493 «Про затвердження </w:t>
      </w:r>
      <w:r w:rsidRPr="00AC6723">
        <w:rPr>
          <w:color w:val="000000" w:themeColor="text1"/>
          <w:lang w:eastAsia="ru-RU"/>
        </w:rPr>
        <w:t>Структур</w:t>
      </w:r>
      <w:r>
        <w:rPr>
          <w:color w:val="000000" w:themeColor="text1"/>
          <w:lang w:eastAsia="ru-RU"/>
        </w:rPr>
        <w:t>и</w:t>
      </w:r>
      <w:r w:rsidRPr="00AC6723">
        <w:rPr>
          <w:color w:val="000000" w:themeColor="text1"/>
          <w:lang w:eastAsia="ru-RU"/>
        </w:rPr>
        <w:t xml:space="preserve"> та чисельн</w:t>
      </w:r>
      <w:r w:rsidR="005E6325">
        <w:rPr>
          <w:color w:val="000000" w:themeColor="text1"/>
          <w:lang w:eastAsia="ru-RU"/>
        </w:rPr>
        <w:t>ості</w:t>
      </w:r>
      <w:r w:rsidRPr="00AC6723">
        <w:rPr>
          <w:color w:val="000000" w:themeColor="text1"/>
          <w:lang w:eastAsia="ru-RU"/>
        </w:rPr>
        <w:t xml:space="preserve"> апарату виконавчого комітету та виконавчих органів Рогатинської міської ради</w:t>
      </w:r>
      <w:r>
        <w:rPr>
          <w:color w:val="000000" w:themeColor="text1"/>
          <w:lang w:eastAsia="ru-RU"/>
        </w:rPr>
        <w:t>» текстом такого змісту:  «Примітка: Завідувач господарством – 1,5 посади (на час дії пункту 41 Програми підтримки внутрішньо перемішеним та/або евакуйованим особам у зв</w:t>
      </w:r>
      <w:r w:rsidRPr="000F4A90">
        <w:rPr>
          <w:color w:val="000000" w:themeColor="text1"/>
          <w:lang w:eastAsia="ru-RU"/>
        </w:rPr>
        <w:t>’</w:t>
      </w:r>
      <w:r>
        <w:rPr>
          <w:color w:val="000000" w:themeColor="text1"/>
          <w:lang w:eastAsia="ru-RU"/>
        </w:rPr>
        <w:t>язку з введенням воєнного стану на 2025 рік</w:t>
      </w:r>
      <w:r w:rsidR="00A80EB3">
        <w:rPr>
          <w:color w:val="000000" w:themeColor="text1"/>
          <w:lang w:eastAsia="ru-RU"/>
        </w:rPr>
        <w:t>).</w:t>
      </w:r>
    </w:p>
    <w:p w14:paraId="70C250DA" w14:textId="77777777" w:rsidR="00FD7491" w:rsidRPr="00AC6723" w:rsidRDefault="00FD7491" w:rsidP="00FD7491">
      <w:pPr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contextualSpacing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>Дане рішення набуває чинності з 01 липня 2025 року</w:t>
      </w:r>
      <w:r w:rsidRPr="00AC6723">
        <w:rPr>
          <w:color w:val="000000" w:themeColor="text1"/>
          <w:lang w:eastAsia="ru-RU"/>
        </w:rPr>
        <w:t>.</w:t>
      </w:r>
    </w:p>
    <w:p w14:paraId="69A49DCC" w14:textId="77777777" w:rsidR="00FD7491" w:rsidRDefault="00FD7491" w:rsidP="00FD7491">
      <w:pPr>
        <w:jc w:val="both"/>
        <w:rPr>
          <w:lang w:eastAsia="ru-RU"/>
        </w:rPr>
      </w:pPr>
    </w:p>
    <w:p w14:paraId="06E151F5" w14:textId="77777777" w:rsidR="008E7460" w:rsidRDefault="008E7460" w:rsidP="008E7460">
      <w:pPr>
        <w:rPr>
          <w:lang w:eastAsia="ru-RU"/>
        </w:rPr>
      </w:pPr>
      <w:r>
        <w:rPr>
          <w:lang w:eastAsia="ru-RU"/>
        </w:rPr>
        <w:t xml:space="preserve"> </w:t>
      </w:r>
    </w:p>
    <w:p w14:paraId="6BA44808" w14:textId="77777777" w:rsidR="000F4A90" w:rsidRPr="00D57906" w:rsidRDefault="000F4A90" w:rsidP="000F4A90">
      <w:r w:rsidRPr="00D57906">
        <w:t xml:space="preserve">Міський голова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57906">
        <w:t>Сергій НАСАЛИК</w:t>
      </w:r>
    </w:p>
    <w:p w14:paraId="186C5245" w14:textId="77777777" w:rsidR="000F4A90" w:rsidRDefault="000F4A90" w:rsidP="000F4A90">
      <w:pPr>
        <w:tabs>
          <w:tab w:val="left" w:pos="2360"/>
        </w:tabs>
        <w:jc w:val="both"/>
      </w:pPr>
    </w:p>
    <w:p w14:paraId="0122743F" w14:textId="77777777" w:rsidR="008E7460" w:rsidRPr="00AC6723" w:rsidRDefault="008E7460" w:rsidP="008E7460">
      <w:pPr>
        <w:jc w:val="both"/>
        <w:rPr>
          <w:lang w:eastAsia="ru-RU"/>
        </w:rPr>
      </w:pPr>
    </w:p>
    <w:p w14:paraId="1BA4C429" w14:textId="3FAF3100" w:rsidR="008E7460" w:rsidRDefault="008E7460" w:rsidP="008E7460">
      <w:pPr>
        <w:ind w:left="360"/>
        <w:jc w:val="both"/>
        <w:rPr>
          <w:lang w:eastAsia="ru-RU"/>
        </w:rPr>
      </w:pPr>
    </w:p>
    <w:p w14:paraId="3EF79EF9" w14:textId="77777777" w:rsidR="0031042F" w:rsidRDefault="0031042F" w:rsidP="008E7460">
      <w:pPr>
        <w:ind w:left="360"/>
        <w:jc w:val="both"/>
        <w:rPr>
          <w:lang w:eastAsia="ru-RU"/>
        </w:rPr>
      </w:pPr>
    </w:p>
    <w:p w14:paraId="1B0607EA" w14:textId="77777777" w:rsidR="00C033F8" w:rsidRDefault="00C033F8" w:rsidP="008E7460">
      <w:pPr>
        <w:ind w:left="360"/>
        <w:jc w:val="both"/>
        <w:rPr>
          <w:lang w:eastAsia="ru-RU"/>
        </w:rPr>
      </w:pPr>
    </w:p>
    <w:p w14:paraId="516A61E1" w14:textId="204F3C2A" w:rsidR="00C033F8" w:rsidRDefault="00C033F8" w:rsidP="008E7460">
      <w:pPr>
        <w:ind w:left="360"/>
        <w:jc w:val="both"/>
        <w:rPr>
          <w:lang w:eastAsia="ru-RU"/>
        </w:rPr>
      </w:pPr>
    </w:p>
    <w:p w14:paraId="1AC3DE38" w14:textId="6730BE58" w:rsidR="00A75079" w:rsidRDefault="00A75079" w:rsidP="008E7460">
      <w:pPr>
        <w:ind w:left="360"/>
        <w:jc w:val="both"/>
        <w:rPr>
          <w:lang w:eastAsia="ru-RU"/>
        </w:rPr>
      </w:pPr>
    </w:p>
    <w:p w14:paraId="7F9DA741" w14:textId="4AD63A2D" w:rsidR="008E7460" w:rsidRPr="00BA590C" w:rsidRDefault="008E7460" w:rsidP="00BA590C">
      <w:pPr>
        <w:rPr>
          <w:lang w:eastAsia="ru-RU"/>
        </w:rPr>
      </w:pPr>
    </w:p>
    <w:sectPr w:rsidR="008E7460" w:rsidRPr="00BA590C" w:rsidSect="00766391">
      <w:headerReference w:type="default" r:id="rId8"/>
      <w:pgSz w:w="11906" w:h="16838" w:code="9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40D37" w14:textId="77777777" w:rsidR="004C2929" w:rsidRDefault="004C2929">
      <w:r>
        <w:separator/>
      </w:r>
    </w:p>
  </w:endnote>
  <w:endnote w:type="continuationSeparator" w:id="0">
    <w:p w14:paraId="03B863FB" w14:textId="77777777" w:rsidR="004C2929" w:rsidRDefault="004C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28A363" w14:textId="77777777" w:rsidR="004C2929" w:rsidRDefault="004C2929">
      <w:r>
        <w:separator/>
      </w:r>
    </w:p>
  </w:footnote>
  <w:footnote w:type="continuationSeparator" w:id="0">
    <w:p w14:paraId="336D7EC4" w14:textId="77777777" w:rsidR="004C2929" w:rsidRDefault="004C2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0608934"/>
      <w:docPartObj>
        <w:docPartGallery w:val="Page Numbers (Top of Page)"/>
        <w:docPartUnique/>
      </w:docPartObj>
    </w:sdtPr>
    <w:sdtEndPr/>
    <w:sdtContent>
      <w:p w14:paraId="1DB31866" w14:textId="77777777" w:rsidR="00034733" w:rsidRDefault="00034733" w:rsidP="00034733">
        <w:pPr>
          <w:pStyle w:val="a4"/>
        </w:pPr>
      </w:p>
      <w:p w14:paraId="53400E2C" w14:textId="42FFD652" w:rsidR="004D343C" w:rsidRDefault="00D7635C">
        <w:pPr>
          <w:pStyle w:val="a4"/>
          <w:jc w:val="center"/>
        </w:pPr>
        <w:r>
          <w:fldChar w:fldCharType="begin"/>
        </w:r>
        <w:r w:rsidR="0002547D">
          <w:instrText>PAGE   \* MERGEFORMAT</w:instrText>
        </w:r>
        <w:r>
          <w:fldChar w:fldCharType="separate"/>
        </w:r>
        <w:r w:rsidR="00A44C28" w:rsidRPr="00A44C28">
          <w:rPr>
            <w:noProof/>
            <w:lang w:val="ru-RU"/>
          </w:rPr>
          <w:t>4</w:t>
        </w:r>
        <w:r>
          <w:fldChar w:fldCharType="end"/>
        </w:r>
      </w:p>
    </w:sdtContent>
  </w:sdt>
  <w:p w14:paraId="35274722" w14:textId="77777777" w:rsidR="00034733" w:rsidRDefault="0003473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D02F8"/>
    <w:multiLevelType w:val="hybridMultilevel"/>
    <w:tmpl w:val="9C08474A"/>
    <w:lvl w:ilvl="0" w:tplc="18C81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460"/>
    <w:rsid w:val="00013921"/>
    <w:rsid w:val="0002547D"/>
    <w:rsid w:val="00034733"/>
    <w:rsid w:val="000E5972"/>
    <w:rsid w:val="000F4A90"/>
    <w:rsid w:val="001064E2"/>
    <w:rsid w:val="00131335"/>
    <w:rsid w:val="00177761"/>
    <w:rsid w:val="001E698B"/>
    <w:rsid w:val="00214228"/>
    <w:rsid w:val="002404B1"/>
    <w:rsid w:val="002940D5"/>
    <w:rsid w:val="002E7375"/>
    <w:rsid w:val="00300FA5"/>
    <w:rsid w:val="0031042F"/>
    <w:rsid w:val="00353AEB"/>
    <w:rsid w:val="0038550C"/>
    <w:rsid w:val="003B56F3"/>
    <w:rsid w:val="003D187F"/>
    <w:rsid w:val="004565E7"/>
    <w:rsid w:val="004C2929"/>
    <w:rsid w:val="004F3C3C"/>
    <w:rsid w:val="00514ADA"/>
    <w:rsid w:val="005354BC"/>
    <w:rsid w:val="005E6325"/>
    <w:rsid w:val="0063575F"/>
    <w:rsid w:val="00653E62"/>
    <w:rsid w:val="00766391"/>
    <w:rsid w:val="00767C3E"/>
    <w:rsid w:val="007A1753"/>
    <w:rsid w:val="008050B8"/>
    <w:rsid w:val="00834673"/>
    <w:rsid w:val="00836018"/>
    <w:rsid w:val="0084583D"/>
    <w:rsid w:val="008E7460"/>
    <w:rsid w:val="00901136"/>
    <w:rsid w:val="009C095D"/>
    <w:rsid w:val="00A22FFE"/>
    <w:rsid w:val="00A27DAD"/>
    <w:rsid w:val="00A44C28"/>
    <w:rsid w:val="00A75079"/>
    <w:rsid w:val="00A80EB3"/>
    <w:rsid w:val="00AD5C6B"/>
    <w:rsid w:val="00AE3089"/>
    <w:rsid w:val="00AF7B53"/>
    <w:rsid w:val="00B152D5"/>
    <w:rsid w:val="00BA590C"/>
    <w:rsid w:val="00BE3A42"/>
    <w:rsid w:val="00C033F8"/>
    <w:rsid w:val="00CB5808"/>
    <w:rsid w:val="00CE39E8"/>
    <w:rsid w:val="00D16BAD"/>
    <w:rsid w:val="00D176A2"/>
    <w:rsid w:val="00D7635C"/>
    <w:rsid w:val="00D91457"/>
    <w:rsid w:val="00D9591D"/>
    <w:rsid w:val="00E154A5"/>
    <w:rsid w:val="00E47ACC"/>
    <w:rsid w:val="00E714DE"/>
    <w:rsid w:val="00EA5B91"/>
    <w:rsid w:val="00EA7997"/>
    <w:rsid w:val="00F60A7B"/>
    <w:rsid w:val="00FB7D8E"/>
    <w:rsid w:val="00FD7491"/>
    <w:rsid w:val="00FE326F"/>
    <w:rsid w:val="00FE7FE4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5E5817"/>
  <w15:docId w15:val="{EE304E19-83AA-482B-AC8D-8283BDB93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46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46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7460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8E7460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2E7375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E7375"/>
    <w:rPr>
      <w:rFonts w:ascii="Segoe UI" w:eastAsia="Times New Roman" w:hAnsi="Segoe UI" w:cs="Segoe UI"/>
      <w:sz w:val="18"/>
      <w:szCs w:val="18"/>
      <w:lang w:eastAsia="uk-UA"/>
    </w:rPr>
  </w:style>
  <w:style w:type="paragraph" w:styleId="a8">
    <w:name w:val="footer"/>
    <w:basedOn w:val="a"/>
    <w:link w:val="a9"/>
    <w:uiPriority w:val="99"/>
    <w:unhideWhenUsed/>
    <w:rsid w:val="00767C3E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767C3E"/>
    <w:rPr>
      <w:rFonts w:ascii="Times New Roman" w:eastAsia="Times New Roman" w:hAnsi="Times New Roman" w:cs="Times New Roman"/>
      <w:sz w:val="28"/>
      <w:szCs w:val="2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8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828</Words>
  <Characters>473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2025-06-27T07:51:00Z</cp:lastPrinted>
  <dcterms:created xsi:type="dcterms:W3CDTF">2025-06-24T11:09:00Z</dcterms:created>
  <dcterms:modified xsi:type="dcterms:W3CDTF">2025-06-27T07:54:00Z</dcterms:modified>
</cp:coreProperties>
</file>