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E106A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5237B">
        <w:rPr>
          <w:rFonts w:ascii="Times New Roman" w:hAnsi="Times New Roman"/>
          <w:color w:val="000000"/>
          <w:sz w:val="28"/>
          <w:szCs w:val="28"/>
          <w:lang w:eastAsia="uk-UA"/>
        </w:rPr>
        <w:t>11686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C215D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F52" w:rsidRPr="00D14759">
        <w:rPr>
          <w:rFonts w:ascii="Times New Roman" w:hAnsi="Times New Roman"/>
          <w:sz w:val="28"/>
          <w:szCs w:val="28"/>
        </w:rPr>
        <w:t>Гамбаль</w:t>
      </w:r>
      <w:proofErr w:type="spellEnd"/>
      <w:r w:rsidR="00253F52" w:rsidRPr="00D14759">
        <w:rPr>
          <w:rFonts w:ascii="Times New Roman" w:hAnsi="Times New Roman"/>
          <w:sz w:val="28"/>
          <w:szCs w:val="28"/>
        </w:rPr>
        <w:t xml:space="preserve"> М</w:t>
      </w:r>
      <w:r w:rsidR="00253F52">
        <w:rPr>
          <w:rFonts w:ascii="Times New Roman" w:hAnsi="Times New Roman"/>
          <w:sz w:val="28"/>
          <w:szCs w:val="28"/>
        </w:rPr>
        <w:t>.</w:t>
      </w:r>
      <w:r w:rsidR="00253F52" w:rsidRPr="00D14759">
        <w:rPr>
          <w:rFonts w:ascii="Times New Roman" w:hAnsi="Times New Roman"/>
          <w:sz w:val="28"/>
          <w:szCs w:val="28"/>
        </w:rPr>
        <w:t xml:space="preserve"> І</w:t>
      </w:r>
      <w:r w:rsidR="00253F5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D9DE9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53F52" w:rsidRPr="00253F52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253F52">
        <w:rPr>
          <w:rFonts w:ascii="Times New Roman" w:hAnsi="Times New Roman"/>
          <w:sz w:val="28"/>
          <w:szCs w:val="28"/>
          <w:lang w:eastAsia="uk-UA"/>
        </w:rPr>
        <w:t>ї</w:t>
      </w:r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253F5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1E5DB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proofErr w:type="spellStart"/>
      <w:r w:rsidR="00253F52" w:rsidRPr="00253F52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253F52">
        <w:rPr>
          <w:rFonts w:ascii="Times New Roman" w:hAnsi="Times New Roman"/>
          <w:sz w:val="28"/>
          <w:szCs w:val="28"/>
          <w:lang w:eastAsia="uk-UA"/>
        </w:rPr>
        <w:t>ї</w:t>
      </w:r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253F52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253F52">
        <w:rPr>
          <w:rFonts w:ascii="Times New Roman" w:hAnsi="Times New Roman"/>
          <w:sz w:val="28"/>
          <w:szCs w:val="28"/>
          <w:lang w:eastAsia="uk-UA"/>
        </w:rPr>
        <w:t>15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218E0">
        <w:rPr>
          <w:rFonts w:ascii="Times New Roman" w:hAnsi="Times New Roman"/>
          <w:sz w:val="28"/>
          <w:szCs w:val="28"/>
          <w:lang w:eastAsia="uk-UA"/>
        </w:rPr>
        <w:t>7</w:t>
      </w:r>
      <w:r w:rsidR="00253F52">
        <w:rPr>
          <w:rFonts w:ascii="Times New Roman" w:hAnsi="Times New Roman"/>
          <w:sz w:val="28"/>
          <w:szCs w:val="28"/>
          <w:lang w:eastAsia="uk-UA"/>
        </w:rPr>
        <w:t>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AB71D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3F52" w:rsidRPr="00253F52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253F52">
        <w:rPr>
          <w:rFonts w:ascii="Times New Roman" w:hAnsi="Times New Roman"/>
          <w:sz w:val="28"/>
          <w:szCs w:val="28"/>
          <w:lang w:eastAsia="uk-UA"/>
        </w:rPr>
        <w:t>ї</w:t>
      </w:r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253F52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EF17D" w14:textId="77777777" w:rsidR="00B91FF2" w:rsidRDefault="00B91FF2">
      <w:r>
        <w:separator/>
      </w:r>
    </w:p>
  </w:endnote>
  <w:endnote w:type="continuationSeparator" w:id="0">
    <w:p w14:paraId="7A1BBEB9" w14:textId="77777777" w:rsidR="00B91FF2" w:rsidRDefault="00B9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9E0E8" w14:textId="77777777" w:rsidR="00B91FF2" w:rsidRDefault="00B91FF2">
      <w:r>
        <w:separator/>
      </w:r>
    </w:p>
  </w:footnote>
  <w:footnote w:type="continuationSeparator" w:id="0">
    <w:p w14:paraId="4327227F" w14:textId="77777777" w:rsidR="00B91FF2" w:rsidRDefault="00B91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237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1FF2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</cp:revision>
  <cp:lastPrinted>2025-05-30T06:28:00Z</cp:lastPrinted>
  <dcterms:created xsi:type="dcterms:W3CDTF">2025-05-05T07:47:00Z</dcterms:created>
  <dcterms:modified xsi:type="dcterms:W3CDTF">2025-05-30T06:28:00Z</dcterms:modified>
</cp:coreProperties>
</file>