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24D042" w14:textId="1A335688" w:rsidR="000E2D20" w:rsidRPr="003D2A06" w:rsidRDefault="000E2D20" w:rsidP="000E2D20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w:drawing>
          <wp:inline distT="0" distB="0" distL="0" distR="0" wp14:anchorId="20165CC0" wp14:editId="14F0FE8E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64BA4" w14:textId="77777777" w:rsidR="000E2D20" w:rsidRPr="003D2A06" w:rsidRDefault="000E2D20" w:rsidP="000E2D20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EA0C058" w14:textId="77777777" w:rsidR="000E2D20" w:rsidRPr="003D2A06" w:rsidRDefault="000E2D20" w:rsidP="000E2D20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7FFF437" w14:textId="77777777" w:rsidR="000E2D20" w:rsidRPr="003D2A06" w:rsidRDefault="000E2D20" w:rsidP="000E2D20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624807" wp14:editId="6172287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2AAE18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3148D2C0" w14:textId="77777777" w:rsidR="000E2D20" w:rsidRPr="003D2A06" w:rsidRDefault="000E2D20" w:rsidP="000E2D20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51C9D176" w14:textId="77777777" w:rsidR="000E2D20" w:rsidRPr="003D2A06" w:rsidRDefault="000E2D20" w:rsidP="000E2D20">
      <w:pPr>
        <w:rPr>
          <w:rFonts w:eastAsia="Calibri"/>
          <w:color w:val="000000"/>
          <w:sz w:val="28"/>
          <w:szCs w:val="28"/>
          <w:lang w:eastAsia="uk-UA"/>
        </w:rPr>
      </w:pPr>
    </w:p>
    <w:p w14:paraId="4675812C" w14:textId="4139627E" w:rsidR="000E2D20" w:rsidRPr="003D2A06" w:rsidRDefault="000E2D20" w:rsidP="000E2D20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від 2</w:t>
      </w:r>
      <w:r>
        <w:rPr>
          <w:rFonts w:eastAsia="Calibri"/>
          <w:color w:val="000000"/>
          <w:sz w:val="28"/>
          <w:szCs w:val="28"/>
          <w:lang w:val="uk-UA" w:eastAsia="uk-UA"/>
        </w:rPr>
        <w:t>9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</w:t>
      </w:r>
      <w:r>
        <w:rPr>
          <w:rFonts w:eastAsia="Calibri"/>
          <w:color w:val="000000"/>
          <w:sz w:val="28"/>
          <w:szCs w:val="28"/>
          <w:lang w:val="uk-UA" w:eastAsia="uk-UA"/>
        </w:rPr>
        <w:t>травня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2025 р. №</w:t>
      </w:r>
      <w:r w:rsidR="00712E77">
        <w:rPr>
          <w:rFonts w:eastAsia="Calibri"/>
          <w:color w:val="000000"/>
          <w:sz w:val="28"/>
          <w:szCs w:val="28"/>
          <w:lang w:val="uk-UA" w:eastAsia="uk-UA"/>
        </w:rPr>
        <w:t xml:space="preserve"> 11573</w:t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val="uk-UA" w:eastAsia="uk-UA"/>
        </w:rPr>
        <w:t>61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сесія </w:t>
      </w:r>
      <w:r w:rsidRPr="003D2A0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скликання</w:t>
      </w:r>
    </w:p>
    <w:p w14:paraId="24E93EA4" w14:textId="77777777" w:rsidR="000E2D20" w:rsidRPr="003D2A06" w:rsidRDefault="000E2D20" w:rsidP="000E2D20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2314E243" w14:textId="77777777" w:rsidR="000E2D20" w:rsidRPr="009228A4" w:rsidRDefault="000E2D20" w:rsidP="000E2D20">
      <w:pPr>
        <w:ind w:left="180"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  <w:r w:rsidRPr="009228A4">
        <w:rPr>
          <w:rFonts w:eastAsia="SimSun"/>
          <w:b/>
          <w:vanish/>
          <w:color w:val="FF0000"/>
          <w:sz w:val="28"/>
          <w:szCs w:val="28"/>
          <w:lang w:eastAsia="zh-CN"/>
        </w:rPr>
        <w:t>{name}</w:t>
      </w:r>
    </w:p>
    <w:p w14:paraId="7338DF28" w14:textId="77777777" w:rsidR="000E2D20" w:rsidRPr="009228A4" w:rsidRDefault="000E2D20" w:rsidP="000E2D20">
      <w:pPr>
        <w:tabs>
          <w:tab w:val="left" w:pos="8580"/>
          <w:tab w:val="right" w:pos="9525"/>
        </w:tabs>
        <w:spacing w:before="120"/>
        <w:rPr>
          <w:rFonts w:eastAsia="SimSun"/>
          <w:sz w:val="28"/>
          <w:szCs w:val="24"/>
          <w:lang w:eastAsia="zh-CN"/>
        </w:rPr>
      </w:pPr>
    </w:p>
    <w:p w14:paraId="41BD8F64" w14:textId="77777777" w:rsidR="00EE6AE3" w:rsidRDefault="000E2D20" w:rsidP="00EE6AE3">
      <w:pPr>
        <w:pStyle w:val="a5"/>
        <w:rPr>
          <w:sz w:val="28"/>
          <w:szCs w:val="28"/>
          <w:lang w:val="uk-UA"/>
        </w:rPr>
      </w:pPr>
      <w:bookmarkStart w:id="0" w:name="_Hlk193449330"/>
      <w:r w:rsidRPr="00767367">
        <w:rPr>
          <w:sz w:val="28"/>
          <w:szCs w:val="28"/>
          <w:lang w:val="uk-UA"/>
        </w:rPr>
        <w:t>Про внесення змін до</w:t>
      </w:r>
      <w:r>
        <w:rPr>
          <w:sz w:val="28"/>
          <w:szCs w:val="28"/>
          <w:lang w:val="uk-UA"/>
        </w:rPr>
        <w:t xml:space="preserve"> </w:t>
      </w:r>
      <w:bookmarkEnd w:id="0"/>
      <w:r w:rsidRPr="008C1501">
        <w:rPr>
          <w:sz w:val="28"/>
          <w:szCs w:val="28"/>
          <w:lang w:val="uk-UA"/>
        </w:rPr>
        <w:t>Програм</w:t>
      </w:r>
      <w:r>
        <w:rPr>
          <w:sz w:val="28"/>
          <w:szCs w:val="28"/>
          <w:lang w:val="uk-UA"/>
        </w:rPr>
        <w:t>и</w:t>
      </w:r>
      <w:r w:rsidRPr="008C1501">
        <w:rPr>
          <w:sz w:val="28"/>
          <w:szCs w:val="28"/>
          <w:lang w:val="uk-UA"/>
        </w:rPr>
        <w:t xml:space="preserve"> підтримки </w:t>
      </w:r>
    </w:p>
    <w:p w14:paraId="18492EFC" w14:textId="77777777" w:rsidR="00EE6AE3" w:rsidRDefault="000E2D20" w:rsidP="00EE6AE3">
      <w:pPr>
        <w:pStyle w:val="a5"/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 xml:space="preserve">підрозділів Міністерства оборони України, </w:t>
      </w:r>
    </w:p>
    <w:p w14:paraId="7CFE06A0" w14:textId="77777777" w:rsidR="00EE6AE3" w:rsidRDefault="000E2D20" w:rsidP="00EE6AE3">
      <w:pPr>
        <w:pStyle w:val="a5"/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>Збройних Сил України, територіальної оборони,</w:t>
      </w:r>
    </w:p>
    <w:p w14:paraId="2A0CF202" w14:textId="28712E44" w:rsidR="00EE6AE3" w:rsidRDefault="000E2D20" w:rsidP="00EE6AE3">
      <w:pPr>
        <w:pStyle w:val="a5"/>
        <w:rPr>
          <w:sz w:val="28"/>
          <w:szCs w:val="28"/>
          <w:lang w:val="uk-UA"/>
        </w:rPr>
      </w:pPr>
      <w:bookmarkStart w:id="1" w:name="_GoBack"/>
      <w:bookmarkEnd w:id="1"/>
      <w:r w:rsidRPr="008C1501">
        <w:rPr>
          <w:sz w:val="28"/>
          <w:szCs w:val="28"/>
          <w:lang w:val="uk-UA"/>
        </w:rPr>
        <w:t>Міністерства внутрішніх</w:t>
      </w:r>
      <w:r w:rsidR="00EE6AE3">
        <w:rPr>
          <w:sz w:val="28"/>
          <w:szCs w:val="28"/>
          <w:lang w:val="uk-UA"/>
        </w:rPr>
        <w:t xml:space="preserve"> </w:t>
      </w:r>
      <w:r w:rsidRPr="008C1501">
        <w:rPr>
          <w:sz w:val="28"/>
          <w:szCs w:val="28"/>
          <w:lang w:val="uk-UA"/>
        </w:rPr>
        <w:t xml:space="preserve">справ України, </w:t>
      </w:r>
    </w:p>
    <w:p w14:paraId="7A7F95EB" w14:textId="77777777" w:rsidR="00EE6AE3" w:rsidRDefault="000E2D20" w:rsidP="00EE6AE3">
      <w:pPr>
        <w:pStyle w:val="a5"/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 xml:space="preserve">правоохоронних органів та інших військових </w:t>
      </w:r>
    </w:p>
    <w:p w14:paraId="3FC9A58F" w14:textId="77777777" w:rsidR="00EE6AE3" w:rsidRDefault="000E2D20" w:rsidP="00EE6AE3">
      <w:pPr>
        <w:pStyle w:val="a5"/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 xml:space="preserve">формувань, утворених відповідно до законів </w:t>
      </w:r>
    </w:p>
    <w:p w14:paraId="73C5DF3B" w14:textId="2DCA2A68" w:rsidR="000E2D20" w:rsidRDefault="000E2D20" w:rsidP="00EE6AE3">
      <w:pPr>
        <w:pStyle w:val="a5"/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 xml:space="preserve">України, що беруть участь у здійсненні </w:t>
      </w:r>
    </w:p>
    <w:p w14:paraId="1D30646A" w14:textId="77777777" w:rsidR="000E2D20" w:rsidRDefault="000E2D20" w:rsidP="000E2D20">
      <w:pPr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 xml:space="preserve">заходів із забезпечення національної безпеки і </w:t>
      </w:r>
    </w:p>
    <w:p w14:paraId="729C0404" w14:textId="6489051B" w:rsidR="000E2D20" w:rsidRDefault="000E2D20" w:rsidP="000E2D20">
      <w:pPr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 xml:space="preserve">оборони, відсічі і стримування збройної агресії </w:t>
      </w:r>
    </w:p>
    <w:p w14:paraId="3FACDA66" w14:textId="6F96432D" w:rsidR="000E2D20" w:rsidRDefault="000E2D20" w:rsidP="000E2D20">
      <w:pPr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>російської федерації проти України</w:t>
      </w:r>
      <w:r>
        <w:rPr>
          <w:sz w:val="28"/>
          <w:szCs w:val="28"/>
          <w:lang w:val="uk-UA"/>
        </w:rPr>
        <w:t xml:space="preserve"> на 2025 рік</w:t>
      </w:r>
    </w:p>
    <w:p w14:paraId="375A6640" w14:textId="77777777" w:rsidR="000E2D20" w:rsidRPr="00FB188F" w:rsidRDefault="000E2D20" w:rsidP="000E2D20">
      <w:pPr>
        <w:rPr>
          <w:sz w:val="28"/>
          <w:szCs w:val="28"/>
        </w:rPr>
      </w:pPr>
    </w:p>
    <w:p w14:paraId="65435AA9" w14:textId="188C41B0" w:rsidR="000E2D20" w:rsidRDefault="000E2D20" w:rsidP="000E2D20">
      <w:pPr>
        <w:ind w:right="278"/>
        <w:rPr>
          <w:rFonts w:eastAsia="SimSun"/>
          <w:b/>
          <w:color w:val="FF0000"/>
          <w:sz w:val="28"/>
          <w:szCs w:val="28"/>
          <w:lang w:eastAsia="zh-CN"/>
        </w:rPr>
      </w:pPr>
      <w:r w:rsidRPr="009228A4">
        <w:rPr>
          <w:rFonts w:eastAsia="SimSun"/>
          <w:b/>
          <w:vanish/>
          <w:color w:val="FF0000"/>
          <w:sz w:val="28"/>
          <w:szCs w:val="28"/>
          <w:lang w:eastAsia="zh-CN"/>
        </w:rPr>
        <w:t xml:space="preserve"> {</w:t>
      </w:r>
      <w:r w:rsidRPr="009228A4">
        <w:rPr>
          <w:rFonts w:eastAsia="SimSun"/>
          <w:b/>
          <w:vanish/>
          <w:color w:val="FF0000"/>
          <w:sz w:val="28"/>
          <w:szCs w:val="28"/>
          <w:lang w:val="en-US" w:eastAsia="zh-CN"/>
        </w:rPr>
        <w:t>name</w:t>
      </w:r>
      <w:r w:rsidRPr="009228A4">
        <w:rPr>
          <w:rFonts w:eastAsia="SimSun"/>
          <w:b/>
          <w:vanish/>
          <w:color w:val="FF0000"/>
          <w:sz w:val="28"/>
          <w:szCs w:val="28"/>
          <w:lang w:eastAsia="zh-CN"/>
        </w:rPr>
        <w:t>}</w:t>
      </w:r>
    </w:p>
    <w:p w14:paraId="57C0CADD" w14:textId="77777777" w:rsidR="000E2D20" w:rsidRPr="009228A4" w:rsidRDefault="000E2D20" w:rsidP="000E2D20">
      <w:pPr>
        <w:ind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</w:p>
    <w:p w14:paraId="63F9FCE7" w14:textId="77777777" w:rsidR="000E2D20" w:rsidRPr="0052310B" w:rsidRDefault="000E2D20" w:rsidP="000E2D20">
      <w:pPr>
        <w:pStyle w:val="a5"/>
        <w:ind w:firstLine="567"/>
        <w:jc w:val="both"/>
        <w:rPr>
          <w:sz w:val="28"/>
          <w:szCs w:val="28"/>
          <w:lang w:val="uk-UA"/>
        </w:rPr>
      </w:pPr>
      <w:r w:rsidRPr="0052310B">
        <w:rPr>
          <w:color w:val="000000"/>
          <w:sz w:val="28"/>
          <w:szCs w:val="28"/>
        </w:rPr>
        <w:t xml:space="preserve">Відповідно до </w:t>
      </w:r>
      <w:r w:rsidRPr="0052310B">
        <w:rPr>
          <w:sz w:val="28"/>
          <w:szCs w:val="28"/>
        </w:rPr>
        <w:t>Закону України «Про місцеве самоврядування в Україні»,</w:t>
      </w:r>
      <w:r w:rsidRPr="0052310B">
        <w:rPr>
          <w:color w:val="000000"/>
          <w:sz w:val="28"/>
          <w:szCs w:val="28"/>
        </w:rPr>
        <w:t xml:space="preserve"> Бюджетного кодексу України, </w:t>
      </w:r>
      <w:r>
        <w:rPr>
          <w:sz w:val="28"/>
          <w:szCs w:val="28"/>
        </w:rPr>
        <w:t xml:space="preserve"> Законів</w:t>
      </w:r>
      <w:r w:rsidRPr="0052310B">
        <w:rPr>
          <w:sz w:val="28"/>
          <w:szCs w:val="28"/>
        </w:rPr>
        <w:t xml:space="preserve"> України «Про основи національного спротиву», «Про оборону України», «Про військовий обов’язок і військову службу»</w:t>
      </w:r>
      <w:r>
        <w:rPr>
          <w:color w:val="000000"/>
          <w:sz w:val="28"/>
          <w:szCs w:val="28"/>
        </w:rPr>
        <w:t>, </w:t>
      </w:r>
      <w:r w:rsidRPr="0052310B">
        <w:rPr>
          <w:color w:val="000000"/>
          <w:sz w:val="28"/>
          <w:szCs w:val="28"/>
        </w:rPr>
        <w:t>«Про Збройні Сили України»</w:t>
      </w:r>
      <w:r>
        <w:rPr>
          <w:sz w:val="28"/>
          <w:szCs w:val="28"/>
          <w:lang w:val="uk-UA"/>
        </w:rPr>
        <w:t>, Указу</w:t>
      </w:r>
      <w:r w:rsidRPr="00B7526C">
        <w:rPr>
          <w:sz w:val="28"/>
          <w:szCs w:val="28"/>
          <w:lang w:val="uk-UA"/>
        </w:rPr>
        <w:t xml:space="preserve"> Президента України від 11.02.2016 №44/2016 «Про шефську допомогу військовим частинам Збройних Сил України, Національної гвардії України та Державної прикордонної служби України»</w:t>
      </w:r>
      <w:r>
        <w:rPr>
          <w:sz w:val="28"/>
          <w:szCs w:val="28"/>
          <w:lang w:val="uk-UA"/>
        </w:rPr>
        <w:t>, міська рада ВИРІШИЛА</w:t>
      </w:r>
      <w:r w:rsidRPr="0052310B">
        <w:rPr>
          <w:sz w:val="28"/>
          <w:szCs w:val="28"/>
          <w:lang w:val="uk-UA"/>
        </w:rPr>
        <w:t>:</w:t>
      </w:r>
    </w:p>
    <w:p w14:paraId="08681F42" w14:textId="331DEC6E" w:rsidR="000E2D20" w:rsidRPr="008C1501" w:rsidRDefault="000E2D20" w:rsidP="000E2D20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Внести зміни до </w:t>
      </w:r>
      <w:r w:rsidRPr="008C1501">
        <w:rPr>
          <w:sz w:val="28"/>
          <w:szCs w:val="28"/>
          <w:lang w:val="uk-UA"/>
        </w:rPr>
        <w:t>Програм</w:t>
      </w:r>
      <w:r>
        <w:rPr>
          <w:sz w:val="28"/>
          <w:szCs w:val="28"/>
          <w:lang w:val="uk-UA"/>
        </w:rPr>
        <w:t>и</w:t>
      </w:r>
      <w:r w:rsidRPr="008C1501">
        <w:rPr>
          <w:sz w:val="28"/>
          <w:szCs w:val="28"/>
          <w:lang w:val="uk-UA"/>
        </w:rPr>
        <w:t xml:space="preserve"> підтримки підрозділів 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 оборони, відсічі і стримування збройної агресії російської федерації проти України</w:t>
      </w:r>
      <w:r>
        <w:rPr>
          <w:sz w:val="28"/>
          <w:szCs w:val="28"/>
          <w:lang w:val="uk-UA"/>
        </w:rPr>
        <w:t xml:space="preserve"> на 2025 рік (далі – Програма), </w:t>
      </w:r>
      <w:r w:rsidRPr="00F64360">
        <w:rPr>
          <w:sz w:val="28"/>
          <w:szCs w:val="28"/>
          <w:lang w:val="uk-UA"/>
        </w:rPr>
        <w:t>затверджен</w:t>
      </w:r>
      <w:r>
        <w:rPr>
          <w:sz w:val="28"/>
          <w:szCs w:val="28"/>
          <w:lang w:val="uk-UA"/>
        </w:rPr>
        <w:t>ої</w:t>
      </w:r>
      <w:r w:rsidRPr="00F64360">
        <w:rPr>
          <w:sz w:val="28"/>
          <w:szCs w:val="28"/>
          <w:lang w:val="uk-UA"/>
        </w:rPr>
        <w:t xml:space="preserve"> рішенням 56 сесії міської ради </w:t>
      </w:r>
      <w:r w:rsidRPr="008C1501">
        <w:rPr>
          <w:color w:val="000000"/>
          <w:sz w:val="28"/>
          <w:szCs w:val="28"/>
          <w:lang w:val="uk-UA"/>
        </w:rPr>
        <w:t>від 19 грудня 2024 р. №</w:t>
      </w:r>
      <w:r w:rsidRPr="00F64360">
        <w:rPr>
          <w:color w:val="000000"/>
          <w:sz w:val="28"/>
          <w:szCs w:val="28"/>
          <w:lang w:val="uk-UA"/>
        </w:rPr>
        <w:t xml:space="preserve"> 10466</w:t>
      </w:r>
      <w:r>
        <w:rPr>
          <w:color w:val="000000"/>
          <w:sz w:val="28"/>
          <w:szCs w:val="28"/>
          <w:lang w:val="uk-UA"/>
        </w:rPr>
        <w:t xml:space="preserve"> (зі змінами):</w:t>
      </w:r>
    </w:p>
    <w:p w14:paraId="68F58811" w14:textId="59FA81A9" w:rsidR="000E2D20" w:rsidRDefault="000E2D20" w:rsidP="000E2D20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712E77">
        <w:rPr>
          <w:sz w:val="28"/>
          <w:szCs w:val="24"/>
          <w:lang w:val="uk-UA"/>
        </w:rPr>
        <w:t xml:space="preserve"> </w:t>
      </w:r>
      <w:r w:rsidRPr="000E2D20">
        <w:rPr>
          <w:sz w:val="28"/>
          <w:szCs w:val="24"/>
          <w:lang w:val="uk-UA"/>
        </w:rPr>
        <w:t>в пункті</w:t>
      </w:r>
      <w:r w:rsidRPr="000E2D20">
        <w:rPr>
          <w:sz w:val="28"/>
          <w:szCs w:val="28"/>
          <w:lang w:val="uk-UA"/>
        </w:rPr>
        <w:t xml:space="preserve"> 1.1. «Участь громади у зміцненні матеріально-технічного забезпечення окремих військових підрозділів  Збройних Сил України шляхом придбання автотранспортних засобів, тканини для виготовлення маскувальних сіток, паливно-мастильних матеріалів, товарів військового призначення» </w:t>
      </w:r>
      <w:r w:rsidR="00A348D4" w:rsidRPr="00712E77">
        <w:rPr>
          <w:sz w:val="28"/>
          <w:szCs w:val="24"/>
          <w:lang w:val="uk-UA"/>
        </w:rPr>
        <w:t>таблиці розділу 5 «Заходи Програми»</w:t>
      </w:r>
      <w:r w:rsidR="00A348D4">
        <w:rPr>
          <w:sz w:val="28"/>
          <w:szCs w:val="24"/>
          <w:lang w:val="uk-UA"/>
        </w:rPr>
        <w:t xml:space="preserve"> </w:t>
      </w:r>
      <w:r w:rsidRPr="000E2D20">
        <w:rPr>
          <w:sz w:val="28"/>
          <w:szCs w:val="28"/>
          <w:lang w:val="uk-UA"/>
        </w:rPr>
        <w:t>суму</w:t>
      </w:r>
      <w:r w:rsidR="00A348D4">
        <w:rPr>
          <w:sz w:val="28"/>
          <w:szCs w:val="28"/>
          <w:lang w:val="uk-UA"/>
        </w:rPr>
        <w:t xml:space="preserve"> </w:t>
      </w:r>
      <w:r w:rsidRPr="000E2D20">
        <w:rPr>
          <w:sz w:val="28"/>
          <w:szCs w:val="28"/>
          <w:lang w:val="uk-UA"/>
        </w:rPr>
        <w:t xml:space="preserve">3797,0 тис.грн. замінити на </w:t>
      </w:r>
      <w:r>
        <w:rPr>
          <w:sz w:val="28"/>
          <w:szCs w:val="28"/>
          <w:lang w:val="uk-UA"/>
        </w:rPr>
        <w:t>4</w:t>
      </w:r>
      <w:r w:rsidRPr="000E2D20">
        <w:rPr>
          <w:sz w:val="28"/>
          <w:szCs w:val="28"/>
          <w:lang w:val="uk-UA"/>
        </w:rPr>
        <w:t>797,0 тис.грн.</w:t>
      </w:r>
    </w:p>
    <w:p w14:paraId="21347B4D" w14:textId="7A4D0BA7" w:rsidR="00EE6AE3" w:rsidRPr="000C5D75" w:rsidRDefault="00EE6AE3" w:rsidP="00EE6AE3">
      <w:pPr>
        <w:pStyle w:val="a3"/>
        <w:widowControl w:val="0"/>
        <w:numPr>
          <w:ilvl w:val="0"/>
          <w:numId w:val="1"/>
        </w:numPr>
        <w:tabs>
          <w:tab w:val="num" w:pos="851"/>
          <w:tab w:val="left" w:pos="1134"/>
        </w:tabs>
        <w:overflowPunct/>
        <w:autoSpaceDE/>
        <w:autoSpaceDN/>
        <w:adjustRightInd/>
        <w:spacing w:line="322" w:lineRule="exact"/>
        <w:ind w:left="0" w:right="-55" w:firstLine="360"/>
        <w:contextualSpacing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Pr="000C5D75">
        <w:rPr>
          <w:sz w:val="28"/>
          <w:szCs w:val="28"/>
        </w:rPr>
        <w:t xml:space="preserve"> пункті 7 «Загальний обсяг фінансових ресурсів, необхідних для реалізації Програми» Паспорту Програми су</w:t>
      </w:r>
      <w:r>
        <w:rPr>
          <w:sz w:val="28"/>
          <w:szCs w:val="28"/>
        </w:rPr>
        <w:t xml:space="preserve">му </w:t>
      </w:r>
      <w:r>
        <w:rPr>
          <w:sz w:val="28"/>
          <w:szCs w:val="28"/>
          <w:lang w:val="uk-UA"/>
        </w:rPr>
        <w:t xml:space="preserve">3797,0 </w:t>
      </w:r>
      <w:r>
        <w:rPr>
          <w:sz w:val="28"/>
          <w:szCs w:val="28"/>
        </w:rPr>
        <w:t xml:space="preserve">тис.грн. замінити на </w:t>
      </w:r>
      <w:r w:rsidR="00A348D4">
        <w:rPr>
          <w:sz w:val="28"/>
          <w:szCs w:val="28"/>
        </w:rPr>
        <w:br/>
      </w:r>
      <w:r>
        <w:rPr>
          <w:sz w:val="28"/>
          <w:szCs w:val="28"/>
          <w:lang w:val="uk-UA"/>
        </w:rPr>
        <w:t>4797,0</w:t>
      </w:r>
      <w:r>
        <w:rPr>
          <w:sz w:val="28"/>
          <w:szCs w:val="28"/>
        </w:rPr>
        <w:t xml:space="preserve"> </w:t>
      </w:r>
      <w:r w:rsidRPr="000C5D75">
        <w:rPr>
          <w:sz w:val="28"/>
          <w:szCs w:val="28"/>
        </w:rPr>
        <w:t>тис.грн.</w:t>
      </w:r>
    </w:p>
    <w:p w14:paraId="7F927EE0" w14:textId="77777777" w:rsidR="000E2D20" w:rsidRDefault="000E2D20" w:rsidP="000E2D20">
      <w:pPr>
        <w:jc w:val="both"/>
        <w:rPr>
          <w:sz w:val="28"/>
          <w:szCs w:val="28"/>
          <w:lang w:val="uk-UA"/>
        </w:rPr>
      </w:pPr>
    </w:p>
    <w:p w14:paraId="321A411A" w14:textId="77777777" w:rsidR="000E2D20" w:rsidRDefault="000E2D20" w:rsidP="000E2D20">
      <w:pPr>
        <w:jc w:val="both"/>
        <w:rPr>
          <w:sz w:val="28"/>
          <w:szCs w:val="28"/>
          <w:lang w:val="uk-UA"/>
        </w:rPr>
      </w:pPr>
    </w:p>
    <w:p w14:paraId="34404150" w14:textId="77777777" w:rsidR="000E2D20" w:rsidRDefault="000E2D20" w:rsidP="000E2D20">
      <w:pPr>
        <w:tabs>
          <w:tab w:val="left" w:pos="439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</w:p>
    <w:p w14:paraId="315E33C5" w14:textId="77777777" w:rsidR="005D3A26" w:rsidRDefault="005D3A26"/>
    <w:sectPr w:rsidR="005D3A26" w:rsidSect="00880807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003C36" w14:textId="77777777" w:rsidR="0001050F" w:rsidRDefault="0001050F" w:rsidP="00880807">
      <w:r>
        <w:separator/>
      </w:r>
    </w:p>
  </w:endnote>
  <w:endnote w:type="continuationSeparator" w:id="0">
    <w:p w14:paraId="61FCDE22" w14:textId="77777777" w:rsidR="0001050F" w:rsidRDefault="0001050F" w:rsidP="00880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16725D" w14:textId="77777777" w:rsidR="0001050F" w:rsidRDefault="0001050F" w:rsidP="00880807">
      <w:r>
        <w:separator/>
      </w:r>
    </w:p>
  </w:footnote>
  <w:footnote w:type="continuationSeparator" w:id="0">
    <w:p w14:paraId="742E7F65" w14:textId="77777777" w:rsidR="0001050F" w:rsidRDefault="0001050F" w:rsidP="008808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9390489"/>
      <w:docPartObj>
        <w:docPartGallery w:val="Page Numbers (Top of Page)"/>
        <w:docPartUnique/>
      </w:docPartObj>
    </w:sdtPr>
    <w:sdtEndPr/>
    <w:sdtContent>
      <w:p w14:paraId="15BAE88F" w14:textId="64F619E0" w:rsidR="00880807" w:rsidRDefault="0088080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E77" w:rsidRPr="00712E77">
          <w:rPr>
            <w:noProof/>
            <w:lang w:val="uk-UA"/>
          </w:rPr>
          <w:t>2</w:t>
        </w:r>
        <w:r>
          <w:fldChar w:fldCharType="end"/>
        </w:r>
      </w:p>
    </w:sdtContent>
  </w:sdt>
  <w:p w14:paraId="2965BB19" w14:textId="77777777" w:rsidR="00880807" w:rsidRDefault="0088080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/>
      </w:rPr>
    </w:lvl>
  </w:abstractNum>
  <w:abstractNum w:abstractNumId="1" w15:restartNumberingAfterBreak="0">
    <w:nsid w:val="3D9F32CD"/>
    <w:multiLevelType w:val="multilevel"/>
    <w:tmpl w:val="6D8E57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D20"/>
    <w:rsid w:val="000055B1"/>
    <w:rsid w:val="0001050F"/>
    <w:rsid w:val="000E2D20"/>
    <w:rsid w:val="005D3A26"/>
    <w:rsid w:val="006E0C58"/>
    <w:rsid w:val="007003DC"/>
    <w:rsid w:val="00712E77"/>
    <w:rsid w:val="00880807"/>
    <w:rsid w:val="00A348D4"/>
    <w:rsid w:val="00C45A89"/>
    <w:rsid w:val="00EE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D89B0"/>
  <w15:chartTrackingRefBased/>
  <w15:docId w15:val="{9FDDD98B-B387-4053-982C-269DFD22E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D2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2D20"/>
    <w:pPr>
      <w:ind w:left="720"/>
    </w:pPr>
  </w:style>
  <w:style w:type="character" w:styleId="a4">
    <w:name w:val="Strong"/>
    <w:qFormat/>
    <w:rsid w:val="000E2D20"/>
    <w:rPr>
      <w:b/>
      <w:bCs/>
    </w:rPr>
  </w:style>
  <w:style w:type="paragraph" w:styleId="a5">
    <w:name w:val="No Spacing"/>
    <w:uiPriority w:val="1"/>
    <w:qFormat/>
    <w:rsid w:val="000E2D2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880807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88080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880807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88080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712E77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712E77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1364</Words>
  <Characters>778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4</cp:revision>
  <cp:lastPrinted>2025-06-02T07:31:00Z</cp:lastPrinted>
  <dcterms:created xsi:type="dcterms:W3CDTF">2025-05-26T07:12:00Z</dcterms:created>
  <dcterms:modified xsi:type="dcterms:W3CDTF">2025-06-02T07:31:00Z</dcterms:modified>
</cp:coreProperties>
</file>