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6776D" w14:textId="77777777" w:rsidR="003435CF" w:rsidRDefault="003435CF" w:rsidP="0040459D">
      <w:pPr>
        <w:tabs>
          <w:tab w:val="left" w:pos="8580"/>
          <w:tab w:val="right" w:pos="9525"/>
        </w:tabs>
        <w:jc w:val="center"/>
        <w:rPr>
          <w:b/>
          <w:bCs/>
          <w:color w:val="000000"/>
          <w:sz w:val="28"/>
          <w:szCs w:val="28"/>
        </w:rPr>
      </w:pPr>
      <w:r>
        <w:rPr>
          <w:b/>
          <w:noProof/>
          <w:color w:val="000000"/>
          <w:sz w:val="28"/>
          <w:szCs w:val="28"/>
          <w:lang w:val="uk-UA" w:eastAsia="uk-UA"/>
        </w:rPr>
        <w:drawing>
          <wp:inline distT="0" distB="0" distL="0" distR="0" wp14:anchorId="69DAA82A" wp14:editId="04725483">
            <wp:extent cx="49530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solidFill>
                      <a:srgbClr val="FFFFFF"/>
                    </a:solidFill>
                    <a:ln>
                      <a:noFill/>
                    </a:ln>
                  </pic:spPr>
                </pic:pic>
              </a:graphicData>
            </a:graphic>
          </wp:inline>
        </w:drawing>
      </w:r>
    </w:p>
    <w:p w14:paraId="26305B74" w14:textId="77777777" w:rsidR="003435CF" w:rsidRDefault="003435CF" w:rsidP="0040459D">
      <w:pPr>
        <w:keepNext/>
        <w:tabs>
          <w:tab w:val="right" w:pos="9525"/>
        </w:tabs>
        <w:jc w:val="center"/>
        <w:outlineLvl w:val="3"/>
        <w:rPr>
          <w:b/>
          <w:iCs/>
          <w:color w:val="000000"/>
          <w:w w:val="120"/>
          <w:sz w:val="28"/>
          <w:szCs w:val="28"/>
        </w:rPr>
      </w:pPr>
      <w:r>
        <w:rPr>
          <w:b/>
          <w:iCs/>
          <w:color w:val="000000"/>
          <w:w w:val="120"/>
          <w:sz w:val="28"/>
          <w:szCs w:val="28"/>
        </w:rPr>
        <w:t>РОГАТИНСЬКА МІСЬКА РАДА</w:t>
      </w:r>
    </w:p>
    <w:p w14:paraId="2831363A" w14:textId="77777777" w:rsidR="003435CF" w:rsidRDefault="003435CF" w:rsidP="0040459D">
      <w:pPr>
        <w:jc w:val="center"/>
        <w:outlineLvl w:val="5"/>
        <w:rPr>
          <w:b/>
          <w:color w:val="000000"/>
          <w:w w:val="120"/>
          <w:sz w:val="28"/>
          <w:szCs w:val="28"/>
        </w:rPr>
      </w:pPr>
      <w:r>
        <w:rPr>
          <w:b/>
          <w:color w:val="000000"/>
          <w:w w:val="120"/>
          <w:sz w:val="28"/>
          <w:szCs w:val="28"/>
        </w:rPr>
        <w:t>ІВАНО-ФРАНКІВСЬКОЇ ОБЛАСТІ</w:t>
      </w:r>
    </w:p>
    <w:p w14:paraId="02FA14AF" w14:textId="77777777" w:rsidR="003435CF" w:rsidRDefault="003435CF" w:rsidP="003435CF">
      <w:pPr>
        <w:jc w:val="center"/>
        <w:rPr>
          <w:b/>
          <w:bCs/>
          <w:color w:val="000000"/>
          <w:w w:val="120"/>
          <w:sz w:val="28"/>
          <w:szCs w:val="28"/>
        </w:rPr>
      </w:pPr>
      <w:r>
        <w:rPr>
          <w:rFonts w:asciiTheme="minorHAnsi" w:eastAsiaTheme="minorHAnsi" w:hAnsiTheme="minorHAnsi" w:cstheme="minorBidi"/>
          <w:noProof/>
          <w:sz w:val="22"/>
          <w:szCs w:val="22"/>
          <w:lang w:val="uk-UA" w:eastAsia="uk-UA"/>
        </w:rPr>
        <mc:AlternateContent>
          <mc:Choice Requires="wps">
            <w:drawing>
              <wp:anchor distT="4294967292" distB="4294967292" distL="114300" distR="114300" simplePos="0" relativeHeight="251659264" behindDoc="0" locked="0" layoutInCell="1" allowOverlap="1" wp14:anchorId="3120E5BB" wp14:editId="5619FCFE">
                <wp:simplePos x="0" y="0"/>
                <wp:positionH relativeFrom="column">
                  <wp:posOffset>0</wp:posOffset>
                </wp:positionH>
                <wp:positionV relativeFrom="paragraph">
                  <wp:posOffset>83185</wp:posOffset>
                </wp:positionV>
                <wp:extent cx="62865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653078" id="Прямая соединительная линия 2"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OEB8N0IAgAAtQMAAA4AAAAA&#10;AAAAAAAAAAAALgIAAGRycy9lMm9Eb2MueG1sUEsBAi0AFAAGAAgAAAAhACaRFhjZAAAABgEAAA8A&#10;AAAAAAAAAAAAAAAAYgQAAGRycy9kb3ducmV2LnhtbFBLBQYAAAAABAAEAPMAAABoBQAAAAA=&#10;" strokeweight="4.5pt">
                <v:stroke linestyle="thickThin"/>
              </v:line>
            </w:pict>
          </mc:Fallback>
        </mc:AlternateContent>
      </w:r>
    </w:p>
    <w:p w14:paraId="4EF8273C" w14:textId="77777777" w:rsidR="003435CF" w:rsidRDefault="003435CF" w:rsidP="003435CF">
      <w:pPr>
        <w:spacing w:before="240" w:after="60"/>
        <w:jc w:val="center"/>
        <w:outlineLvl w:val="6"/>
        <w:rPr>
          <w:b/>
          <w:bCs/>
          <w:color w:val="000000"/>
          <w:sz w:val="28"/>
          <w:szCs w:val="28"/>
        </w:rPr>
      </w:pPr>
      <w:r>
        <w:rPr>
          <w:b/>
          <w:bCs/>
          <w:color w:val="000000"/>
          <w:sz w:val="28"/>
          <w:szCs w:val="28"/>
        </w:rPr>
        <w:t>РІШЕННЯ</w:t>
      </w:r>
    </w:p>
    <w:p w14:paraId="21060257" w14:textId="77777777" w:rsidR="003435CF" w:rsidRDefault="003435CF" w:rsidP="003435CF">
      <w:pPr>
        <w:rPr>
          <w:color w:val="000000"/>
          <w:sz w:val="28"/>
          <w:szCs w:val="28"/>
        </w:rPr>
      </w:pPr>
    </w:p>
    <w:p w14:paraId="7E949067" w14:textId="67CB4165" w:rsidR="003435CF" w:rsidRDefault="003435CF" w:rsidP="003435CF">
      <w:pPr>
        <w:ind w:left="180" w:right="-540"/>
        <w:rPr>
          <w:color w:val="000000"/>
          <w:sz w:val="28"/>
          <w:szCs w:val="28"/>
        </w:rPr>
      </w:pPr>
      <w:r>
        <w:rPr>
          <w:color w:val="000000"/>
          <w:sz w:val="28"/>
          <w:szCs w:val="28"/>
        </w:rPr>
        <w:t xml:space="preserve">від 29 </w:t>
      </w:r>
      <w:r>
        <w:rPr>
          <w:color w:val="000000"/>
          <w:sz w:val="28"/>
          <w:szCs w:val="28"/>
          <w:lang w:val="uk-UA"/>
        </w:rPr>
        <w:t>травня</w:t>
      </w:r>
      <w:r>
        <w:rPr>
          <w:color w:val="000000"/>
          <w:sz w:val="28"/>
          <w:szCs w:val="28"/>
        </w:rPr>
        <w:t xml:space="preserve"> 202</w:t>
      </w:r>
      <w:r>
        <w:rPr>
          <w:color w:val="000000"/>
          <w:sz w:val="28"/>
          <w:szCs w:val="28"/>
          <w:lang w:val="uk-UA"/>
        </w:rPr>
        <w:t>5</w:t>
      </w:r>
      <w:r>
        <w:rPr>
          <w:color w:val="000000"/>
          <w:sz w:val="28"/>
          <w:szCs w:val="28"/>
        </w:rPr>
        <w:t xml:space="preserve"> р. №</w:t>
      </w:r>
      <w:r>
        <w:rPr>
          <w:color w:val="000000"/>
          <w:sz w:val="28"/>
          <w:szCs w:val="28"/>
          <w:lang w:val="uk-UA"/>
        </w:rPr>
        <w:t xml:space="preserve"> </w:t>
      </w:r>
      <w:r w:rsidR="0075772B">
        <w:rPr>
          <w:color w:val="000000"/>
          <w:sz w:val="28"/>
          <w:szCs w:val="28"/>
          <w:lang w:val="uk-UA"/>
        </w:rPr>
        <w:t>11570</w:t>
      </w:r>
      <w:r>
        <w:rPr>
          <w:color w:val="000000"/>
          <w:sz w:val="28"/>
          <w:szCs w:val="28"/>
        </w:rPr>
        <w:tab/>
      </w:r>
      <w:proofErr w:type="gramStart"/>
      <w:r>
        <w:rPr>
          <w:color w:val="000000"/>
          <w:sz w:val="28"/>
          <w:szCs w:val="28"/>
        </w:rPr>
        <w:tab/>
        <w:t xml:space="preserve">  </w:t>
      </w:r>
      <w:r>
        <w:rPr>
          <w:color w:val="000000"/>
          <w:sz w:val="28"/>
          <w:szCs w:val="28"/>
        </w:rPr>
        <w:tab/>
      </w:r>
      <w:proofErr w:type="gramEnd"/>
      <w:r>
        <w:rPr>
          <w:color w:val="000000"/>
          <w:sz w:val="28"/>
          <w:szCs w:val="28"/>
        </w:rPr>
        <w:tab/>
      </w:r>
      <w:r>
        <w:rPr>
          <w:color w:val="000000"/>
          <w:sz w:val="28"/>
          <w:szCs w:val="28"/>
          <w:lang w:val="uk-UA"/>
        </w:rPr>
        <w:t>61</w:t>
      </w:r>
      <w:r>
        <w:rPr>
          <w:color w:val="000000"/>
          <w:sz w:val="28"/>
          <w:szCs w:val="28"/>
        </w:rPr>
        <w:t xml:space="preserve"> сесія VIII скликання</w:t>
      </w:r>
    </w:p>
    <w:p w14:paraId="2474C697" w14:textId="77777777" w:rsidR="003435CF" w:rsidRDefault="003435CF" w:rsidP="003435CF">
      <w:pPr>
        <w:ind w:left="180" w:right="-540"/>
        <w:rPr>
          <w:color w:val="000000"/>
          <w:sz w:val="28"/>
          <w:szCs w:val="28"/>
        </w:rPr>
      </w:pPr>
      <w:r>
        <w:rPr>
          <w:color w:val="000000"/>
          <w:sz w:val="28"/>
          <w:szCs w:val="28"/>
        </w:rPr>
        <w:t>м. Рогатин</w:t>
      </w:r>
    </w:p>
    <w:p w14:paraId="2EF35C68" w14:textId="77777777" w:rsidR="003435CF" w:rsidRDefault="003435CF" w:rsidP="003435CF">
      <w:pPr>
        <w:ind w:left="180" w:right="-540"/>
        <w:rPr>
          <w:color w:val="000000"/>
          <w:sz w:val="28"/>
          <w:szCs w:val="28"/>
        </w:rPr>
      </w:pPr>
    </w:p>
    <w:p w14:paraId="492CDB8C" w14:textId="77777777" w:rsidR="003435CF" w:rsidRPr="004C5367" w:rsidRDefault="003435CF" w:rsidP="003435CF">
      <w:pPr>
        <w:ind w:left="180" w:right="278"/>
        <w:rPr>
          <w:b/>
          <w:vanish/>
          <w:color w:val="FF0000"/>
          <w:sz w:val="28"/>
          <w:szCs w:val="28"/>
        </w:rPr>
      </w:pPr>
      <w:r>
        <w:rPr>
          <w:b/>
          <w:vanish/>
          <w:color w:val="FF0000"/>
          <w:sz w:val="28"/>
          <w:szCs w:val="28"/>
        </w:rPr>
        <w:t>{name}</w:t>
      </w:r>
    </w:p>
    <w:p w14:paraId="1E51F543" w14:textId="77777777" w:rsidR="003435CF" w:rsidRDefault="003435CF" w:rsidP="003435CF">
      <w:pPr>
        <w:rPr>
          <w:sz w:val="28"/>
          <w:szCs w:val="28"/>
        </w:rPr>
      </w:pPr>
      <w:r w:rsidRPr="003435CF">
        <w:rPr>
          <w:sz w:val="28"/>
          <w:szCs w:val="28"/>
        </w:rPr>
        <w:t xml:space="preserve">Про хід виконання рішень </w:t>
      </w:r>
    </w:p>
    <w:p w14:paraId="44626D81" w14:textId="51288E1C" w:rsidR="003435CF" w:rsidRPr="003435CF" w:rsidRDefault="003435CF" w:rsidP="003435CF">
      <w:pPr>
        <w:rPr>
          <w:sz w:val="28"/>
          <w:szCs w:val="28"/>
        </w:rPr>
      </w:pPr>
      <w:r w:rsidRPr="003435CF">
        <w:rPr>
          <w:sz w:val="28"/>
          <w:szCs w:val="28"/>
        </w:rPr>
        <w:t>міської рад</w:t>
      </w:r>
      <w:r>
        <w:rPr>
          <w:sz w:val="28"/>
          <w:szCs w:val="28"/>
          <w:lang w:val="uk-UA"/>
        </w:rPr>
        <w:t xml:space="preserve">и </w:t>
      </w:r>
      <w:r w:rsidRPr="003435CF">
        <w:rPr>
          <w:sz w:val="28"/>
          <w:szCs w:val="28"/>
        </w:rPr>
        <w:t>з питань реформи освіти</w:t>
      </w:r>
    </w:p>
    <w:p w14:paraId="0F0FBD37" w14:textId="77777777" w:rsidR="003435CF" w:rsidRDefault="003435CF" w:rsidP="003435CF">
      <w:pPr>
        <w:shd w:val="clear" w:color="auto" w:fill="FFFFFF"/>
        <w:jc w:val="both"/>
        <w:rPr>
          <w:sz w:val="28"/>
          <w:szCs w:val="28"/>
          <w:lang w:val="uk-UA"/>
        </w:rPr>
      </w:pPr>
      <w:r>
        <w:rPr>
          <w:b/>
          <w:vanish/>
          <w:color w:val="FF0000"/>
          <w:sz w:val="28"/>
          <w:szCs w:val="28"/>
          <w:lang w:val="uk-UA" w:eastAsia="uk-UA"/>
        </w:rPr>
        <w:t xml:space="preserve"> {</w:t>
      </w:r>
      <w:r>
        <w:rPr>
          <w:b/>
          <w:vanish/>
          <w:color w:val="FF0000"/>
          <w:sz w:val="28"/>
          <w:szCs w:val="28"/>
          <w:lang w:val="en-US" w:eastAsia="uk-UA"/>
        </w:rPr>
        <w:t>name</w:t>
      </w:r>
      <w:r>
        <w:rPr>
          <w:b/>
          <w:vanish/>
          <w:color w:val="FF0000"/>
          <w:sz w:val="28"/>
          <w:szCs w:val="28"/>
          <w:lang w:val="uk-UA" w:eastAsia="uk-UA"/>
        </w:rPr>
        <w:t>}</w:t>
      </w:r>
    </w:p>
    <w:p w14:paraId="0A07D808" w14:textId="5DCF22E9" w:rsidR="003435CF" w:rsidRPr="003435CF" w:rsidRDefault="003435CF" w:rsidP="003435CF">
      <w:pPr>
        <w:rPr>
          <w:sz w:val="28"/>
          <w:szCs w:val="28"/>
          <w:lang w:val="uk-UA"/>
        </w:rPr>
      </w:pPr>
    </w:p>
    <w:p w14:paraId="69F76666" w14:textId="61E621B6" w:rsidR="003435CF" w:rsidRPr="0075772B" w:rsidRDefault="003435CF" w:rsidP="003435CF">
      <w:pPr>
        <w:ind w:firstLine="567"/>
        <w:jc w:val="both"/>
        <w:rPr>
          <w:sz w:val="28"/>
          <w:szCs w:val="28"/>
          <w:lang w:val="uk-UA"/>
        </w:rPr>
      </w:pPr>
      <w:r w:rsidRPr="0075772B">
        <w:rPr>
          <w:sz w:val="28"/>
          <w:szCs w:val="28"/>
          <w:lang w:val="uk-UA"/>
        </w:rPr>
        <w:t>Рішення міської ради з питан</w:t>
      </w:r>
      <w:r>
        <w:rPr>
          <w:sz w:val="28"/>
          <w:szCs w:val="28"/>
          <w:lang w:val="uk-UA"/>
        </w:rPr>
        <w:t>ь</w:t>
      </w:r>
      <w:r w:rsidRPr="0075772B">
        <w:rPr>
          <w:sz w:val="28"/>
          <w:szCs w:val="28"/>
          <w:lang w:val="uk-UA"/>
        </w:rPr>
        <w:t xml:space="preserve"> належного функціо</w:t>
      </w:r>
      <w:r w:rsidR="00C71D01">
        <w:rPr>
          <w:sz w:val="28"/>
          <w:szCs w:val="28"/>
          <w:lang w:val="uk-UA"/>
        </w:rPr>
        <w:t>н</w:t>
      </w:r>
      <w:r w:rsidRPr="0075772B">
        <w:rPr>
          <w:sz w:val="28"/>
          <w:szCs w:val="28"/>
          <w:lang w:val="uk-UA"/>
        </w:rPr>
        <w:t xml:space="preserve">ування та розвитку освіти </w:t>
      </w:r>
      <w:r w:rsidR="00C71D01">
        <w:rPr>
          <w:sz w:val="28"/>
          <w:szCs w:val="28"/>
          <w:lang w:val="uk-UA"/>
        </w:rPr>
        <w:t>в</w:t>
      </w:r>
      <w:r w:rsidRPr="0075772B">
        <w:rPr>
          <w:sz w:val="28"/>
          <w:szCs w:val="28"/>
          <w:lang w:val="uk-UA"/>
        </w:rPr>
        <w:t xml:space="preserve"> громаді спрямовано на забезпечення стійкого розвитку системи освіти в громаді, її ефективності, оновлення і прискореного запровадження нових форм і технологій організації освітнього процесу, підтримку обдарованої молоді, розвиток її творчого потенціалу, самореалізації особистості</w:t>
      </w:r>
      <w:r>
        <w:rPr>
          <w:sz w:val="28"/>
          <w:szCs w:val="28"/>
          <w:lang w:val="uk-UA"/>
        </w:rPr>
        <w:t>.</w:t>
      </w:r>
      <w:r w:rsidRPr="0075772B">
        <w:rPr>
          <w:sz w:val="28"/>
          <w:szCs w:val="28"/>
          <w:lang w:val="uk-UA"/>
        </w:rPr>
        <w:t xml:space="preserve">  </w:t>
      </w:r>
    </w:p>
    <w:p w14:paraId="5320396F" w14:textId="596C5743" w:rsidR="003435CF" w:rsidRPr="0040459D" w:rsidRDefault="003435CF" w:rsidP="003435CF">
      <w:pPr>
        <w:ind w:firstLine="567"/>
        <w:jc w:val="both"/>
        <w:rPr>
          <w:sz w:val="28"/>
          <w:szCs w:val="28"/>
          <w:lang w:val="uk-UA"/>
        </w:rPr>
      </w:pPr>
      <w:r w:rsidRPr="0040459D">
        <w:rPr>
          <w:sz w:val="28"/>
          <w:szCs w:val="28"/>
          <w:lang w:val="uk-UA"/>
        </w:rPr>
        <w:t>На їх виконання забезпечувалося впровадження нових державних стандартів освіти,  зміцнювалася матеріально</w:t>
      </w:r>
      <w:r>
        <w:rPr>
          <w:sz w:val="28"/>
          <w:szCs w:val="28"/>
          <w:lang w:val="uk-UA"/>
        </w:rPr>
        <w:t>-</w:t>
      </w:r>
      <w:r w:rsidRPr="0040459D">
        <w:rPr>
          <w:sz w:val="28"/>
          <w:szCs w:val="28"/>
          <w:lang w:val="uk-UA"/>
        </w:rPr>
        <w:t>технічна база закладів освіти, підтримувався відповідний рівень престижності педагогічної праці.</w:t>
      </w:r>
    </w:p>
    <w:p w14:paraId="1648441F" w14:textId="7D8190EE" w:rsidR="003435CF" w:rsidRPr="003435CF" w:rsidRDefault="003435CF" w:rsidP="003435CF">
      <w:pPr>
        <w:ind w:firstLine="567"/>
        <w:jc w:val="both"/>
        <w:rPr>
          <w:sz w:val="28"/>
          <w:szCs w:val="28"/>
        </w:rPr>
      </w:pPr>
      <w:r w:rsidRPr="003435CF">
        <w:rPr>
          <w:sz w:val="28"/>
          <w:szCs w:val="28"/>
        </w:rPr>
        <w:t>Проведена робота в основному відповіда</w:t>
      </w:r>
      <w:bookmarkStart w:id="0" w:name="_GoBack"/>
      <w:bookmarkEnd w:id="0"/>
      <w:r w:rsidRPr="003435CF">
        <w:rPr>
          <w:sz w:val="28"/>
          <w:szCs w:val="28"/>
        </w:rPr>
        <w:t xml:space="preserve">ла змісту та завдань Стратегії розвитку освіти Рогатинської міської територіальної громади на 2021-2027 роки, забезпечує поступовість у проведенні реформи. </w:t>
      </w:r>
    </w:p>
    <w:p w14:paraId="6D6A2935" w14:textId="6AE9702C" w:rsidR="003435CF" w:rsidRPr="003435CF" w:rsidRDefault="003435CF" w:rsidP="003435CF">
      <w:pPr>
        <w:ind w:firstLine="567"/>
        <w:jc w:val="both"/>
        <w:rPr>
          <w:sz w:val="28"/>
          <w:szCs w:val="28"/>
        </w:rPr>
      </w:pPr>
      <w:r w:rsidRPr="003435CF">
        <w:rPr>
          <w:sz w:val="28"/>
          <w:szCs w:val="28"/>
        </w:rPr>
        <w:t xml:space="preserve">Подальша </w:t>
      </w:r>
      <w:r>
        <w:rPr>
          <w:sz w:val="28"/>
          <w:szCs w:val="28"/>
          <w:lang w:val="uk-UA"/>
        </w:rPr>
        <w:t>р</w:t>
      </w:r>
      <w:r w:rsidRPr="003435CF">
        <w:rPr>
          <w:sz w:val="28"/>
          <w:szCs w:val="28"/>
        </w:rPr>
        <w:t>еалізація  рішень міської ради та Програми дозволить створити умови для виконання державного стандарту базової і повної загальної середньої освіти з урахуванням переходу закладів загальної середньої освіти до оновленого змісту освіти, сприятим</w:t>
      </w:r>
      <w:r>
        <w:rPr>
          <w:sz w:val="28"/>
          <w:szCs w:val="28"/>
          <w:lang w:val="uk-UA"/>
        </w:rPr>
        <w:t>е</w:t>
      </w:r>
      <w:r w:rsidRPr="003435CF">
        <w:rPr>
          <w:sz w:val="28"/>
          <w:szCs w:val="28"/>
        </w:rPr>
        <w:t xml:space="preserve"> удосконаленню діяльності закладів освіти територіа-льної громади, стимулюватим</w:t>
      </w:r>
      <w:r>
        <w:rPr>
          <w:sz w:val="28"/>
          <w:szCs w:val="28"/>
          <w:lang w:val="uk-UA"/>
        </w:rPr>
        <w:t>е</w:t>
      </w:r>
      <w:r w:rsidRPr="003435CF">
        <w:rPr>
          <w:sz w:val="28"/>
          <w:szCs w:val="28"/>
        </w:rPr>
        <w:t xml:space="preserve"> розвит</w:t>
      </w:r>
      <w:r>
        <w:rPr>
          <w:sz w:val="28"/>
          <w:szCs w:val="28"/>
          <w:lang w:val="uk-UA"/>
        </w:rPr>
        <w:t>ок</w:t>
      </w:r>
      <w:r w:rsidRPr="003435CF">
        <w:rPr>
          <w:sz w:val="28"/>
          <w:szCs w:val="28"/>
        </w:rPr>
        <w:t xml:space="preserve"> творчого потенціалу вчителів, підви-щення їх професійної майстерності, розв’язання комплексу завдань у питаннях пошуку, розвитку, заохочення й підтримки обдарованих, талановитих дітей і підлітків, модернізації та зміцненню матеріально-технічної бази закладів освіти, безпечне освітнє середовище, створення умов для професійної самореалізації педагогічних працівників.</w:t>
      </w:r>
    </w:p>
    <w:p w14:paraId="1446F016" w14:textId="4228DF12" w:rsidR="003435CF" w:rsidRPr="003435CF" w:rsidRDefault="003435CF" w:rsidP="003435CF">
      <w:pPr>
        <w:ind w:firstLine="567"/>
        <w:jc w:val="both"/>
        <w:rPr>
          <w:sz w:val="28"/>
          <w:szCs w:val="28"/>
        </w:rPr>
      </w:pPr>
      <w:r w:rsidRPr="003435CF">
        <w:rPr>
          <w:sz w:val="28"/>
          <w:szCs w:val="28"/>
        </w:rPr>
        <w:t xml:space="preserve">З метою продовження на належному рівні роботи </w:t>
      </w:r>
      <w:r>
        <w:rPr>
          <w:sz w:val="28"/>
          <w:szCs w:val="28"/>
          <w:lang w:val="uk-UA"/>
        </w:rPr>
        <w:t>з</w:t>
      </w:r>
      <w:r w:rsidRPr="003435CF">
        <w:rPr>
          <w:sz w:val="28"/>
          <w:szCs w:val="28"/>
        </w:rPr>
        <w:t xml:space="preserve"> виконан</w:t>
      </w:r>
      <w:r>
        <w:rPr>
          <w:sz w:val="28"/>
          <w:szCs w:val="28"/>
          <w:lang w:val="uk-UA"/>
        </w:rPr>
        <w:t>ня</w:t>
      </w:r>
      <w:r w:rsidRPr="003435CF">
        <w:rPr>
          <w:sz w:val="28"/>
          <w:szCs w:val="28"/>
        </w:rPr>
        <w:t xml:space="preserve"> рішень міської ради з питань розвитку освіти у громаді, міська рада</w:t>
      </w:r>
      <w:r>
        <w:rPr>
          <w:sz w:val="28"/>
          <w:szCs w:val="28"/>
          <w:lang w:val="uk-UA"/>
        </w:rPr>
        <w:t xml:space="preserve"> </w:t>
      </w:r>
      <w:proofErr w:type="gramStart"/>
      <w:r w:rsidRPr="003435CF">
        <w:rPr>
          <w:sz w:val="28"/>
          <w:szCs w:val="28"/>
        </w:rPr>
        <w:t>ВИРІШИЛА :</w:t>
      </w:r>
      <w:proofErr w:type="gramEnd"/>
    </w:p>
    <w:p w14:paraId="00754427" w14:textId="44133505" w:rsidR="003435CF" w:rsidRPr="003435CF" w:rsidRDefault="003435CF" w:rsidP="003435CF">
      <w:pPr>
        <w:ind w:firstLine="567"/>
        <w:jc w:val="both"/>
        <w:rPr>
          <w:sz w:val="28"/>
          <w:szCs w:val="28"/>
          <w:lang w:val="uk-UA"/>
        </w:rPr>
      </w:pPr>
      <w:r w:rsidRPr="003435CF">
        <w:rPr>
          <w:sz w:val="28"/>
          <w:szCs w:val="28"/>
        </w:rPr>
        <w:t xml:space="preserve">1. Інформацію про </w:t>
      </w:r>
      <w:r w:rsidR="00D67B65">
        <w:rPr>
          <w:sz w:val="28"/>
          <w:szCs w:val="28"/>
          <w:lang w:val="uk-UA"/>
        </w:rPr>
        <w:t>хід</w:t>
      </w:r>
      <w:r w:rsidRPr="003435CF">
        <w:rPr>
          <w:sz w:val="28"/>
          <w:szCs w:val="28"/>
        </w:rPr>
        <w:t xml:space="preserve"> виконання рішень міської ради з питань реформи освіти взяти до відома</w:t>
      </w:r>
      <w:r>
        <w:rPr>
          <w:sz w:val="28"/>
          <w:szCs w:val="28"/>
          <w:lang w:val="uk-UA"/>
        </w:rPr>
        <w:t xml:space="preserve"> (додається).</w:t>
      </w:r>
    </w:p>
    <w:p w14:paraId="5C5493EA" w14:textId="3DCCD85C" w:rsidR="003435CF" w:rsidRPr="0075772B" w:rsidRDefault="003435CF" w:rsidP="003435CF">
      <w:pPr>
        <w:ind w:firstLine="567"/>
        <w:jc w:val="both"/>
        <w:rPr>
          <w:sz w:val="28"/>
          <w:szCs w:val="28"/>
          <w:lang w:val="uk-UA"/>
        </w:rPr>
      </w:pPr>
      <w:r>
        <w:rPr>
          <w:sz w:val="28"/>
          <w:szCs w:val="28"/>
          <w:lang w:val="uk-UA"/>
        </w:rPr>
        <w:t>2</w:t>
      </w:r>
      <w:r w:rsidRPr="0075772B">
        <w:rPr>
          <w:sz w:val="28"/>
          <w:szCs w:val="28"/>
          <w:lang w:val="uk-UA"/>
        </w:rPr>
        <w:t>. Виконавчому комітету міської ради, відділу освіти міської ради (В.Трач), адміністраціям закладів освіти:</w:t>
      </w:r>
    </w:p>
    <w:p w14:paraId="33BB6C69" w14:textId="6025345C" w:rsidR="003435CF" w:rsidRPr="003435CF" w:rsidRDefault="003435CF" w:rsidP="003435CF">
      <w:pPr>
        <w:ind w:firstLine="567"/>
        <w:jc w:val="both"/>
        <w:rPr>
          <w:sz w:val="28"/>
          <w:szCs w:val="28"/>
        </w:rPr>
      </w:pPr>
      <w:r w:rsidRPr="003435CF">
        <w:rPr>
          <w:sz w:val="28"/>
          <w:szCs w:val="28"/>
        </w:rPr>
        <w:lastRenderedPageBreak/>
        <w:t>2.1</w:t>
      </w:r>
      <w:r>
        <w:rPr>
          <w:sz w:val="28"/>
          <w:szCs w:val="28"/>
          <w:lang w:val="uk-UA"/>
        </w:rPr>
        <w:t>.</w:t>
      </w:r>
      <w:r w:rsidRPr="003435CF">
        <w:rPr>
          <w:sz w:val="28"/>
          <w:szCs w:val="28"/>
        </w:rPr>
        <w:t xml:space="preserve"> Організувати </w:t>
      </w:r>
      <w:proofErr w:type="gramStart"/>
      <w:r w:rsidRPr="003435CF">
        <w:rPr>
          <w:sz w:val="28"/>
          <w:szCs w:val="28"/>
        </w:rPr>
        <w:t>повне  виконання</w:t>
      </w:r>
      <w:proofErr w:type="gramEnd"/>
      <w:r w:rsidRPr="003435CF">
        <w:rPr>
          <w:sz w:val="28"/>
          <w:szCs w:val="28"/>
        </w:rPr>
        <w:t xml:space="preserve"> наказу МОН № 1182 від 22 серпня 2024 року  та листа  МОН від 09.05.2025 №1/9535  щодо  завершення 2024/2025 навчального року в закладах загальної середньої освіти;</w:t>
      </w:r>
    </w:p>
    <w:p w14:paraId="383AC59F" w14:textId="4C2A632B" w:rsidR="003435CF" w:rsidRPr="003435CF" w:rsidRDefault="003435CF" w:rsidP="003435CF">
      <w:pPr>
        <w:ind w:firstLine="567"/>
        <w:jc w:val="both"/>
        <w:rPr>
          <w:sz w:val="28"/>
          <w:szCs w:val="28"/>
        </w:rPr>
      </w:pPr>
      <w:r w:rsidRPr="003435CF">
        <w:rPr>
          <w:sz w:val="28"/>
          <w:szCs w:val="28"/>
        </w:rPr>
        <w:t xml:space="preserve">2.2. Продовжити роботу </w:t>
      </w:r>
      <w:r>
        <w:rPr>
          <w:sz w:val="28"/>
          <w:szCs w:val="28"/>
          <w:lang w:val="uk-UA"/>
        </w:rPr>
        <w:t>з</w:t>
      </w:r>
      <w:r w:rsidRPr="003435CF">
        <w:rPr>
          <w:sz w:val="28"/>
          <w:szCs w:val="28"/>
        </w:rPr>
        <w:t xml:space="preserve"> виконанн</w:t>
      </w:r>
      <w:r>
        <w:rPr>
          <w:sz w:val="28"/>
          <w:szCs w:val="28"/>
          <w:lang w:val="uk-UA"/>
        </w:rPr>
        <w:t>я</w:t>
      </w:r>
      <w:r w:rsidRPr="003435CF">
        <w:rPr>
          <w:sz w:val="28"/>
          <w:szCs w:val="28"/>
        </w:rPr>
        <w:t xml:space="preserve"> заходів реалізації концепції державної політики у сфері реформування загальної середньої освіти «Нова українська школа» та впровадження Державних стандартів освіти.</w:t>
      </w:r>
    </w:p>
    <w:p w14:paraId="41BC378F" w14:textId="0E56877D" w:rsidR="003435CF" w:rsidRPr="003435CF" w:rsidRDefault="003435CF" w:rsidP="003435CF">
      <w:pPr>
        <w:ind w:firstLine="567"/>
        <w:jc w:val="both"/>
        <w:rPr>
          <w:sz w:val="28"/>
          <w:szCs w:val="28"/>
        </w:rPr>
      </w:pPr>
      <w:r w:rsidRPr="003435CF">
        <w:rPr>
          <w:sz w:val="28"/>
          <w:szCs w:val="28"/>
        </w:rPr>
        <w:t>2.3.</w:t>
      </w:r>
      <w:r>
        <w:rPr>
          <w:sz w:val="28"/>
          <w:szCs w:val="28"/>
          <w:lang w:val="uk-UA"/>
        </w:rPr>
        <w:t xml:space="preserve"> </w:t>
      </w:r>
      <w:r w:rsidRPr="003435CF">
        <w:rPr>
          <w:sz w:val="28"/>
          <w:szCs w:val="28"/>
        </w:rPr>
        <w:t xml:space="preserve">Забезпечити здійснення освітнього процесу </w:t>
      </w:r>
      <w:proofErr w:type="gramStart"/>
      <w:r w:rsidRPr="003435CF">
        <w:rPr>
          <w:sz w:val="28"/>
          <w:szCs w:val="28"/>
        </w:rPr>
        <w:t>у закладах</w:t>
      </w:r>
      <w:proofErr w:type="gramEnd"/>
      <w:r w:rsidRPr="003435CF">
        <w:rPr>
          <w:sz w:val="28"/>
          <w:szCs w:val="28"/>
        </w:rPr>
        <w:t xml:space="preserve"> освіти відповідно до положень Стратегії розвитку освіти Рогатинської міської територіальної громади на 2021-2027 роки.</w:t>
      </w:r>
    </w:p>
    <w:p w14:paraId="6CAC37C5" w14:textId="527C9CE1" w:rsidR="003435CF" w:rsidRPr="003435CF" w:rsidRDefault="003435CF" w:rsidP="003435CF">
      <w:pPr>
        <w:ind w:firstLine="567"/>
        <w:jc w:val="both"/>
        <w:rPr>
          <w:sz w:val="28"/>
          <w:szCs w:val="28"/>
        </w:rPr>
      </w:pPr>
      <w:r w:rsidRPr="003435CF">
        <w:rPr>
          <w:sz w:val="28"/>
          <w:szCs w:val="28"/>
        </w:rPr>
        <w:t>2.</w:t>
      </w:r>
      <w:r>
        <w:rPr>
          <w:sz w:val="28"/>
          <w:szCs w:val="28"/>
          <w:lang w:val="uk-UA"/>
        </w:rPr>
        <w:t>4</w:t>
      </w:r>
      <w:r w:rsidRPr="003435CF">
        <w:rPr>
          <w:sz w:val="28"/>
          <w:szCs w:val="28"/>
        </w:rPr>
        <w:t xml:space="preserve">. </w:t>
      </w:r>
      <w:r>
        <w:rPr>
          <w:sz w:val="28"/>
          <w:szCs w:val="28"/>
          <w:lang w:val="uk-UA"/>
        </w:rPr>
        <w:t>Д</w:t>
      </w:r>
      <w:r w:rsidRPr="003435CF">
        <w:rPr>
          <w:sz w:val="28"/>
          <w:szCs w:val="28"/>
        </w:rPr>
        <w:t>о 20 серпня 202</w:t>
      </w:r>
      <w:r w:rsidR="00C71D01">
        <w:rPr>
          <w:sz w:val="28"/>
          <w:szCs w:val="28"/>
          <w:lang w:val="uk-UA"/>
        </w:rPr>
        <w:t>6</w:t>
      </w:r>
      <w:r w:rsidRPr="003435CF">
        <w:rPr>
          <w:sz w:val="28"/>
          <w:szCs w:val="28"/>
        </w:rPr>
        <w:t xml:space="preserve"> року надати пропозиції по формуванню ефективної мережі закладів загальної середньої освіти, враховуючи реформу – створення академічного ліцею. Забезпечити профілізацію старшої школи, враховуючи необхідність охоплення на території громади всіх профілів навчання, визначених законодавством, щоб забезпечити право кожного учня на вибір.</w:t>
      </w:r>
    </w:p>
    <w:p w14:paraId="25E48411" w14:textId="5A5D6136" w:rsidR="003435CF" w:rsidRPr="003435CF" w:rsidRDefault="003435CF" w:rsidP="003435CF">
      <w:pPr>
        <w:ind w:firstLine="567"/>
        <w:jc w:val="both"/>
        <w:rPr>
          <w:sz w:val="28"/>
          <w:szCs w:val="28"/>
        </w:rPr>
      </w:pPr>
      <w:r w:rsidRPr="003435CF">
        <w:rPr>
          <w:sz w:val="28"/>
          <w:szCs w:val="28"/>
        </w:rPr>
        <w:t>2.</w:t>
      </w:r>
      <w:r>
        <w:rPr>
          <w:sz w:val="28"/>
          <w:szCs w:val="28"/>
          <w:lang w:val="uk-UA"/>
        </w:rPr>
        <w:t>5</w:t>
      </w:r>
      <w:r w:rsidRPr="003435CF">
        <w:rPr>
          <w:sz w:val="28"/>
          <w:szCs w:val="28"/>
        </w:rPr>
        <w:t>. Зміцнювати матеріально</w:t>
      </w:r>
      <w:r>
        <w:rPr>
          <w:sz w:val="28"/>
          <w:szCs w:val="28"/>
          <w:lang w:val="uk-UA"/>
        </w:rPr>
        <w:t>-</w:t>
      </w:r>
      <w:r w:rsidRPr="003435CF">
        <w:rPr>
          <w:sz w:val="28"/>
          <w:szCs w:val="28"/>
        </w:rPr>
        <w:t>технічну базу закладів освіти з метою покращення якості навчання, підвищення безпеки і комфорту учасників освітнього процесу, створення сприятливого середовища для розвитку та творчості, впровадження новітніх технологій в освіту.</w:t>
      </w:r>
    </w:p>
    <w:p w14:paraId="4AAB519F" w14:textId="10CE444C" w:rsidR="003435CF" w:rsidRPr="003435CF" w:rsidRDefault="003435CF" w:rsidP="003435CF">
      <w:pPr>
        <w:ind w:firstLine="567"/>
        <w:jc w:val="both"/>
        <w:rPr>
          <w:sz w:val="28"/>
          <w:szCs w:val="28"/>
        </w:rPr>
      </w:pPr>
      <w:r w:rsidRPr="003435CF">
        <w:rPr>
          <w:sz w:val="28"/>
          <w:szCs w:val="28"/>
        </w:rPr>
        <w:t>2.</w:t>
      </w:r>
      <w:r>
        <w:rPr>
          <w:sz w:val="28"/>
          <w:szCs w:val="28"/>
          <w:lang w:val="uk-UA"/>
        </w:rPr>
        <w:t>6</w:t>
      </w:r>
      <w:r w:rsidRPr="003435CF">
        <w:rPr>
          <w:sz w:val="28"/>
          <w:szCs w:val="28"/>
        </w:rPr>
        <w:t>. Продовжувати практику стимулювання учнів та педагогічних працівників за особливі досягнення у навчанні та роботі.</w:t>
      </w:r>
    </w:p>
    <w:p w14:paraId="29672B9C" w14:textId="2E19047F" w:rsidR="003435CF" w:rsidRPr="003435CF" w:rsidRDefault="003435CF" w:rsidP="003435CF">
      <w:pPr>
        <w:ind w:firstLine="567"/>
        <w:jc w:val="both"/>
        <w:rPr>
          <w:sz w:val="28"/>
          <w:szCs w:val="28"/>
        </w:rPr>
      </w:pPr>
      <w:r w:rsidRPr="003435CF">
        <w:rPr>
          <w:sz w:val="28"/>
          <w:szCs w:val="28"/>
        </w:rPr>
        <w:t>2.</w:t>
      </w:r>
      <w:r>
        <w:rPr>
          <w:sz w:val="28"/>
          <w:szCs w:val="28"/>
          <w:lang w:val="uk-UA"/>
        </w:rPr>
        <w:t>7</w:t>
      </w:r>
      <w:r w:rsidRPr="003435CF">
        <w:rPr>
          <w:sz w:val="28"/>
          <w:szCs w:val="28"/>
        </w:rPr>
        <w:t>. Забезпечувати умови для створення доступного середовища та рівних можливостей безперешкодного доступу для всіх громадян у контексті формування безбар’єрних просторів.</w:t>
      </w:r>
    </w:p>
    <w:p w14:paraId="7600DA42" w14:textId="0B273795" w:rsidR="003435CF" w:rsidRPr="003435CF" w:rsidRDefault="003435CF" w:rsidP="003435CF">
      <w:pPr>
        <w:ind w:firstLine="567"/>
        <w:jc w:val="both"/>
        <w:rPr>
          <w:sz w:val="28"/>
          <w:szCs w:val="28"/>
        </w:rPr>
      </w:pPr>
      <w:r w:rsidRPr="003435CF">
        <w:rPr>
          <w:sz w:val="28"/>
          <w:szCs w:val="28"/>
        </w:rPr>
        <w:t>2.</w:t>
      </w:r>
      <w:r>
        <w:rPr>
          <w:sz w:val="28"/>
          <w:szCs w:val="28"/>
          <w:lang w:val="uk-UA"/>
        </w:rPr>
        <w:t>8</w:t>
      </w:r>
      <w:r w:rsidRPr="003435CF">
        <w:rPr>
          <w:sz w:val="28"/>
          <w:szCs w:val="28"/>
        </w:rPr>
        <w:t>. Удосконалювати</w:t>
      </w:r>
      <w:r>
        <w:rPr>
          <w:sz w:val="28"/>
          <w:szCs w:val="28"/>
          <w:lang w:val="uk-UA"/>
        </w:rPr>
        <w:t>,</w:t>
      </w:r>
      <w:r w:rsidRPr="003435CF">
        <w:rPr>
          <w:sz w:val="28"/>
          <w:szCs w:val="28"/>
        </w:rPr>
        <w:t xml:space="preserve"> </w:t>
      </w:r>
      <w:proofErr w:type="gramStart"/>
      <w:r w:rsidRPr="003435CF">
        <w:rPr>
          <w:sz w:val="28"/>
          <w:szCs w:val="28"/>
        </w:rPr>
        <w:t>у рамках</w:t>
      </w:r>
      <w:proofErr w:type="gramEnd"/>
      <w:r w:rsidRPr="003435CF">
        <w:rPr>
          <w:sz w:val="28"/>
          <w:szCs w:val="28"/>
        </w:rPr>
        <w:t xml:space="preserve"> діючого законодавства, організацію системи харчування учнів та виконання програми «Шкільний автобус».</w:t>
      </w:r>
    </w:p>
    <w:p w14:paraId="19C206F9" w14:textId="7916FC6C" w:rsidR="003435CF" w:rsidRPr="003435CF" w:rsidRDefault="003435CF" w:rsidP="003435CF">
      <w:pPr>
        <w:ind w:firstLine="567"/>
        <w:jc w:val="both"/>
        <w:rPr>
          <w:sz w:val="28"/>
          <w:szCs w:val="28"/>
        </w:rPr>
      </w:pPr>
      <w:r>
        <w:rPr>
          <w:sz w:val="28"/>
          <w:szCs w:val="28"/>
          <w:lang w:val="uk-UA"/>
        </w:rPr>
        <w:t>2.9.</w:t>
      </w:r>
      <w:r w:rsidRPr="003435CF">
        <w:rPr>
          <w:sz w:val="28"/>
          <w:szCs w:val="28"/>
        </w:rPr>
        <w:t xml:space="preserve">Продовжити роботу по створенню можливостей для повноцінного очного навчання учнів з точки зору безпекової ситуації  у громаді;  </w:t>
      </w:r>
    </w:p>
    <w:p w14:paraId="43922EA3" w14:textId="1D6C442C" w:rsidR="003435CF" w:rsidRPr="003435CF" w:rsidRDefault="003435CF" w:rsidP="003435CF">
      <w:pPr>
        <w:ind w:firstLine="567"/>
        <w:jc w:val="both"/>
        <w:rPr>
          <w:sz w:val="28"/>
          <w:szCs w:val="28"/>
        </w:rPr>
      </w:pPr>
      <w:r w:rsidRPr="003435CF">
        <w:rPr>
          <w:sz w:val="28"/>
          <w:szCs w:val="28"/>
        </w:rPr>
        <w:t>2.</w:t>
      </w:r>
      <w:r>
        <w:rPr>
          <w:sz w:val="28"/>
          <w:szCs w:val="28"/>
          <w:lang w:val="uk-UA"/>
        </w:rPr>
        <w:t>10</w:t>
      </w:r>
      <w:r w:rsidRPr="003435CF">
        <w:rPr>
          <w:sz w:val="28"/>
          <w:szCs w:val="28"/>
        </w:rPr>
        <w:t>. Забезпечувати належну якість освіти у громаді через створення безпечного і мотивуючого освітнього середовища в умовах обмежених ресурсів;</w:t>
      </w:r>
    </w:p>
    <w:p w14:paraId="5A13F52F" w14:textId="17380CD6" w:rsidR="003435CF" w:rsidRPr="003435CF" w:rsidRDefault="003435CF" w:rsidP="003435CF">
      <w:pPr>
        <w:ind w:firstLine="567"/>
        <w:jc w:val="both"/>
        <w:rPr>
          <w:sz w:val="28"/>
          <w:szCs w:val="28"/>
        </w:rPr>
      </w:pPr>
      <w:r w:rsidRPr="003435CF">
        <w:rPr>
          <w:sz w:val="28"/>
          <w:szCs w:val="28"/>
        </w:rPr>
        <w:t>2.</w:t>
      </w:r>
      <w:r>
        <w:rPr>
          <w:sz w:val="28"/>
          <w:szCs w:val="28"/>
          <w:lang w:val="uk-UA"/>
        </w:rPr>
        <w:t>11</w:t>
      </w:r>
      <w:r w:rsidRPr="003435CF">
        <w:rPr>
          <w:sz w:val="28"/>
          <w:szCs w:val="28"/>
        </w:rPr>
        <w:t xml:space="preserve">. Організацію мережі закладів освіти спрямовувати на вдосконалення професійної майстерності вчителів, підтримку </w:t>
      </w:r>
      <w:proofErr w:type="gramStart"/>
      <w:r w:rsidRPr="003435CF">
        <w:rPr>
          <w:sz w:val="28"/>
          <w:szCs w:val="28"/>
        </w:rPr>
        <w:t>педагогів,  реалізацію</w:t>
      </w:r>
      <w:proofErr w:type="gramEnd"/>
      <w:r w:rsidRPr="003435CF">
        <w:rPr>
          <w:sz w:val="28"/>
          <w:szCs w:val="28"/>
        </w:rPr>
        <w:t xml:space="preserve"> освітніх програм закладів, що є важливим для якості навчання, а також на різноманітні освітні ініціативи на рівні громади;</w:t>
      </w:r>
    </w:p>
    <w:p w14:paraId="4AB20156" w14:textId="1EF40A91" w:rsidR="003435CF" w:rsidRPr="003435CF" w:rsidRDefault="003435CF" w:rsidP="003435CF">
      <w:pPr>
        <w:ind w:firstLine="567"/>
        <w:jc w:val="both"/>
        <w:rPr>
          <w:sz w:val="28"/>
          <w:szCs w:val="28"/>
        </w:rPr>
      </w:pPr>
      <w:r w:rsidRPr="003435CF">
        <w:rPr>
          <w:sz w:val="28"/>
          <w:szCs w:val="28"/>
        </w:rPr>
        <w:t>2.1</w:t>
      </w:r>
      <w:r>
        <w:rPr>
          <w:sz w:val="28"/>
          <w:szCs w:val="28"/>
          <w:lang w:val="uk-UA"/>
        </w:rPr>
        <w:t>2</w:t>
      </w:r>
      <w:r w:rsidRPr="003435CF">
        <w:rPr>
          <w:sz w:val="28"/>
          <w:szCs w:val="28"/>
        </w:rPr>
        <w:t>. О</w:t>
      </w:r>
      <w:r>
        <w:rPr>
          <w:sz w:val="28"/>
          <w:szCs w:val="28"/>
          <w:lang w:val="uk-UA"/>
        </w:rPr>
        <w:t>р</w:t>
      </w:r>
      <w:r w:rsidRPr="003435CF">
        <w:rPr>
          <w:sz w:val="28"/>
          <w:szCs w:val="28"/>
        </w:rPr>
        <w:t xml:space="preserve">ганізувати моніторинг </w:t>
      </w:r>
      <w:proofErr w:type="gramStart"/>
      <w:r w:rsidRPr="003435CF">
        <w:rPr>
          <w:sz w:val="28"/>
          <w:szCs w:val="28"/>
        </w:rPr>
        <w:t>результатів  навчання</w:t>
      </w:r>
      <w:proofErr w:type="gramEnd"/>
      <w:r w:rsidRPr="003435CF">
        <w:rPr>
          <w:sz w:val="28"/>
          <w:szCs w:val="28"/>
        </w:rPr>
        <w:t xml:space="preserve">  здобувачів  освіти, вибудовувати індивідуальні освітні траєкторії для учнів, які цього потребують;</w:t>
      </w:r>
    </w:p>
    <w:p w14:paraId="29EA2459" w14:textId="3BEC01F8" w:rsidR="003435CF" w:rsidRPr="003435CF" w:rsidRDefault="003435CF" w:rsidP="003435CF">
      <w:pPr>
        <w:ind w:firstLine="567"/>
        <w:jc w:val="both"/>
        <w:rPr>
          <w:sz w:val="28"/>
          <w:szCs w:val="28"/>
        </w:rPr>
      </w:pPr>
      <w:r w:rsidRPr="003435CF">
        <w:rPr>
          <w:sz w:val="28"/>
          <w:szCs w:val="28"/>
        </w:rPr>
        <w:t>3. Рекомендувати відділу освіти у червні запровадити додаткові заняття, консультації, освітні екскурсії, роботу пришкільних (мовних, математичних, природничих тощо) таборів.</w:t>
      </w:r>
    </w:p>
    <w:p w14:paraId="16813796" w14:textId="15C68321" w:rsidR="003435CF" w:rsidRPr="003435CF" w:rsidRDefault="003435CF" w:rsidP="003435CF">
      <w:pPr>
        <w:ind w:firstLine="567"/>
        <w:jc w:val="both"/>
        <w:rPr>
          <w:sz w:val="28"/>
          <w:szCs w:val="28"/>
        </w:rPr>
      </w:pPr>
      <w:r w:rsidRPr="003435CF">
        <w:rPr>
          <w:sz w:val="28"/>
          <w:szCs w:val="28"/>
        </w:rPr>
        <w:t>4. Доручити виконавч</w:t>
      </w:r>
      <w:r>
        <w:rPr>
          <w:sz w:val="28"/>
          <w:szCs w:val="28"/>
          <w:lang w:val="uk-UA"/>
        </w:rPr>
        <w:t>о</w:t>
      </w:r>
      <w:r w:rsidRPr="003435CF">
        <w:rPr>
          <w:sz w:val="28"/>
          <w:szCs w:val="28"/>
        </w:rPr>
        <w:t xml:space="preserve">му комітету міської ради організувати проведення ґрунтовного і глибокого вивчення ситуації в </w:t>
      </w:r>
      <w:r>
        <w:rPr>
          <w:sz w:val="28"/>
          <w:szCs w:val="28"/>
          <w:lang w:val="uk-UA"/>
        </w:rPr>
        <w:t xml:space="preserve">галузі </w:t>
      </w:r>
      <w:r w:rsidRPr="003435CF">
        <w:rPr>
          <w:sz w:val="28"/>
          <w:szCs w:val="28"/>
        </w:rPr>
        <w:t xml:space="preserve">освіті </w:t>
      </w:r>
      <w:proofErr w:type="gramStart"/>
      <w:r w:rsidRPr="003435CF">
        <w:rPr>
          <w:sz w:val="28"/>
          <w:szCs w:val="28"/>
        </w:rPr>
        <w:t>громад</w:t>
      </w:r>
      <w:r>
        <w:rPr>
          <w:sz w:val="28"/>
          <w:szCs w:val="28"/>
          <w:lang w:val="uk-UA"/>
        </w:rPr>
        <w:t>и</w:t>
      </w:r>
      <w:r w:rsidRPr="003435CF">
        <w:rPr>
          <w:sz w:val="28"/>
          <w:szCs w:val="28"/>
        </w:rPr>
        <w:t>,  здійснювати</w:t>
      </w:r>
      <w:proofErr w:type="gramEnd"/>
      <w:r w:rsidRPr="003435CF">
        <w:rPr>
          <w:sz w:val="28"/>
          <w:szCs w:val="28"/>
        </w:rPr>
        <w:t xml:space="preserve"> комплексний підхід до визначення викликів</w:t>
      </w:r>
      <w:r>
        <w:rPr>
          <w:sz w:val="28"/>
          <w:szCs w:val="28"/>
          <w:lang w:val="uk-UA"/>
        </w:rPr>
        <w:t>.</w:t>
      </w:r>
      <w:r w:rsidRPr="003435CF">
        <w:rPr>
          <w:sz w:val="28"/>
          <w:szCs w:val="28"/>
        </w:rPr>
        <w:t xml:space="preserve"> </w:t>
      </w:r>
    </w:p>
    <w:p w14:paraId="763E3361" w14:textId="45F80897" w:rsidR="003435CF" w:rsidRPr="003435CF" w:rsidRDefault="003435CF" w:rsidP="003435CF">
      <w:pPr>
        <w:ind w:firstLine="567"/>
        <w:jc w:val="both"/>
        <w:rPr>
          <w:sz w:val="28"/>
          <w:szCs w:val="28"/>
        </w:rPr>
      </w:pPr>
      <w:r w:rsidRPr="003435CF">
        <w:rPr>
          <w:sz w:val="28"/>
          <w:szCs w:val="28"/>
        </w:rPr>
        <w:t>5. Центру професійного розвитку педагогічних працівників (С.Багрій</w:t>
      </w:r>
      <w:proofErr w:type="gramStart"/>
      <w:r w:rsidRPr="003435CF">
        <w:rPr>
          <w:sz w:val="28"/>
          <w:szCs w:val="28"/>
        </w:rPr>
        <w:t>)  забезпечувати</w:t>
      </w:r>
      <w:proofErr w:type="gramEnd"/>
      <w:r w:rsidRPr="003435CF">
        <w:rPr>
          <w:sz w:val="28"/>
          <w:szCs w:val="28"/>
        </w:rPr>
        <w:t xml:space="preserve"> планомірне та комплексне поліпшення якості освіти, як постійного процесу, який з комплексним підходом та залученням усіх учасників </w:t>
      </w:r>
      <w:r w:rsidRPr="003435CF">
        <w:rPr>
          <w:sz w:val="28"/>
          <w:szCs w:val="28"/>
        </w:rPr>
        <w:lastRenderedPageBreak/>
        <w:t>освітнього процесу</w:t>
      </w:r>
      <w:r w:rsidR="00C71D01">
        <w:rPr>
          <w:sz w:val="28"/>
          <w:szCs w:val="28"/>
          <w:lang w:val="uk-UA"/>
        </w:rPr>
        <w:t xml:space="preserve">, </w:t>
      </w:r>
      <w:r w:rsidRPr="003435CF">
        <w:rPr>
          <w:sz w:val="28"/>
          <w:szCs w:val="28"/>
        </w:rPr>
        <w:t xml:space="preserve">використанням максимального переліку методів, спрямованих на безумовне виконання запланованих заходів. </w:t>
      </w:r>
    </w:p>
    <w:p w14:paraId="4B4611CA" w14:textId="1490BFA5" w:rsidR="003435CF" w:rsidRPr="003435CF" w:rsidRDefault="003435CF" w:rsidP="003435CF">
      <w:pPr>
        <w:ind w:firstLine="567"/>
        <w:jc w:val="both"/>
        <w:rPr>
          <w:sz w:val="28"/>
          <w:szCs w:val="28"/>
          <w:lang w:val="uk-UA"/>
        </w:rPr>
      </w:pPr>
      <w:r w:rsidRPr="003435CF">
        <w:rPr>
          <w:sz w:val="28"/>
          <w:szCs w:val="28"/>
        </w:rPr>
        <w:t>6.  Контроль за виконанням цього рішення покласти на постійну комісію з питань</w:t>
      </w:r>
      <w:r>
        <w:rPr>
          <w:sz w:val="28"/>
          <w:szCs w:val="28"/>
          <w:lang w:val="uk-UA"/>
        </w:rPr>
        <w:t xml:space="preserve"> </w:t>
      </w:r>
      <w:r w:rsidRPr="003435CF">
        <w:rPr>
          <w:sz w:val="28"/>
          <w:szCs w:val="28"/>
          <w:lang w:val="uk-UA"/>
        </w:rPr>
        <w:t>гуманітарної сфери,</w:t>
      </w:r>
      <w:r>
        <w:rPr>
          <w:sz w:val="28"/>
          <w:szCs w:val="28"/>
          <w:lang w:val="uk-UA"/>
        </w:rPr>
        <w:t xml:space="preserve"> </w:t>
      </w:r>
      <w:r w:rsidRPr="003435CF">
        <w:rPr>
          <w:sz w:val="28"/>
          <w:szCs w:val="28"/>
          <w:lang w:val="uk-UA"/>
        </w:rPr>
        <w:t>соціального захисту населення та молодіжної політики</w:t>
      </w:r>
      <w:r>
        <w:rPr>
          <w:sz w:val="28"/>
          <w:szCs w:val="28"/>
          <w:lang w:val="uk-UA"/>
        </w:rPr>
        <w:t xml:space="preserve"> (голова комісії – Тетяна Кушнір).</w:t>
      </w:r>
    </w:p>
    <w:p w14:paraId="5A254E78" w14:textId="42A822CD" w:rsidR="003435CF" w:rsidRDefault="003435CF" w:rsidP="003435CF">
      <w:pPr>
        <w:ind w:firstLine="567"/>
        <w:jc w:val="both"/>
        <w:rPr>
          <w:sz w:val="28"/>
          <w:szCs w:val="28"/>
        </w:rPr>
      </w:pPr>
    </w:p>
    <w:p w14:paraId="474BE4D2" w14:textId="770180F7" w:rsidR="003435CF" w:rsidRDefault="003435CF" w:rsidP="003435CF">
      <w:pPr>
        <w:jc w:val="both"/>
        <w:rPr>
          <w:sz w:val="28"/>
          <w:szCs w:val="28"/>
        </w:rPr>
      </w:pPr>
    </w:p>
    <w:p w14:paraId="0FBD81D7" w14:textId="77777777" w:rsidR="003435CF" w:rsidRPr="003435CF" w:rsidRDefault="003435CF" w:rsidP="003435CF">
      <w:pPr>
        <w:jc w:val="both"/>
        <w:rPr>
          <w:sz w:val="28"/>
          <w:szCs w:val="28"/>
        </w:rPr>
      </w:pPr>
    </w:p>
    <w:p w14:paraId="6440347F" w14:textId="25A2AAAC" w:rsidR="003435CF" w:rsidRPr="003435CF" w:rsidRDefault="003435CF" w:rsidP="003435CF">
      <w:pPr>
        <w:jc w:val="both"/>
        <w:rPr>
          <w:sz w:val="28"/>
          <w:szCs w:val="28"/>
        </w:rPr>
      </w:pPr>
      <w:r w:rsidRPr="003435CF">
        <w:rPr>
          <w:sz w:val="28"/>
          <w:szCs w:val="28"/>
        </w:rPr>
        <w:t xml:space="preserve">Міський голова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435CF">
        <w:rPr>
          <w:sz w:val="28"/>
          <w:szCs w:val="28"/>
        </w:rPr>
        <w:t xml:space="preserve"> Сергій НАСАЛИК</w:t>
      </w:r>
    </w:p>
    <w:p w14:paraId="721DFC92" w14:textId="1F7451D0" w:rsidR="003435CF" w:rsidRDefault="003435CF" w:rsidP="003435CF">
      <w:pPr>
        <w:jc w:val="both"/>
        <w:rPr>
          <w:sz w:val="28"/>
          <w:szCs w:val="28"/>
        </w:rPr>
      </w:pPr>
    </w:p>
    <w:p w14:paraId="4C736E21" w14:textId="0354D277" w:rsidR="00D67B65" w:rsidRDefault="00D67B65" w:rsidP="003435CF">
      <w:pPr>
        <w:jc w:val="both"/>
        <w:rPr>
          <w:sz w:val="28"/>
          <w:szCs w:val="28"/>
        </w:rPr>
      </w:pPr>
    </w:p>
    <w:p w14:paraId="681AD6FA" w14:textId="68B6140E" w:rsidR="00D67B65" w:rsidRDefault="00D67B65" w:rsidP="003435CF">
      <w:pPr>
        <w:jc w:val="both"/>
        <w:rPr>
          <w:sz w:val="28"/>
          <w:szCs w:val="28"/>
        </w:rPr>
      </w:pPr>
    </w:p>
    <w:p w14:paraId="2C2C48C2" w14:textId="39F014FE" w:rsidR="00D67B65" w:rsidRDefault="00D67B65" w:rsidP="003435CF">
      <w:pPr>
        <w:jc w:val="both"/>
        <w:rPr>
          <w:sz w:val="28"/>
          <w:szCs w:val="28"/>
        </w:rPr>
      </w:pPr>
    </w:p>
    <w:p w14:paraId="4A6217EF" w14:textId="303D067D" w:rsidR="00D67B65" w:rsidRDefault="00D67B65" w:rsidP="003435CF">
      <w:pPr>
        <w:jc w:val="both"/>
        <w:rPr>
          <w:sz w:val="28"/>
          <w:szCs w:val="28"/>
        </w:rPr>
      </w:pPr>
    </w:p>
    <w:p w14:paraId="302EBB02" w14:textId="0BC90E27" w:rsidR="00D67B65" w:rsidRDefault="00D67B65" w:rsidP="003435CF">
      <w:pPr>
        <w:jc w:val="both"/>
        <w:rPr>
          <w:sz w:val="28"/>
          <w:szCs w:val="28"/>
        </w:rPr>
      </w:pPr>
    </w:p>
    <w:p w14:paraId="3B309A27" w14:textId="5296958C" w:rsidR="00D67B65" w:rsidRDefault="00D67B65" w:rsidP="003435CF">
      <w:pPr>
        <w:jc w:val="both"/>
        <w:rPr>
          <w:sz w:val="28"/>
          <w:szCs w:val="28"/>
        </w:rPr>
      </w:pPr>
    </w:p>
    <w:p w14:paraId="75F3EB5B" w14:textId="2998F78C" w:rsidR="00D67B65" w:rsidRDefault="00D67B65" w:rsidP="003435CF">
      <w:pPr>
        <w:jc w:val="both"/>
        <w:rPr>
          <w:sz w:val="28"/>
          <w:szCs w:val="28"/>
        </w:rPr>
      </w:pPr>
    </w:p>
    <w:p w14:paraId="6C5D8881" w14:textId="5B4AA41D" w:rsidR="00D67B65" w:rsidRDefault="00D67B65" w:rsidP="003435CF">
      <w:pPr>
        <w:jc w:val="both"/>
        <w:rPr>
          <w:sz w:val="28"/>
          <w:szCs w:val="28"/>
        </w:rPr>
      </w:pPr>
    </w:p>
    <w:p w14:paraId="5986D210" w14:textId="24358E60" w:rsidR="00D67B65" w:rsidRDefault="00D67B65" w:rsidP="003435CF">
      <w:pPr>
        <w:jc w:val="both"/>
        <w:rPr>
          <w:sz w:val="28"/>
          <w:szCs w:val="28"/>
        </w:rPr>
      </w:pPr>
    </w:p>
    <w:p w14:paraId="35A3B531" w14:textId="646AFB1B" w:rsidR="00D67B65" w:rsidRDefault="00D67B65" w:rsidP="003435CF">
      <w:pPr>
        <w:jc w:val="both"/>
        <w:rPr>
          <w:sz w:val="28"/>
          <w:szCs w:val="28"/>
        </w:rPr>
      </w:pPr>
    </w:p>
    <w:p w14:paraId="773020A2" w14:textId="0C60E14A" w:rsidR="00D67B65" w:rsidRDefault="00D67B65" w:rsidP="003435CF">
      <w:pPr>
        <w:jc w:val="both"/>
        <w:rPr>
          <w:sz w:val="28"/>
          <w:szCs w:val="28"/>
        </w:rPr>
      </w:pPr>
    </w:p>
    <w:p w14:paraId="7BAF7FDD" w14:textId="16C93307" w:rsidR="00D67B65" w:rsidRDefault="00D67B65" w:rsidP="003435CF">
      <w:pPr>
        <w:jc w:val="both"/>
        <w:rPr>
          <w:sz w:val="28"/>
          <w:szCs w:val="28"/>
        </w:rPr>
      </w:pPr>
    </w:p>
    <w:p w14:paraId="3FB76331" w14:textId="79652BDC" w:rsidR="00D67B65" w:rsidRDefault="00D67B65" w:rsidP="003435CF">
      <w:pPr>
        <w:jc w:val="both"/>
        <w:rPr>
          <w:sz w:val="28"/>
          <w:szCs w:val="28"/>
        </w:rPr>
      </w:pPr>
    </w:p>
    <w:p w14:paraId="395087B1" w14:textId="61725303" w:rsidR="00D67B65" w:rsidRDefault="00D67B65" w:rsidP="003435CF">
      <w:pPr>
        <w:jc w:val="both"/>
        <w:rPr>
          <w:sz w:val="28"/>
          <w:szCs w:val="28"/>
        </w:rPr>
      </w:pPr>
    </w:p>
    <w:p w14:paraId="79E77F64" w14:textId="410F0F59" w:rsidR="00D67B65" w:rsidRDefault="00D67B65" w:rsidP="003435CF">
      <w:pPr>
        <w:jc w:val="both"/>
        <w:rPr>
          <w:sz w:val="28"/>
          <w:szCs w:val="28"/>
        </w:rPr>
      </w:pPr>
    </w:p>
    <w:p w14:paraId="79CC9216" w14:textId="380D3E25" w:rsidR="00D67B65" w:rsidRDefault="00D67B65" w:rsidP="003435CF">
      <w:pPr>
        <w:jc w:val="both"/>
        <w:rPr>
          <w:sz w:val="28"/>
          <w:szCs w:val="28"/>
        </w:rPr>
      </w:pPr>
    </w:p>
    <w:p w14:paraId="6F15D77F" w14:textId="33F91CF9" w:rsidR="00D67B65" w:rsidRDefault="00D67B65" w:rsidP="003435CF">
      <w:pPr>
        <w:jc w:val="both"/>
        <w:rPr>
          <w:sz w:val="28"/>
          <w:szCs w:val="28"/>
        </w:rPr>
      </w:pPr>
    </w:p>
    <w:p w14:paraId="76D93D6B" w14:textId="07161E39" w:rsidR="00D67B65" w:rsidRDefault="00D67B65" w:rsidP="003435CF">
      <w:pPr>
        <w:jc w:val="both"/>
        <w:rPr>
          <w:sz w:val="28"/>
          <w:szCs w:val="28"/>
        </w:rPr>
      </w:pPr>
    </w:p>
    <w:p w14:paraId="769216FE" w14:textId="5D890782" w:rsidR="00D67B65" w:rsidRDefault="00D67B65" w:rsidP="003435CF">
      <w:pPr>
        <w:jc w:val="both"/>
        <w:rPr>
          <w:sz w:val="28"/>
          <w:szCs w:val="28"/>
        </w:rPr>
      </w:pPr>
    </w:p>
    <w:p w14:paraId="6CF1DC2B" w14:textId="15984493" w:rsidR="00D67B65" w:rsidRDefault="00D67B65" w:rsidP="003435CF">
      <w:pPr>
        <w:jc w:val="both"/>
        <w:rPr>
          <w:sz w:val="28"/>
          <w:szCs w:val="28"/>
        </w:rPr>
      </w:pPr>
    </w:p>
    <w:p w14:paraId="0D8B850F" w14:textId="3C7C5921" w:rsidR="00D67B65" w:rsidRDefault="00D67B65" w:rsidP="003435CF">
      <w:pPr>
        <w:jc w:val="both"/>
        <w:rPr>
          <w:sz w:val="28"/>
          <w:szCs w:val="28"/>
        </w:rPr>
      </w:pPr>
    </w:p>
    <w:p w14:paraId="0974282D" w14:textId="4835EA03" w:rsidR="00D67B65" w:rsidRDefault="00D67B65" w:rsidP="003435CF">
      <w:pPr>
        <w:jc w:val="both"/>
        <w:rPr>
          <w:sz w:val="28"/>
          <w:szCs w:val="28"/>
        </w:rPr>
      </w:pPr>
    </w:p>
    <w:p w14:paraId="575F609C" w14:textId="010A339E" w:rsidR="00D67B65" w:rsidRDefault="00D67B65" w:rsidP="003435CF">
      <w:pPr>
        <w:jc w:val="both"/>
        <w:rPr>
          <w:sz w:val="28"/>
          <w:szCs w:val="28"/>
        </w:rPr>
      </w:pPr>
    </w:p>
    <w:p w14:paraId="7F6AD9EF" w14:textId="4137A61A" w:rsidR="00D67B65" w:rsidRDefault="00D67B65" w:rsidP="003435CF">
      <w:pPr>
        <w:jc w:val="both"/>
        <w:rPr>
          <w:sz w:val="28"/>
          <w:szCs w:val="28"/>
        </w:rPr>
      </w:pPr>
    </w:p>
    <w:p w14:paraId="0EEC17A1" w14:textId="12532959" w:rsidR="00D67B65" w:rsidRDefault="00D67B65" w:rsidP="003435CF">
      <w:pPr>
        <w:jc w:val="both"/>
        <w:rPr>
          <w:sz w:val="28"/>
          <w:szCs w:val="28"/>
        </w:rPr>
      </w:pPr>
    </w:p>
    <w:p w14:paraId="1B65F51B" w14:textId="3178C202" w:rsidR="00D67B65" w:rsidRDefault="00D67B65" w:rsidP="003435CF">
      <w:pPr>
        <w:jc w:val="both"/>
        <w:rPr>
          <w:sz w:val="28"/>
          <w:szCs w:val="28"/>
        </w:rPr>
      </w:pPr>
    </w:p>
    <w:p w14:paraId="00B79F39" w14:textId="1F63EEAE" w:rsidR="00D67B65" w:rsidRDefault="00D67B65" w:rsidP="003435CF">
      <w:pPr>
        <w:jc w:val="both"/>
        <w:rPr>
          <w:sz w:val="28"/>
          <w:szCs w:val="28"/>
        </w:rPr>
      </w:pPr>
    </w:p>
    <w:p w14:paraId="57C839B1" w14:textId="375A0E49" w:rsidR="00D67B65" w:rsidRDefault="00D67B65" w:rsidP="003435CF">
      <w:pPr>
        <w:jc w:val="both"/>
        <w:rPr>
          <w:sz w:val="28"/>
          <w:szCs w:val="28"/>
        </w:rPr>
      </w:pPr>
    </w:p>
    <w:p w14:paraId="14E2D38C" w14:textId="5CDA7135" w:rsidR="00D67B65" w:rsidRDefault="00D67B65" w:rsidP="003435CF">
      <w:pPr>
        <w:jc w:val="both"/>
        <w:rPr>
          <w:sz w:val="28"/>
          <w:szCs w:val="28"/>
        </w:rPr>
      </w:pPr>
    </w:p>
    <w:p w14:paraId="4335E5CE" w14:textId="05BDEABA" w:rsidR="00D67B65" w:rsidRDefault="00D67B65" w:rsidP="003435CF">
      <w:pPr>
        <w:jc w:val="both"/>
        <w:rPr>
          <w:sz w:val="28"/>
          <w:szCs w:val="28"/>
        </w:rPr>
      </w:pPr>
    </w:p>
    <w:p w14:paraId="61E2A1B5" w14:textId="4E62892D" w:rsidR="00D67B65" w:rsidRDefault="00D67B65" w:rsidP="003435CF">
      <w:pPr>
        <w:jc w:val="both"/>
        <w:rPr>
          <w:sz w:val="28"/>
          <w:szCs w:val="28"/>
        </w:rPr>
      </w:pPr>
    </w:p>
    <w:p w14:paraId="353556D2" w14:textId="5A50771A" w:rsidR="00D67B65" w:rsidRDefault="00D67B65" w:rsidP="003435CF">
      <w:pPr>
        <w:jc w:val="both"/>
        <w:rPr>
          <w:sz w:val="28"/>
          <w:szCs w:val="28"/>
        </w:rPr>
      </w:pPr>
    </w:p>
    <w:p w14:paraId="5BF5FEDB" w14:textId="073EEC4E" w:rsidR="00D67B65" w:rsidRDefault="00D67B65" w:rsidP="003435CF">
      <w:pPr>
        <w:jc w:val="both"/>
        <w:rPr>
          <w:sz w:val="28"/>
          <w:szCs w:val="28"/>
        </w:rPr>
      </w:pPr>
    </w:p>
    <w:p w14:paraId="13FC3086" w14:textId="4CDE4365" w:rsidR="00D67B65" w:rsidRDefault="00D67B65" w:rsidP="003435CF">
      <w:pPr>
        <w:jc w:val="both"/>
        <w:rPr>
          <w:sz w:val="28"/>
          <w:szCs w:val="28"/>
        </w:rPr>
      </w:pPr>
    </w:p>
    <w:p w14:paraId="05CC54CF" w14:textId="0ADE37E2" w:rsidR="00D67B65" w:rsidRPr="00D67B65" w:rsidRDefault="00D67B65" w:rsidP="003435CF">
      <w:pPr>
        <w:jc w:val="both"/>
        <w:rPr>
          <w:sz w:val="28"/>
          <w:szCs w:val="28"/>
        </w:rPr>
      </w:pPr>
    </w:p>
    <w:p w14:paraId="26ED1DD1" w14:textId="77777777" w:rsidR="00D67B65" w:rsidRPr="00D67B65" w:rsidRDefault="00D67B65" w:rsidP="00D67B65">
      <w:pPr>
        <w:ind w:left="-284" w:right="-142" w:firstLine="284"/>
        <w:jc w:val="center"/>
        <w:rPr>
          <w:sz w:val="28"/>
          <w:szCs w:val="28"/>
          <w:lang w:val="uk-UA"/>
        </w:rPr>
      </w:pPr>
      <w:r w:rsidRPr="00D67B65">
        <w:rPr>
          <w:sz w:val="28"/>
          <w:szCs w:val="28"/>
          <w:lang w:val="uk-UA"/>
        </w:rPr>
        <w:lastRenderedPageBreak/>
        <w:t>Інформація</w:t>
      </w:r>
    </w:p>
    <w:p w14:paraId="059670B5" w14:textId="17F5EEE2" w:rsidR="00D67B65" w:rsidRPr="00D67B65" w:rsidRDefault="00D67B65" w:rsidP="00D67B65">
      <w:pPr>
        <w:ind w:left="-284" w:right="-142" w:firstLine="284"/>
        <w:jc w:val="center"/>
        <w:rPr>
          <w:sz w:val="28"/>
          <w:szCs w:val="28"/>
        </w:rPr>
      </w:pPr>
      <w:r w:rsidRPr="00D67B65">
        <w:rPr>
          <w:sz w:val="28"/>
          <w:szCs w:val="28"/>
          <w:lang w:val="uk-UA"/>
        </w:rPr>
        <w:t>п</w:t>
      </w:r>
      <w:r w:rsidRPr="00D67B65">
        <w:rPr>
          <w:sz w:val="28"/>
          <w:szCs w:val="28"/>
        </w:rPr>
        <w:t>ро хід виконання рішень міської ради з питань реформи освіти</w:t>
      </w:r>
    </w:p>
    <w:p w14:paraId="50DA11D7" w14:textId="77777777" w:rsidR="00D67B65" w:rsidRPr="00D67B65" w:rsidRDefault="00D67B65" w:rsidP="00D67B65">
      <w:pPr>
        <w:ind w:left="-284" w:right="-142" w:firstLine="284"/>
        <w:jc w:val="center"/>
        <w:rPr>
          <w:sz w:val="28"/>
          <w:szCs w:val="28"/>
        </w:rPr>
      </w:pPr>
    </w:p>
    <w:p w14:paraId="776E8600" w14:textId="33B85424" w:rsidR="00D67B65" w:rsidRPr="00D67B65" w:rsidRDefault="00D67B65" w:rsidP="00D67B65">
      <w:pPr>
        <w:ind w:right="-142" w:firstLine="708"/>
        <w:jc w:val="both"/>
        <w:rPr>
          <w:color w:val="000000" w:themeColor="text1"/>
          <w:sz w:val="28"/>
          <w:szCs w:val="28"/>
        </w:rPr>
      </w:pPr>
      <w:r w:rsidRPr="00D67B65">
        <w:rPr>
          <w:color w:val="000000" w:themeColor="text1"/>
          <w:sz w:val="28"/>
          <w:szCs w:val="28"/>
        </w:rPr>
        <w:t>Після утворення у кінці 2020 року Рогатинської міської територіальної громади, та згідно</w:t>
      </w:r>
      <w:r w:rsidR="00C71D01">
        <w:rPr>
          <w:color w:val="000000" w:themeColor="text1"/>
          <w:sz w:val="28"/>
          <w:szCs w:val="28"/>
          <w:lang w:val="uk-UA"/>
        </w:rPr>
        <w:t xml:space="preserve"> з</w:t>
      </w:r>
      <w:r w:rsidRPr="00D67B65">
        <w:rPr>
          <w:color w:val="000000" w:themeColor="text1"/>
          <w:sz w:val="28"/>
          <w:szCs w:val="28"/>
        </w:rPr>
        <w:t xml:space="preserve"> правонаступництв</w:t>
      </w:r>
      <w:r w:rsidR="00C71D01">
        <w:rPr>
          <w:color w:val="000000" w:themeColor="text1"/>
          <w:sz w:val="28"/>
          <w:szCs w:val="28"/>
          <w:lang w:val="uk-UA"/>
        </w:rPr>
        <w:t>ом</w:t>
      </w:r>
      <w:r w:rsidRPr="00D67B65">
        <w:rPr>
          <w:color w:val="000000" w:themeColor="text1"/>
          <w:sz w:val="28"/>
          <w:szCs w:val="28"/>
        </w:rPr>
        <w:t xml:space="preserve"> ставши засновником комунальних закладів освіти, перед керівництвом міської ради, депутатським корпусом, органами виконавчої влади постала низка проблем у галузі освіти. Зокрема, утримання великої мережі закладів загальної середньої освіти, більшість із яких були малокомплектними. Хоча стаття 12 Закону України «Про повну загальну середню освіту» регламентує наповнюваність класу до 30 учнів. Зокрема, декілька цифр: Розрахункова наповнюваність класів у державі – 14,0 учнів на 1 клас; Середня наповнюваність класів:                      </w:t>
      </w:r>
    </w:p>
    <w:p w14:paraId="66179B52" w14:textId="68511FE7" w:rsidR="00D67B65" w:rsidRPr="00C71D01" w:rsidRDefault="00D67B65" w:rsidP="00D67B65">
      <w:pPr>
        <w:ind w:right="-142"/>
        <w:jc w:val="both"/>
        <w:rPr>
          <w:color w:val="000000" w:themeColor="text1"/>
          <w:sz w:val="28"/>
          <w:szCs w:val="28"/>
          <w:lang w:val="uk-UA"/>
        </w:rPr>
      </w:pPr>
      <w:r w:rsidRPr="00D67B65">
        <w:rPr>
          <w:color w:val="000000" w:themeColor="text1"/>
          <w:sz w:val="28"/>
          <w:szCs w:val="28"/>
        </w:rPr>
        <w:t xml:space="preserve">  </w:t>
      </w:r>
      <w:r w:rsidR="00C71D01" w:rsidRPr="00D67B65">
        <w:rPr>
          <w:color w:val="000000" w:themeColor="text1"/>
          <w:sz w:val="28"/>
          <w:szCs w:val="28"/>
        </w:rPr>
        <w:t>по Україні – 19,7 учнів на 1 клас</w:t>
      </w:r>
      <w:r w:rsidR="00C71D01">
        <w:rPr>
          <w:color w:val="000000" w:themeColor="text1"/>
          <w:sz w:val="28"/>
          <w:szCs w:val="28"/>
          <w:lang w:val="uk-UA"/>
        </w:rPr>
        <w:t>;</w:t>
      </w:r>
    </w:p>
    <w:p w14:paraId="32AE733B" w14:textId="77777777" w:rsidR="00D67B65" w:rsidRPr="00D67B65" w:rsidRDefault="00D67B65" w:rsidP="00D67B65">
      <w:pPr>
        <w:ind w:right="-142"/>
        <w:jc w:val="both"/>
        <w:rPr>
          <w:color w:val="000000" w:themeColor="text1"/>
          <w:sz w:val="28"/>
          <w:szCs w:val="28"/>
        </w:rPr>
      </w:pPr>
      <w:r w:rsidRPr="00D67B65">
        <w:rPr>
          <w:color w:val="000000" w:themeColor="text1"/>
          <w:sz w:val="28"/>
          <w:szCs w:val="28"/>
        </w:rPr>
        <w:t xml:space="preserve">  по громаді – 12,</w:t>
      </w:r>
      <w:proofErr w:type="gramStart"/>
      <w:r w:rsidRPr="00D67B65">
        <w:rPr>
          <w:color w:val="000000" w:themeColor="text1"/>
          <w:sz w:val="28"/>
          <w:szCs w:val="28"/>
        </w:rPr>
        <w:t>1  учнів</w:t>
      </w:r>
      <w:proofErr w:type="gramEnd"/>
      <w:r w:rsidRPr="00D67B65">
        <w:rPr>
          <w:color w:val="000000" w:themeColor="text1"/>
          <w:sz w:val="28"/>
          <w:szCs w:val="28"/>
        </w:rPr>
        <w:t xml:space="preserve"> на 1 клас; </w:t>
      </w:r>
    </w:p>
    <w:p w14:paraId="69875B20" w14:textId="746CCD39" w:rsidR="00D67B65" w:rsidRPr="00C71D01" w:rsidRDefault="00D67B65" w:rsidP="00D67B65">
      <w:pPr>
        <w:tabs>
          <w:tab w:val="left" w:pos="8205"/>
        </w:tabs>
        <w:contextualSpacing/>
        <w:jc w:val="both"/>
        <w:rPr>
          <w:color w:val="000000" w:themeColor="text1"/>
          <w:sz w:val="28"/>
          <w:szCs w:val="28"/>
          <w:lang w:val="uk-UA"/>
        </w:rPr>
      </w:pPr>
      <w:r w:rsidRPr="00D67B65">
        <w:rPr>
          <w:color w:val="000000" w:themeColor="text1"/>
          <w:sz w:val="28"/>
          <w:szCs w:val="28"/>
        </w:rPr>
        <w:t xml:space="preserve"> </w:t>
      </w:r>
      <w:r w:rsidR="00C71D01" w:rsidRPr="00D67B65">
        <w:rPr>
          <w:color w:val="000000" w:themeColor="text1"/>
          <w:sz w:val="28"/>
          <w:szCs w:val="28"/>
        </w:rPr>
        <w:t>по області – 18,5 учнів на 1 клас</w:t>
      </w:r>
      <w:r w:rsidR="00C71D01">
        <w:rPr>
          <w:color w:val="000000" w:themeColor="text1"/>
          <w:sz w:val="28"/>
          <w:szCs w:val="28"/>
          <w:lang w:val="uk-UA"/>
        </w:rPr>
        <w:t>.</w:t>
      </w:r>
    </w:p>
    <w:p w14:paraId="08BFB96A" w14:textId="0D09F3A7" w:rsidR="00D67B65" w:rsidRPr="00D67B65" w:rsidRDefault="00D67B65" w:rsidP="00D67B65">
      <w:pPr>
        <w:tabs>
          <w:tab w:val="left" w:pos="0"/>
        </w:tabs>
        <w:contextualSpacing/>
        <w:jc w:val="both"/>
        <w:rPr>
          <w:color w:val="000000" w:themeColor="text1"/>
          <w:sz w:val="28"/>
          <w:szCs w:val="28"/>
        </w:rPr>
      </w:pPr>
      <w:r w:rsidRPr="00D67B65">
        <w:rPr>
          <w:color w:val="000000" w:themeColor="text1"/>
          <w:sz w:val="28"/>
          <w:szCs w:val="28"/>
        </w:rPr>
        <w:tab/>
        <w:t xml:space="preserve">Вартість навчання 1 учня, кошти субвенції+місцевий бюджет: по Рогатинській </w:t>
      </w:r>
      <w:r w:rsidR="00C71D01">
        <w:rPr>
          <w:color w:val="000000" w:themeColor="text1"/>
          <w:sz w:val="28"/>
          <w:szCs w:val="28"/>
          <w:lang w:val="uk-UA"/>
        </w:rPr>
        <w:t>М</w:t>
      </w:r>
      <w:r w:rsidRPr="00D67B65">
        <w:rPr>
          <w:color w:val="000000" w:themeColor="text1"/>
          <w:sz w:val="28"/>
          <w:szCs w:val="28"/>
        </w:rPr>
        <w:t>ТГ – 53,4 тис. грн.  У той час субвенцією передбачалося – 16,1 тис.грн.</w:t>
      </w:r>
    </w:p>
    <w:p w14:paraId="3E38C25E" w14:textId="75C1A148" w:rsidR="00D67B65" w:rsidRPr="00D67B65" w:rsidRDefault="00D67B65" w:rsidP="00D67B65">
      <w:pPr>
        <w:ind w:right="-142" w:firstLine="708"/>
        <w:jc w:val="both"/>
        <w:rPr>
          <w:color w:val="000000" w:themeColor="text1"/>
          <w:sz w:val="28"/>
          <w:szCs w:val="28"/>
        </w:rPr>
      </w:pPr>
      <w:r w:rsidRPr="00D67B65">
        <w:rPr>
          <w:color w:val="000000" w:themeColor="text1"/>
          <w:sz w:val="28"/>
          <w:szCs w:val="28"/>
        </w:rPr>
        <w:t>Реформа освітньої галузі була і залишається на часі. Цей процес у громаді розпочався затвердженням 23 березня 2021 року міським головою Дорожньої карти розвитку освіти Рогатинської міської територіальної громади. Розробка цього документ</w:t>
      </w:r>
      <w:r w:rsidR="00C71D01">
        <w:rPr>
          <w:color w:val="000000" w:themeColor="text1"/>
          <w:sz w:val="28"/>
          <w:szCs w:val="28"/>
          <w:lang w:val="uk-UA"/>
        </w:rPr>
        <w:t>а</w:t>
      </w:r>
      <w:r w:rsidRPr="00D67B65">
        <w:rPr>
          <w:color w:val="000000" w:themeColor="text1"/>
          <w:sz w:val="28"/>
          <w:szCs w:val="28"/>
        </w:rPr>
        <w:t xml:space="preserve"> мала на меті забезпечити учням рівний доступ до якісних освітніх послуг та приведення мережі закладів загальної середньої освіти у межі фінансових призначень.</w:t>
      </w:r>
    </w:p>
    <w:p w14:paraId="22856618" w14:textId="77777777" w:rsidR="00D67B65" w:rsidRPr="00D67B65" w:rsidRDefault="00D67B65" w:rsidP="00D67B65">
      <w:pPr>
        <w:ind w:right="-142" w:firstLine="708"/>
        <w:jc w:val="both"/>
        <w:rPr>
          <w:color w:val="000000" w:themeColor="text1"/>
          <w:sz w:val="28"/>
          <w:szCs w:val="28"/>
        </w:rPr>
      </w:pPr>
      <w:r w:rsidRPr="00D67B65">
        <w:rPr>
          <w:color w:val="000000" w:themeColor="text1"/>
          <w:sz w:val="28"/>
          <w:szCs w:val="28"/>
        </w:rPr>
        <w:t>Рішенням 9 сесії VІІІ скликання міської ради від 13 травня 2021 року №1507 реорганізовано 3 ліцеї у гімназії (Конюшківський, Пуківський, Черченський імені братів Лепких), 5 гімназій у початкові школи (Жовчівська, Приозернянська, Путятинська, Чесниківська, Добринівська філія І-ІІ ступенів). Із 01 вересня 2021 року через відсутність учнів призупинили освітню діяльність Обельницька та Яглуська початкові школи та Кліщівнянська філія Рогатинського ліцею №1. Такі заходи, незважаючи на те, що учнівський контингент на початок 2021-2022 років зменшився на 89 учнів, дали змогу довести середню наповнюваність класів до 14,5 учнів і увійти у бюджетні призначення державної субвенції, тобто, державою стовідсотково покривалися видатки на заробітню плату педагогічних працівників.</w:t>
      </w:r>
    </w:p>
    <w:p w14:paraId="72AA674E" w14:textId="77777777" w:rsidR="00D67B65" w:rsidRPr="00D67B65" w:rsidRDefault="00D67B65" w:rsidP="00D67B65">
      <w:pPr>
        <w:ind w:firstLine="708"/>
        <w:jc w:val="both"/>
        <w:rPr>
          <w:color w:val="000000" w:themeColor="text1"/>
          <w:sz w:val="28"/>
          <w:szCs w:val="28"/>
        </w:rPr>
      </w:pPr>
      <w:r w:rsidRPr="00D67B65">
        <w:rPr>
          <w:color w:val="000000" w:themeColor="text1"/>
          <w:sz w:val="28"/>
          <w:szCs w:val="28"/>
        </w:rPr>
        <w:t xml:space="preserve">30 вересня 2021 року рішенням міської ради №3135 затверджено Стратегію розвитку освіти Рогатинської міської територіальної громади на 2021-2027 роки. Документ, враховуючи місцеві реалії, містить заходи спрямовані на виконання ключової реформи Міністерства освіти і науки України, яка має на меті створити більш сучасну та ефективну школу для учнів, з орієнтацією на розвиток їхніх компетентностей для життя. Тобто, створити школу, в якій буде комфортно навчатись і яка даватиме учням не тільки знання, а й уміння застосовувати їх у повсякденному житті. А також зробити систему освіти ефективною. Йдеться про Нову українську школу. 14 грудня 2016 року розпорядженням Кабінету Міністрів України №988-р, затверджено Концепцію реалізації державної політики у сфері реформування загальної середньої освіти «Нова українська </w:t>
      </w:r>
      <w:r w:rsidRPr="00D67B65">
        <w:rPr>
          <w:color w:val="000000" w:themeColor="text1"/>
          <w:sz w:val="28"/>
          <w:szCs w:val="28"/>
        </w:rPr>
        <w:lastRenderedPageBreak/>
        <w:t>школа» на період до 2029 року. Реформа планує впровадити нові стандарти освіти, покращити матеріально – технічну базу закладів освіти, підвищити престиж педагогічної праці.</w:t>
      </w:r>
    </w:p>
    <w:p w14:paraId="0E4A0B35" w14:textId="7639F084" w:rsidR="00D67B65" w:rsidRPr="00D67B65" w:rsidRDefault="00D67B65" w:rsidP="00D67B65">
      <w:pPr>
        <w:ind w:right="-142" w:firstLine="708"/>
        <w:jc w:val="both"/>
        <w:rPr>
          <w:color w:val="000000" w:themeColor="text1"/>
          <w:sz w:val="28"/>
          <w:szCs w:val="28"/>
        </w:rPr>
      </w:pPr>
      <w:r w:rsidRPr="00D67B65">
        <w:rPr>
          <w:color w:val="000000" w:themeColor="text1"/>
          <w:sz w:val="28"/>
          <w:szCs w:val="28"/>
        </w:rPr>
        <w:t xml:space="preserve">Але введення режиму періоду </w:t>
      </w:r>
      <w:r w:rsidR="00C71D01">
        <w:rPr>
          <w:color w:val="000000" w:themeColor="text1"/>
          <w:sz w:val="28"/>
          <w:szCs w:val="28"/>
          <w:lang w:val="uk-UA"/>
        </w:rPr>
        <w:t>воєнного</w:t>
      </w:r>
      <w:r w:rsidRPr="00D67B65">
        <w:rPr>
          <w:color w:val="000000" w:themeColor="text1"/>
          <w:sz w:val="28"/>
          <w:szCs w:val="28"/>
        </w:rPr>
        <w:t xml:space="preserve"> часу внесло свої корективи. Урядом введено додатковий понижуючий коефіцієнт, що знову призвело до дефіциту коштів освітньої субвенції на заробітню плату. Здійснення освітнього процесу за дистанційним методом та забезпечення заходів безпеки, міграція учнів із батьками за кордон, велика частка індивідуального навчання внесли свої корективи у проведення реформи. Практично кожен рік призупинявся освітній </w:t>
      </w:r>
      <w:proofErr w:type="gramStart"/>
      <w:r w:rsidRPr="00D67B65">
        <w:rPr>
          <w:color w:val="000000" w:themeColor="text1"/>
          <w:sz w:val="28"/>
          <w:szCs w:val="28"/>
        </w:rPr>
        <w:t>процес  у</w:t>
      </w:r>
      <w:proofErr w:type="gramEnd"/>
      <w:r w:rsidRPr="00D67B65">
        <w:rPr>
          <w:color w:val="000000" w:themeColor="text1"/>
          <w:sz w:val="28"/>
          <w:szCs w:val="28"/>
        </w:rPr>
        <w:t xml:space="preserve"> кількох закладах освіти через відсутність учнів.</w:t>
      </w:r>
    </w:p>
    <w:p w14:paraId="499CAB13" w14:textId="77777777" w:rsidR="00D67B65" w:rsidRPr="00D67B65" w:rsidRDefault="00D67B65" w:rsidP="00D67B65">
      <w:pPr>
        <w:ind w:right="-142" w:firstLine="708"/>
        <w:jc w:val="both"/>
        <w:rPr>
          <w:color w:val="000000" w:themeColor="text1"/>
          <w:sz w:val="28"/>
          <w:szCs w:val="28"/>
        </w:rPr>
      </w:pPr>
      <w:r w:rsidRPr="00D67B65">
        <w:rPr>
          <w:color w:val="000000" w:themeColor="text1"/>
          <w:sz w:val="28"/>
          <w:szCs w:val="28"/>
        </w:rPr>
        <w:t xml:space="preserve"> 2022 рік</w:t>
      </w:r>
    </w:p>
    <w:p w14:paraId="1A5BC1EF" w14:textId="77777777" w:rsidR="00D67B65" w:rsidRPr="00D67B65" w:rsidRDefault="00D67B65" w:rsidP="00D67B65">
      <w:pPr>
        <w:ind w:firstLine="708"/>
        <w:jc w:val="both"/>
        <w:rPr>
          <w:color w:val="000000" w:themeColor="text1"/>
          <w:sz w:val="28"/>
          <w:szCs w:val="28"/>
        </w:rPr>
      </w:pPr>
      <w:r w:rsidRPr="00D67B65">
        <w:rPr>
          <w:color w:val="000000" w:themeColor="text1"/>
          <w:sz w:val="28"/>
          <w:szCs w:val="28"/>
        </w:rPr>
        <w:t xml:space="preserve">Призупинено освітній процес у Дичківській філії Рогатинського ліцею №1, Малинівській та Світанківській філіях Верхньолипицького ліцею, Григорівській філії Княгиницького ліцею. Реорганізовано шляхом приєднання до Жовчівської початкової школи Жовчівський ЗДО «Сонечко». </w:t>
      </w:r>
    </w:p>
    <w:p w14:paraId="4D2BB2FC" w14:textId="77777777" w:rsidR="00D67B65" w:rsidRPr="00D67B65" w:rsidRDefault="00D67B65" w:rsidP="00D67B65">
      <w:pPr>
        <w:ind w:firstLine="708"/>
        <w:jc w:val="both"/>
        <w:rPr>
          <w:color w:val="000000" w:themeColor="text1"/>
          <w:sz w:val="28"/>
          <w:szCs w:val="28"/>
        </w:rPr>
      </w:pPr>
      <w:r w:rsidRPr="00D67B65">
        <w:rPr>
          <w:color w:val="000000" w:themeColor="text1"/>
          <w:sz w:val="28"/>
          <w:szCs w:val="28"/>
        </w:rPr>
        <w:t>2023 рік</w:t>
      </w:r>
    </w:p>
    <w:p w14:paraId="207E3A20" w14:textId="77777777" w:rsidR="00D67B65" w:rsidRPr="00D67B65" w:rsidRDefault="00D67B65" w:rsidP="00D67B65">
      <w:pPr>
        <w:ind w:right="-142" w:firstLine="708"/>
        <w:jc w:val="both"/>
        <w:rPr>
          <w:color w:val="000000" w:themeColor="text1"/>
          <w:sz w:val="28"/>
          <w:szCs w:val="28"/>
        </w:rPr>
      </w:pPr>
      <w:r w:rsidRPr="00D67B65">
        <w:rPr>
          <w:color w:val="000000" w:themeColor="text1"/>
          <w:sz w:val="28"/>
          <w:szCs w:val="28"/>
        </w:rPr>
        <w:t xml:space="preserve">Призупинено освітній процес у Беньківській початковій школі, Помонятській початковій школі, Приозерненській початковій школі, Явченській початковій школі, Добринівській </w:t>
      </w:r>
      <w:proofErr w:type="gramStart"/>
      <w:r w:rsidRPr="00D67B65">
        <w:rPr>
          <w:color w:val="000000" w:themeColor="text1"/>
          <w:sz w:val="28"/>
          <w:szCs w:val="28"/>
        </w:rPr>
        <w:t>філії  Пуківської</w:t>
      </w:r>
      <w:proofErr w:type="gramEnd"/>
      <w:r w:rsidRPr="00D67B65">
        <w:rPr>
          <w:color w:val="000000" w:themeColor="text1"/>
          <w:sz w:val="28"/>
          <w:szCs w:val="28"/>
        </w:rPr>
        <w:t xml:space="preserve"> гімназії, Вербилівській філії Рогатинського ліцею №1, Підвинській філії Рогатинського ліцею №1. </w:t>
      </w:r>
    </w:p>
    <w:p w14:paraId="2588A988" w14:textId="77777777" w:rsidR="00D67B65" w:rsidRPr="00D67B65" w:rsidRDefault="00D67B65" w:rsidP="00D67B65">
      <w:pPr>
        <w:pStyle w:val="a7"/>
        <w:shd w:val="clear" w:color="auto" w:fill="FFFFFF"/>
        <w:spacing w:before="0" w:beforeAutospacing="0" w:after="0" w:afterAutospacing="0"/>
        <w:ind w:firstLine="708"/>
        <w:jc w:val="both"/>
        <w:textAlignment w:val="baseline"/>
        <w:rPr>
          <w:color w:val="000000" w:themeColor="text1"/>
          <w:sz w:val="28"/>
          <w:szCs w:val="28"/>
        </w:rPr>
      </w:pPr>
      <w:r w:rsidRPr="00D67B65">
        <w:rPr>
          <w:color w:val="000000" w:themeColor="text1"/>
          <w:sz w:val="28"/>
          <w:szCs w:val="28"/>
        </w:rPr>
        <w:t>2024 рік</w:t>
      </w:r>
    </w:p>
    <w:p w14:paraId="06DC79F6" w14:textId="77777777" w:rsidR="00D67B65" w:rsidRPr="00D67B65" w:rsidRDefault="00D67B65" w:rsidP="00D67B65">
      <w:pPr>
        <w:pStyle w:val="a7"/>
        <w:shd w:val="clear" w:color="auto" w:fill="FFFFFF"/>
        <w:spacing w:before="0" w:beforeAutospacing="0" w:after="0" w:afterAutospacing="0"/>
        <w:ind w:firstLine="708"/>
        <w:jc w:val="both"/>
        <w:textAlignment w:val="baseline"/>
        <w:rPr>
          <w:color w:val="000000" w:themeColor="text1"/>
          <w:sz w:val="28"/>
          <w:szCs w:val="28"/>
        </w:rPr>
      </w:pPr>
      <w:r w:rsidRPr="00D67B65">
        <w:rPr>
          <w:color w:val="000000" w:themeColor="text1"/>
          <w:sz w:val="28"/>
          <w:szCs w:val="28"/>
        </w:rPr>
        <w:t>Призупинено освітній процес у Жовчівській початковій школі, Підкамінській початковій школі, Зеленівській та Лопушнянській філіях Верхньолипицького ліцею, Стратинській філії Пуківської гімназії.</w:t>
      </w:r>
    </w:p>
    <w:p w14:paraId="533F84A5" w14:textId="4CD4E367" w:rsidR="00D67B65" w:rsidRPr="00D67B65" w:rsidRDefault="00D67B65" w:rsidP="00D67B65">
      <w:pPr>
        <w:jc w:val="both"/>
        <w:outlineLvl w:val="0"/>
        <w:rPr>
          <w:color w:val="000000" w:themeColor="text1"/>
          <w:sz w:val="28"/>
          <w:szCs w:val="28"/>
        </w:rPr>
      </w:pPr>
      <w:r w:rsidRPr="0075772B">
        <w:rPr>
          <w:color w:val="000000" w:themeColor="text1"/>
          <w:sz w:val="28"/>
          <w:szCs w:val="28"/>
          <w:lang w:val="uk-UA"/>
        </w:rPr>
        <w:t xml:space="preserve">Одним із проблемних питань у фінансуванні заробітної плати є індивідуальна форма навчання учнів, яка не фінансується за рахунок субвенції. </w:t>
      </w:r>
      <w:r w:rsidRPr="00D67B65">
        <w:rPr>
          <w:color w:val="000000" w:themeColor="text1"/>
          <w:sz w:val="28"/>
          <w:szCs w:val="28"/>
        </w:rPr>
        <w:t>Маються на увазі класи</w:t>
      </w:r>
      <w:r w:rsidR="00C71D01">
        <w:rPr>
          <w:color w:val="000000" w:themeColor="text1"/>
          <w:sz w:val="28"/>
          <w:szCs w:val="28"/>
          <w:lang w:val="uk-UA"/>
        </w:rPr>
        <w:t xml:space="preserve">, </w:t>
      </w:r>
      <w:r w:rsidRPr="00D67B65">
        <w:rPr>
          <w:color w:val="000000" w:themeColor="text1"/>
          <w:sz w:val="28"/>
          <w:szCs w:val="28"/>
        </w:rPr>
        <w:t>у яких є менше 5 учнів.</w:t>
      </w:r>
    </w:p>
    <w:p w14:paraId="46D08336" w14:textId="77777777" w:rsidR="00D67B65" w:rsidRPr="00D67B65" w:rsidRDefault="00D67B65" w:rsidP="00D67B65">
      <w:pPr>
        <w:jc w:val="both"/>
        <w:rPr>
          <w:color w:val="000000" w:themeColor="text1"/>
          <w:sz w:val="28"/>
          <w:szCs w:val="28"/>
        </w:rPr>
      </w:pPr>
      <w:r w:rsidRPr="00D67B65">
        <w:rPr>
          <w:color w:val="000000" w:themeColor="text1"/>
          <w:sz w:val="28"/>
          <w:szCs w:val="28"/>
        </w:rPr>
        <w:t>2021-2022 н.р.</w:t>
      </w:r>
    </w:p>
    <w:p w14:paraId="48467D37" w14:textId="77777777" w:rsidR="00D67B65" w:rsidRPr="00D67B65" w:rsidRDefault="00D67B65" w:rsidP="00D67B65">
      <w:pPr>
        <w:jc w:val="both"/>
        <w:rPr>
          <w:color w:val="000000" w:themeColor="text1"/>
          <w:sz w:val="28"/>
          <w:szCs w:val="28"/>
        </w:rPr>
      </w:pPr>
      <w:r w:rsidRPr="00D67B65">
        <w:rPr>
          <w:color w:val="000000" w:themeColor="text1"/>
          <w:sz w:val="28"/>
          <w:szCs w:val="28"/>
        </w:rPr>
        <w:t>61 клас 153 учні на індивідуальній формі навчання.</w:t>
      </w:r>
    </w:p>
    <w:p w14:paraId="533E9593" w14:textId="77777777" w:rsidR="00D67B65" w:rsidRPr="00D67B65" w:rsidRDefault="00D67B65" w:rsidP="00D67B65">
      <w:pPr>
        <w:jc w:val="both"/>
        <w:rPr>
          <w:color w:val="000000" w:themeColor="text1"/>
          <w:sz w:val="28"/>
          <w:szCs w:val="28"/>
        </w:rPr>
      </w:pPr>
      <w:r w:rsidRPr="00D67B65">
        <w:rPr>
          <w:color w:val="000000" w:themeColor="text1"/>
          <w:sz w:val="28"/>
          <w:szCs w:val="28"/>
        </w:rPr>
        <w:t>2022-2023 н.р.</w:t>
      </w:r>
    </w:p>
    <w:p w14:paraId="22FD0624" w14:textId="77777777" w:rsidR="00D67B65" w:rsidRPr="00D67B65" w:rsidRDefault="00D67B65" w:rsidP="00D67B65">
      <w:pPr>
        <w:jc w:val="both"/>
        <w:outlineLvl w:val="0"/>
        <w:rPr>
          <w:color w:val="000000" w:themeColor="text1"/>
          <w:sz w:val="28"/>
          <w:szCs w:val="28"/>
        </w:rPr>
      </w:pPr>
      <w:r w:rsidRPr="00D67B65">
        <w:rPr>
          <w:color w:val="000000" w:themeColor="text1"/>
          <w:sz w:val="28"/>
          <w:szCs w:val="28"/>
        </w:rPr>
        <w:t>52 класи 129 учнів на індивідуальній формі навчання.</w:t>
      </w:r>
    </w:p>
    <w:p w14:paraId="5FE14F78" w14:textId="77777777" w:rsidR="00D67B65" w:rsidRPr="00D67B65" w:rsidRDefault="00D67B65" w:rsidP="00D67B65">
      <w:pPr>
        <w:jc w:val="both"/>
        <w:rPr>
          <w:color w:val="000000" w:themeColor="text1"/>
          <w:sz w:val="28"/>
          <w:szCs w:val="28"/>
        </w:rPr>
      </w:pPr>
      <w:r w:rsidRPr="00D67B65">
        <w:rPr>
          <w:color w:val="000000" w:themeColor="text1"/>
          <w:sz w:val="28"/>
          <w:szCs w:val="28"/>
        </w:rPr>
        <w:t>2023-2024 н.р.</w:t>
      </w:r>
    </w:p>
    <w:p w14:paraId="61B297DE" w14:textId="77777777" w:rsidR="00D67B65" w:rsidRPr="00D67B65" w:rsidRDefault="00D67B65" w:rsidP="00D67B65">
      <w:pPr>
        <w:jc w:val="both"/>
        <w:outlineLvl w:val="0"/>
        <w:rPr>
          <w:color w:val="000000" w:themeColor="text1"/>
          <w:sz w:val="28"/>
          <w:szCs w:val="28"/>
        </w:rPr>
      </w:pPr>
      <w:r w:rsidRPr="00D67B65">
        <w:rPr>
          <w:color w:val="000000" w:themeColor="text1"/>
          <w:sz w:val="28"/>
          <w:szCs w:val="28"/>
        </w:rPr>
        <w:t>37 класів 103 учні на індивідуальній формі навчання.</w:t>
      </w:r>
    </w:p>
    <w:p w14:paraId="1B79015C" w14:textId="77777777" w:rsidR="00D67B65" w:rsidRPr="00D67B65" w:rsidRDefault="00D67B65" w:rsidP="00D67B65">
      <w:pPr>
        <w:jc w:val="both"/>
        <w:rPr>
          <w:color w:val="000000" w:themeColor="text1"/>
          <w:sz w:val="28"/>
          <w:szCs w:val="28"/>
        </w:rPr>
      </w:pPr>
      <w:r w:rsidRPr="00D67B65">
        <w:rPr>
          <w:color w:val="000000" w:themeColor="text1"/>
          <w:sz w:val="28"/>
          <w:szCs w:val="28"/>
        </w:rPr>
        <w:t>2024-2025 н.р.</w:t>
      </w:r>
    </w:p>
    <w:p w14:paraId="0C35D482" w14:textId="77777777" w:rsidR="00D67B65" w:rsidRPr="00D67B65" w:rsidRDefault="00D67B65" w:rsidP="00D67B65">
      <w:pPr>
        <w:jc w:val="both"/>
        <w:rPr>
          <w:color w:val="000000" w:themeColor="text1"/>
          <w:sz w:val="28"/>
          <w:szCs w:val="28"/>
        </w:rPr>
      </w:pPr>
      <w:r w:rsidRPr="00D67B65">
        <w:rPr>
          <w:color w:val="000000" w:themeColor="text1"/>
          <w:sz w:val="28"/>
          <w:szCs w:val="28"/>
        </w:rPr>
        <w:t xml:space="preserve">20 </w:t>
      </w:r>
      <w:proofErr w:type="gramStart"/>
      <w:r w:rsidRPr="00D67B65">
        <w:rPr>
          <w:color w:val="000000" w:themeColor="text1"/>
          <w:sz w:val="28"/>
          <w:szCs w:val="28"/>
        </w:rPr>
        <w:t>класів  59</w:t>
      </w:r>
      <w:proofErr w:type="gramEnd"/>
      <w:r w:rsidRPr="00D67B65">
        <w:rPr>
          <w:color w:val="000000" w:themeColor="text1"/>
          <w:sz w:val="28"/>
          <w:szCs w:val="28"/>
        </w:rPr>
        <w:t xml:space="preserve"> учнів на індивідуальній формі навчання.</w:t>
      </w:r>
    </w:p>
    <w:p w14:paraId="0826278B" w14:textId="3A295B4C" w:rsidR="00D67B65" w:rsidRPr="00D67B65" w:rsidRDefault="00D67B65" w:rsidP="0075772B">
      <w:pPr>
        <w:ind w:firstLine="567"/>
        <w:jc w:val="both"/>
        <w:rPr>
          <w:color w:val="000000" w:themeColor="text1"/>
          <w:sz w:val="28"/>
          <w:szCs w:val="28"/>
        </w:rPr>
      </w:pPr>
      <w:r w:rsidRPr="00D67B65">
        <w:rPr>
          <w:color w:val="000000" w:themeColor="text1"/>
          <w:sz w:val="28"/>
          <w:szCs w:val="28"/>
        </w:rPr>
        <w:t xml:space="preserve">Проведення реорганізації закладів загальної середньої освіти, які були заплановані у процесі реформи (зменшення кількості малокомплектних шкіл) та суб’єктивні причини періоду військового часу ситуацію покращили. </w:t>
      </w:r>
    </w:p>
    <w:p w14:paraId="3AC7A855" w14:textId="77777777" w:rsidR="00D67B65" w:rsidRPr="00D67B65" w:rsidRDefault="00D67B65" w:rsidP="00D67B65">
      <w:pPr>
        <w:jc w:val="both"/>
        <w:rPr>
          <w:color w:val="000000" w:themeColor="text1"/>
          <w:sz w:val="28"/>
          <w:szCs w:val="28"/>
        </w:rPr>
      </w:pPr>
      <w:r w:rsidRPr="00D67B65">
        <w:rPr>
          <w:color w:val="000000" w:themeColor="text1"/>
          <w:sz w:val="28"/>
          <w:szCs w:val="28"/>
        </w:rPr>
        <w:t>Перспективи освіти Рогатинської міської територіальної громади.</w:t>
      </w:r>
    </w:p>
    <w:p w14:paraId="18919E7F" w14:textId="1E24CEA5" w:rsidR="00D67B65" w:rsidRPr="00D67B65" w:rsidRDefault="00D67B65" w:rsidP="0075772B">
      <w:pPr>
        <w:ind w:firstLine="567"/>
        <w:jc w:val="both"/>
        <w:rPr>
          <w:color w:val="000000" w:themeColor="text1"/>
          <w:sz w:val="28"/>
          <w:szCs w:val="28"/>
        </w:rPr>
      </w:pPr>
      <w:r w:rsidRPr="00D67B65">
        <w:rPr>
          <w:color w:val="000000" w:themeColor="text1"/>
          <w:sz w:val="28"/>
          <w:szCs w:val="28"/>
        </w:rPr>
        <w:t>Уряд України продовжує реалізовувати реформу середньої освіти. До вересня 2026 року школи</w:t>
      </w:r>
      <w:r w:rsidR="00C71D01">
        <w:rPr>
          <w:color w:val="000000" w:themeColor="text1"/>
          <w:sz w:val="28"/>
          <w:szCs w:val="28"/>
          <w:lang w:val="uk-UA"/>
        </w:rPr>
        <w:t>,</w:t>
      </w:r>
      <w:r w:rsidRPr="00D67B65">
        <w:rPr>
          <w:color w:val="000000" w:themeColor="text1"/>
          <w:sz w:val="28"/>
          <w:szCs w:val="28"/>
        </w:rPr>
        <w:t xml:space="preserve"> у яких навчається менше 60 дітей, доведеться реорганізовувати у початкові. Із вересня 2025 року уряд не фінансуватиме заробітні плати педагогічних працівників </w:t>
      </w:r>
      <w:proofErr w:type="gramStart"/>
      <w:r w:rsidRPr="00D67B65">
        <w:rPr>
          <w:color w:val="000000" w:themeColor="text1"/>
          <w:sz w:val="28"/>
          <w:szCs w:val="28"/>
        </w:rPr>
        <w:t>у школах</w:t>
      </w:r>
      <w:proofErr w:type="gramEnd"/>
      <w:r w:rsidRPr="00D67B65">
        <w:rPr>
          <w:color w:val="000000" w:themeColor="text1"/>
          <w:sz w:val="28"/>
          <w:szCs w:val="28"/>
        </w:rPr>
        <w:t>, де навчається менше 45 учнів. Наведемо кількість учнів у деяких гімназіях у цьому навчальному році, щоб зрозуміти загрозу існування багатьох на найближчі два роки.</w:t>
      </w:r>
    </w:p>
    <w:p w14:paraId="257A2AE8" w14:textId="77777777" w:rsidR="00D67B65" w:rsidRPr="00D67B65" w:rsidRDefault="00D67B65" w:rsidP="00D67B65">
      <w:pPr>
        <w:jc w:val="both"/>
        <w:rPr>
          <w:color w:val="000000" w:themeColor="text1"/>
          <w:sz w:val="28"/>
          <w:szCs w:val="28"/>
        </w:rPr>
      </w:pPr>
      <w:r w:rsidRPr="00D67B65">
        <w:rPr>
          <w:color w:val="000000" w:themeColor="text1"/>
          <w:sz w:val="28"/>
          <w:szCs w:val="28"/>
        </w:rPr>
        <w:lastRenderedPageBreak/>
        <w:t>Бабухівська гімназія – 50 учнів</w:t>
      </w:r>
    </w:p>
    <w:p w14:paraId="5ACCC5AB" w14:textId="77777777" w:rsidR="00D67B65" w:rsidRPr="00D67B65" w:rsidRDefault="00D67B65" w:rsidP="00D67B65">
      <w:pPr>
        <w:jc w:val="both"/>
        <w:rPr>
          <w:color w:val="000000" w:themeColor="text1"/>
          <w:sz w:val="28"/>
          <w:szCs w:val="28"/>
        </w:rPr>
      </w:pPr>
      <w:r w:rsidRPr="00D67B65">
        <w:rPr>
          <w:color w:val="000000" w:themeColor="text1"/>
          <w:sz w:val="28"/>
          <w:szCs w:val="28"/>
        </w:rPr>
        <w:t>Васючинська гімназія імені Романа Левицького – 51 учень</w:t>
      </w:r>
    </w:p>
    <w:p w14:paraId="7CC82495" w14:textId="77777777" w:rsidR="00D67B65" w:rsidRPr="00D67B65" w:rsidRDefault="00D67B65" w:rsidP="00D67B65">
      <w:pPr>
        <w:jc w:val="both"/>
        <w:rPr>
          <w:color w:val="000000" w:themeColor="text1"/>
          <w:sz w:val="28"/>
          <w:szCs w:val="28"/>
        </w:rPr>
      </w:pPr>
      <w:r w:rsidRPr="00D67B65">
        <w:rPr>
          <w:color w:val="000000" w:themeColor="text1"/>
          <w:sz w:val="28"/>
          <w:szCs w:val="28"/>
        </w:rPr>
        <w:t>Заланівська гімназія імені Осипа Микитки – 64 учні</w:t>
      </w:r>
    </w:p>
    <w:p w14:paraId="253064D0" w14:textId="77777777" w:rsidR="00D67B65" w:rsidRPr="00D67B65" w:rsidRDefault="00D67B65" w:rsidP="00D67B65">
      <w:pPr>
        <w:jc w:val="both"/>
        <w:rPr>
          <w:color w:val="000000" w:themeColor="text1"/>
          <w:sz w:val="28"/>
          <w:szCs w:val="28"/>
        </w:rPr>
      </w:pPr>
      <w:r w:rsidRPr="00D67B65">
        <w:rPr>
          <w:color w:val="000000" w:themeColor="text1"/>
          <w:sz w:val="28"/>
          <w:szCs w:val="28"/>
        </w:rPr>
        <w:t>Підгородська гімназія – 46 учнів</w:t>
      </w:r>
    </w:p>
    <w:p w14:paraId="4C983CA1" w14:textId="77777777" w:rsidR="00D67B65" w:rsidRPr="00D67B65" w:rsidRDefault="00D67B65" w:rsidP="00D67B65">
      <w:pPr>
        <w:jc w:val="both"/>
        <w:rPr>
          <w:color w:val="000000" w:themeColor="text1"/>
          <w:sz w:val="28"/>
          <w:szCs w:val="28"/>
        </w:rPr>
      </w:pPr>
      <w:r w:rsidRPr="00D67B65">
        <w:rPr>
          <w:color w:val="000000" w:themeColor="text1"/>
          <w:sz w:val="28"/>
          <w:szCs w:val="28"/>
        </w:rPr>
        <w:t>Черченська гімназія імені братів Лепких – 65 учнів.</w:t>
      </w:r>
    </w:p>
    <w:p w14:paraId="075AC7C1" w14:textId="77777777" w:rsidR="00D67B65" w:rsidRPr="00D67B65" w:rsidRDefault="00D67B65" w:rsidP="00D67B65">
      <w:pPr>
        <w:ind w:firstLine="708"/>
        <w:jc w:val="both"/>
        <w:rPr>
          <w:color w:val="000000" w:themeColor="text1"/>
          <w:sz w:val="28"/>
          <w:szCs w:val="28"/>
        </w:rPr>
      </w:pPr>
      <w:r w:rsidRPr="00D67B65">
        <w:rPr>
          <w:color w:val="000000" w:themeColor="text1"/>
          <w:sz w:val="28"/>
          <w:szCs w:val="28"/>
        </w:rPr>
        <w:t>Реформування системи загальної середньої освіти є складним і тривалим процесом, який зачіпає і старшу школу. Перехід на трирічний термін навчання, що має відбутися у 2027 році потребує значної підготовки.</w:t>
      </w:r>
    </w:p>
    <w:p w14:paraId="40ADF3BB" w14:textId="77777777" w:rsidR="00D67B65" w:rsidRPr="00D67B65" w:rsidRDefault="00D67B65" w:rsidP="00D67B65">
      <w:pPr>
        <w:ind w:firstLine="708"/>
        <w:jc w:val="both"/>
        <w:outlineLvl w:val="0"/>
        <w:rPr>
          <w:color w:val="000000" w:themeColor="text1"/>
          <w:sz w:val="28"/>
          <w:szCs w:val="28"/>
        </w:rPr>
      </w:pPr>
      <w:r w:rsidRPr="00D67B65">
        <w:rPr>
          <w:color w:val="000000" w:themeColor="text1"/>
          <w:sz w:val="28"/>
          <w:szCs w:val="28"/>
        </w:rPr>
        <w:t>Для оцінки реальної ситуації щодо стану освітнього процесу у теперішній старшій школі громади варто провести аналіз існуючої мережі громади. Так, станом на 01 вересня 2025 року повну загальну середню освіту можна здобути у 5-ти ліцеях. Паралельні класи (по 2) є у 4-х. Дана мережа зберігається із 2021-2022 навчального року, після реорганізації 4-х ліцеїв у гімназії. Це стало результативним кроком, адже збільшило середню наповнюваність 10-11 класів, яка є відносно стабільною, але балансує на межі коефіцієнту розрахунку освітньої субвенції. У нас вже немає ліцеїв, що налічують менше 100 учнів, що є позитивним моментом.</w:t>
      </w:r>
    </w:p>
    <w:p w14:paraId="6C6C24BF" w14:textId="77777777" w:rsidR="00D67B65" w:rsidRPr="00D67B65" w:rsidRDefault="00D67B65" w:rsidP="00D67B65">
      <w:pPr>
        <w:jc w:val="both"/>
        <w:outlineLvl w:val="0"/>
        <w:rPr>
          <w:color w:val="000000" w:themeColor="text1"/>
          <w:sz w:val="28"/>
          <w:szCs w:val="28"/>
        </w:rPr>
      </w:pPr>
      <w:r w:rsidRPr="00D67B65">
        <w:rPr>
          <w:color w:val="000000" w:themeColor="text1"/>
          <w:sz w:val="28"/>
          <w:szCs w:val="28"/>
        </w:rPr>
        <w:t>Кількість учнів 10 та 11 класів</w:t>
      </w:r>
    </w:p>
    <w:p w14:paraId="0BCAAF19" w14:textId="77777777" w:rsidR="00D67B65" w:rsidRPr="00D67B65" w:rsidRDefault="00D67B65" w:rsidP="00D67B65">
      <w:pPr>
        <w:jc w:val="both"/>
        <w:rPr>
          <w:color w:val="000000" w:themeColor="text1"/>
          <w:sz w:val="28"/>
          <w:szCs w:val="28"/>
        </w:rPr>
      </w:pPr>
      <w:r w:rsidRPr="00D67B65">
        <w:rPr>
          <w:color w:val="000000" w:themeColor="text1"/>
          <w:sz w:val="28"/>
          <w:szCs w:val="28"/>
        </w:rPr>
        <w:t>2021-2022 н.р.</w:t>
      </w:r>
    </w:p>
    <w:p w14:paraId="79AC015C" w14:textId="77777777" w:rsidR="00D67B65" w:rsidRPr="00D67B65" w:rsidRDefault="00D67B65" w:rsidP="00D67B65">
      <w:pPr>
        <w:jc w:val="both"/>
        <w:rPr>
          <w:color w:val="000000" w:themeColor="text1"/>
          <w:sz w:val="28"/>
          <w:szCs w:val="28"/>
        </w:rPr>
      </w:pPr>
      <w:r w:rsidRPr="00D67B65">
        <w:rPr>
          <w:color w:val="000000" w:themeColor="text1"/>
          <w:sz w:val="28"/>
          <w:szCs w:val="28"/>
        </w:rPr>
        <w:t>10 клас - 138 учнів (19,7)</w:t>
      </w:r>
    </w:p>
    <w:p w14:paraId="56BD17DD" w14:textId="77777777" w:rsidR="00D67B65" w:rsidRPr="00D67B65" w:rsidRDefault="00D67B65" w:rsidP="00D67B65">
      <w:pPr>
        <w:jc w:val="both"/>
        <w:rPr>
          <w:color w:val="000000" w:themeColor="text1"/>
          <w:sz w:val="28"/>
          <w:szCs w:val="28"/>
        </w:rPr>
      </w:pPr>
      <w:r w:rsidRPr="00D67B65">
        <w:rPr>
          <w:color w:val="000000" w:themeColor="text1"/>
          <w:sz w:val="28"/>
          <w:szCs w:val="28"/>
        </w:rPr>
        <w:t>11 клас – 120 учнів (15,0)</w:t>
      </w:r>
    </w:p>
    <w:p w14:paraId="2F49536D" w14:textId="77777777" w:rsidR="00D67B65" w:rsidRPr="00D67B65" w:rsidRDefault="00D67B65" w:rsidP="00D67B65">
      <w:pPr>
        <w:jc w:val="both"/>
        <w:rPr>
          <w:color w:val="000000" w:themeColor="text1"/>
          <w:sz w:val="28"/>
          <w:szCs w:val="28"/>
        </w:rPr>
      </w:pPr>
      <w:r w:rsidRPr="00D67B65">
        <w:rPr>
          <w:color w:val="000000" w:themeColor="text1"/>
          <w:sz w:val="28"/>
          <w:szCs w:val="28"/>
        </w:rPr>
        <w:t>2022-2023 н.р.</w:t>
      </w:r>
    </w:p>
    <w:p w14:paraId="2B1243C8" w14:textId="77777777" w:rsidR="00D67B65" w:rsidRPr="00D67B65" w:rsidRDefault="00D67B65" w:rsidP="00D67B65">
      <w:pPr>
        <w:jc w:val="both"/>
        <w:rPr>
          <w:color w:val="000000" w:themeColor="text1"/>
          <w:sz w:val="28"/>
          <w:szCs w:val="28"/>
        </w:rPr>
      </w:pPr>
      <w:r w:rsidRPr="00D67B65">
        <w:rPr>
          <w:color w:val="000000" w:themeColor="text1"/>
          <w:sz w:val="28"/>
          <w:szCs w:val="28"/>
        </w:rPr>
        <w:t>10 клас - 117 учнів (14,6)</w:t>
      </w:r>
    </w:p>
    <w:p w14:paraId="76BF188F" w14:textId="77777777" w:rsidR="00D67B65" w:rsidRPr="00D67B65" w:rsidRDefault="00D67B65" w:rsidP="00D67B65">
      <w:pPr>
        <w:jc w:val="both"/>
        <w:rPr>
          <w:color w:val="000000" w:themeColor="text1"/>
          <w:sz w:val="28"/>
          <w:szCs w:val="28"/>
        </w:rPr>
      </w:pPr>
      <w:r w:rsidRPr="00D67B65">
        <w:rPr>
          <w:color w:val="000000" w:themeColor="text1"/>
          <w:sz w:val="28"/>
          <w:szCs w:val="28"/>
        </w:rPr>
        <w:t>11 клас – 136 учнів (19,4)</w:t>
      </w:r>
    </w:p>
    <w:p w14:paraId="1C1E1C0A" w14:textId="77777777" w:rsidR="00D67B65" w:rsidRPr="00D67B65" w:rsidRDefault="00D67B65" w:rsidP="00D67B65">
      <w:pPr>
        <w:jc w:val="both"/>
        <w:rPr>
          <w:color w:val="000000" w:themeColor="text1"/>
          <w:sz w:val="28"/>
          <w:szCs w:val="28"/>
        </w:rPr>
      </w:pPr>
      <w:r w:rsidRPr="00D67B65">
        <w:rPr>
          <w:color w:val="000000" w:themeColor="text1"/>
          <w:sz w:val="28"/>
          <w:szCs w:val="28"/>
        </w:rPr>
        <w:t>2023-2024 н.р.</w:t>
      </w:r>
    </w:p>
    <w:p w14:paraId="4A26694C" w14:textId="77777777" w:rsidR="00D67B65" w:rsidRPr="00D67B65" w:rsidRDefault="00D67B65" w:rsidP="00D67B65">
      <w:pPr>
        <w:jc w:val="both"/>
        <w:rPr>
          <w:color w:val="000000" w:themeColor="text1"/>
          <w:sz w:val="28"/>
          <w:szCs w:val="28"/>
        </w:rPr>
      </w:pPr>
      <w:r w:rsidRPr="00D67B65">
        <w:rPr>
          <w:color w:val="000000" w:themeColor="text1"/>
          <w:sz w:val="28"/>
          <w:szCs w:val="28"/>
        </w:rPr>
        <w:t>10 клас - 147 учнів (18,4)</w:t>
      </w:r>
    </w:p>
    <w:p w14:paraId="3EA27541" w14:textId="77777777" w:rsidR="00D67B65" w:rsidRPr="00D67B65" w:rsidRDefault="00D67B65" w:rsidP="00D67B65">
      <w:pPr>
        <w:jc w:val="both"/>
        <w:rPr>
          <w:color w:val="000000" w:themeColor="text1"/>
          <w:sz w:val="28"/>
          <w:szCs w:val="28"/>
        </w:rPr>
      </w:pPr>
      <w:r w:rsidRPr="00D67B65">
        <w:rPr>
          <w:color w:val="000000" w:themeColor="text1"/>
          <w:sz w:val="28"/>
          <w:szCs w:val="28"/>
        </w:rPr>
        <w:t>11 клас – 110 учнів (13,8)</w:t>
      </w:r>
    </w:p>
    <w:p w14:paraId="797926FC" w14:textId="77777777" w:rsidR="00D67B65" w:rsidRPr="00D67B65" w:rsidRDefault="00D67B65" w:rsidP="00D67B65">
      <w:pPr>
        <w:jc w:val="both"/>
        <w:rPr>
          <w:color w:val="000000" w:themeColor="text1"/>
          <w:sz w:val="28"/>
          <w:szCs w:val="28"/>
        </w:rPr>
      </w:pPr>
      <w:r w:rsidRPr="00D67B65">
        <w:rPr>
          <w:color w:val="000000" w:themeColor="text1"/>
          <w:sz w:val="28"/>
          <w:szCs w:val="28"/>
        </w:rPr>
        <w:t>2024-2025 н.р.</w:t>
      </w:r>
    </w:p>
    <w:p w14:paraId="37D992B9" w14:textId="77777777" w:rsidR="00D67B65" w:rsidRPr="00D67B65" w:rsidRDefault="00D67B65" w:rsidP="00D67B65">
      <w:pPr>
        <w:jc w:val="both"/>
        <w:rPr>
          <w:color w:val="000000" w:themeColor="text1"/>
          <w:sz w:val="28"/>
          <w:szCs w:val="28"/>
        </w:rPr>
      </w:pPr>
      <w:r w:rsidRPr="00D67B65">
        <w:rPr>
          <w:color w:val="000000" w:themeColor="text1"/>
          <w:sz w:val="28"/>
          <w:szCs w:val="28"/>
        </w:rPr>
        <w:t>10 клас - 124 учні (20,1)</w:t>
      </w:r>
    </w:p>
    <w:p w14:paraId="30DEA2BE" w14:textId="77777777" w:rsidR="00D67B65" w:rsidRPr="00D67B65" w:rsidRDefault="00D67B65" w:rsidP="00D67B65">
      <w:pPr>
        <w:jc w:val="both"/>
        <w:rPr>
          <w:color w:val="000000" w:themeColor="text1"/>
          <w:sz w:val="28"/>
          <w:szCs w:val="28"/>
        </w:rPr>
      </w:pPr>
      <w:r w:rsidRPr="00D67B65">
        <w:rPr>
          <w:color w:val="000000" w:themeColor="text1"/>
          <w:sz w:val="28"/>
          <w:szCs w:val="28"/>
        </w:rPr>
        <w:t>11 клас – 144 учні (18,0)</w:t>
      </w:r>
    </w:p>
    <w:p w14:paraId="68161D33" w14:textId="77777777" w:rsidR="00D67B65" w:rsidRPr="00D67B65" w:rsidRDefault="00D67B65" w:rsidP="00D67B65">
      <w:pPr>
        <w:ind w:firstLine="708"/>
        <w:jc w:val="both"/>
        <w:rPr>
          <w:color w:val="000000" w:themeColor="text1"/>
          <w:sz w:val="28"/>
          <w:szCs w:val="28"/>
        </w:rPr>
      </w:pPr>
      <w:r w:rsidRPr="00D67B65">
        <w:rPr>
          <w:color w:val="000000" w:themeColor="text1"/>
          <w:sz w:val="28"/>
          <w:szCs w:val="28"/>
        </w:rPr>
        <w:t xml:space="preserve">Загроза існує у фінансовій складовій. Але й говорити про можливу варіативність освітнього процесу для здобувачів освіти не можна. </w:t>
      </w:r>
    </w:p>
    <w:p w14:paraId="336B26FD" w14:textId="77777777" w:rsidR="00D67B65" w:rsidRPr="00D67B65" w:rsidRDefault="00D67B65" w:rsidP="00D67B65">
      <w:pPr>
        <w:ind w:firstLine="708"/>
        <w:jc w:val="both"/>
        <w:rPr>
          <w:color w:val="000000" w:themeColor="text1"/>
          <w:sz w:val="28"/>
          <w:szCs w:val="28"/>
        </w:rPr>
      </w:pPr>
      <w:r w:rsidRPr="00D67B65">
        <w:rPr>
          <w:color w:val="000000" w:themeColor="text1"/>
          <w:sz w:val="28"/>
          <w:szCs w:val="28"/>
        </w:rPr>
        <w:t xml:space="preserve">Законодавство зобов’язало органи місцевого самоврядування до 01 вересня 2024 року затвердити плани формуванням ефективної мережі закладів загальної середньої освіти з урахуванням вимог законодавства до ліцеїв, відповідно до демографічних показників, спроможності територіальних громад, профілізації старшої профільної школи та необхідності охоплення на відповідній території всіх профілів навчання, визначених законодавством, щоб гарантувати й забезпечити право кожного учня на вибір. </w:t>
      </w:r>
    </w:p>
    <w:p w14:paraId="30C37C3F" w14:textId="77777777" w:rsidR="00D67B65" w:rsidRPr="00D67B65" w:rsidRDefault="00D67B65" w:rsidP="00D67B65">
      <w:pPr>
        <w:ind w:firstLine="708"/>
        <w:jc w:val="both"/>
        <w:rPr>
          <w:color w:val="000000" w:themeColor="text1"/>
          <w:sz w:val="28"/>
          <w:szCs w:val="28"/>
        </w:rPr>
      </w:pPr>
      <w:r w:rsidRPr="00D67B65">
        <w:rPr>
          <w:color w:val="000000" w:themeColor="text1"/>
          <w:sz w:val="28"/>
          <w:szCs w:val="28"/>
        </w:rPr>
        <w:t xml:space="preserve">Для обговорення цілей реформи профільної середньої освіти й першочергових кроків для її впровадження Міністерство освіти і науки України ініціювало низку регіональних зустрічей. В Івано-Франківську громадське обговорення реформи та особливостей її впровадження відбулося 7 червня 2024 року. Захід організовано в партнерстві зі Швейцарсько-українським проєктом </w:t>
      </w:r>
      <w:r w:rsidRPr="00D67B65">
        <w:rPr>
          <w:color w:val="000000" w:themeColor="text1"/>
          <w:sz w:val="28"/>
          <w:szCs w:val="28"/>
        </w:rPr>
        <w:lastRenderedPageBreak/>
        <w:t>DECIDE «Децентралізація для розвитку демократичної освіти» та за сприяння Івано-Франківської ОВА.</w:t>
      </w:r>
    </w:p>
    <w:p w14:paraId="5682498A" w14:textId="77777777" w:rsidR="00D67B65" w:rsidRPr="00D67B65" w:rsidRDefault="00D67B65" w:rsidP="00D67B65">
      <w:pPr>
        <w:pStyle w:val="a7"/>
        <w:shd w:val="clear" w:color="auto" w:fill="FFFFFF"/>
        <w:spacing w:before="0" w:beforeAutospacing="0" w:after="0" w:afterAutospacing="0"/>
        <w:ind w:firstLine="708"/>
        <w:jc w:val="both"/>
        <w:textAlignment w:val="baseline"/>
        <w:rPr>
          <w:color w:val="000000" w:themeColor="text1"/>
          <w:sz w:val="28"/>
          <w:szCs w:val="28"/>
        </w:rPr>
      </w:pPr>
      <w:r w:rsidRPr="00D67B65">
        <w:rPr>
          <w:color w:val="000000" w:themeColor="text1"/>
          <w:sz w:val="28"/>
          <w:szCs w:val="28"/>
        </w:rPr>
        <w:t>До обговорення долучилися понад 150 учасників, серед яких представники МОН, ОВА, ОР, Проєкту DECIDE, голови РВА, керівники органів управління РВА, голови ТГ, керівники органів управління освіти ТГ, керівники закладів середньої, фахової передвищої та професійної (професійно-технічної) освіти.</w:t>
      </w:r>
    </w:p>
    <w:p w14:paraId="5F4C0600" w14:textId="77777777" w:rsidR="00D67B65" w:rsidRPr="00D67B65" w:rsidRDefault="00D67B65" w:rsidP="00D67B65">
      <w:pPr>
        <w:pStyle w:val="a7"/>
        <w:shd w:val="clear" w:color="auto" w:fill="FFFFFF"/>
        <w:spacing w:before="0" w:beforeAutospacing="0" w:after="0" w:afterAutospacing="0"/>
        <w:ind w:firstLine="708"/>
        <w:jc w:val="both"/>
        <w:textAlignment w:val="baseline"/>
        <w:rPr>
          <w:color w:val="000000" w:themeColor="text1"/>
          <w:sz w:val="28"/>
          <w:szCs w:val="28"/>
        </w:rPr>
      </w:pPr>
      <w:r w:rsidRPr="00D67B65">
        <w:rPr>
          <w:color w:val="000000" w:themeColor="text1"/>
          <w:sz w:val="28"/>
          <w:szCs w:val="28"/>
        </w:rPr>
        <w:t xml:space="preserve">На заході були присутніми представники нашої громади. Ключовим аспектом реформи є створення мережі академічних ліцеїв. Тут учні 10–12 класів зможуть обирати профіль навчання, різні курси й навчальні предмети, у закладах проводитимуть поглиблену профорієнтаційну підготовку. </w:t>
      </w:r>
    </w:p>
    <w:p w14:paraId="028F2A29" w14:textId="77777777" w:rsidR="00D67B65" w:rsidRPr="00D67B65" w:rsidRDefault="00D67B65" w:rsidP="00D67B65">
      <w:pPr>
        <w:pStyle w:val="a7"/>
        <w:shd w:val="clear" w:color="auto" w:fill="FFFFFF"/>
        <w:spacing w:before="0" w:beforeAutospacing="0" w:after="0" w:afterAutospacing="0"/>
        <w:ind w:firstLine="708"/>
        <w:jc w:val="both"/>
        <w:textAlignment w:val="baseline"/>
        <w:rPr>
          <w:color w:val="000000" w:themeColor="text1"/>
          <w:sz w:val="28"/>
          <w:szCs w:val="28"/>
        </w:rPr>
      </w:pPr>
      <w:r w:rsidRPr="00D67B65">
        <w:rPr>
          <w:color w:val="000000" w:themeColor="text1"/>
          <w:sz w:val="28"/>
          <w:szCs w:val="28"/>
        </w:rPr>
        <w:t xml:space="preserve">Тому особливу увагу на заході надали обговоренню планування мережі закладів, що забезпечуватимуть здобуття профільної середньої освіти в Івано-Франківській області, моделі фінансування й управління такою мережею. Затверджено мережу ліцеїв в Івано – Франківській області. Для нашої громади це Рогатинський ліцей №1. Умовою функціонування ліцею є 100 учнів на паралелі одного класу. </w:t>
      </w:r>
    </w:p>
    <w:p w14:paraId="4951198C" w14:textId="77777777" w:rsidR="00D67B65" w:rsidRPr="0075772B" w:rsidRDefault="00D67B65" w:rsidP="00D67B65">
      <w:pPr>
        <w:ind w:firstLine="708"/>
        <w:jc w:val="both"/>
        <w:rPr>
          <w:color w:val="000000" w:themeColor="text1"/>
          <w:sz w:val="28"/>
          <w:szCs w:val="28"/>
          <w:lang w:val="uk-UA"/>
        </w:rPr>
      </w:pPr>
      <w:r w:rsidRPr="0075772B">
        <w:rPr>
          <w:color w:val="000000" w:themeColor="text1"/>
          <w:sz w:val="28"/>
          <w:szCs w:val="28"/>
          <w:lang w:val="uk-UA"/>
        </w:rPr>
        <w:t xml:space="preserve">У 2024-2025 навчальному році кількість учнів у 8 класах закладів загальної середньої освіти громади, а це учні, які будуть першими навчатися у 10 класі академічного ліцею, становить 325. </w:t>
      </w:r>
    </w:p>
    <w:p w14:paraId="474DE19C" w14:textId="77777777" w:rsidR="00D67B65" w:rsidRPr="00D67B65" w:rsidRDefault="00D67B65" w:rsidP="00D67B65">
      <w:pPr>
        <w:ind w:firstLine="708"/>
        <w:jc w:val="both"/>
        <w:rPr>
          <w:color w:val="000000" w:themeColor="text1"/>
          <w:sz w:val="28"/>
          <w:szCs w:val="28"/>
        </w:rPr>
      </w:pPr>
      <w:r w:rsidRPr="00D67B65">
        <w:rPr>
          <w:color w:val="000000" w:themeColor="text1"/>
          <w:sz w:val="28"/>
          <w:szCs w:val="28"/>
        </w:rPr>
        <w:t xml:space="preserve">Важливим нормативним документом, прийнятим міською радою є Програма розвитку освіти Рогатинської міської територіальної громади на 2022-2025 роки, затверджена 23 грудня 2021 року, рішення №3860. Вона передбачає різні заходи, спрямовані на підсилення якості освітнього </w:t>
      </w:r>
      <w:proofErr w:type="gramStart"/>
      <w:r w:rsidRPr="00D67B65">
        <w:rPr>
          <w:color w:val="000000" w:themeColor="text1"/>
          <w:sz w:val="28"/>
          <w:szCs w:val="28"/>
        </w:rPr>
        <w:t>процесу :</w:t>
      </w:r>
      <w:proofErr w:type="gramEnd"/>
      <w:r w:rsidRPr="00D67B65">
        <w:rPr>
          <w:color w:val="000000" w:themeColor="text1"/>
          <w:sz w:val="28"/>
          <w:szCs w:val="28"/>
        </w:rPr>
        <w:t xml:space="preserve"> співфінансування проектів, надання грошових премій учням – переможцям олімпіад, конкурсів з навчальних предметів, фінансування проведення спартакіад, допомога дітям із соціально незахищених категорій. Із часу прийняття профінансовано 1 128 300 гривень.</w:t>
      </w:r>
    </w:p>
    <w:p w14:paraId="11D4EEAC" w14:textId="77777777" w:rsidR="00D67B65" w:rsidRPr="00D67B65" w:rsidRDefault="00D67B65" w:rsidP="00D67B65">
      <w:pPr>
        <w:jc w:val="both"/>
        <w:rPr>
          <w:color w:val="000000" w:themeColor="text1"/>
          <w:sz w:val="28"/>
          <w:szCs w:val="28"/>
        </w:rPr>
      </w:pPr>
      <w:r w:rsidRPr="00D67B65">
        <w:rPr>
          <w:color w:val="000000" w:themeColor="text1"/>
          <w:sz w:val="28"/>
          <w:szCs w:val="28"/>
        </w:rPr>
        <w:t>Міською радою приймалися рішення щодо стимулювання педагогічних працівників.</w:t>
      </w:r>
    </w:p>
    <w:p w14:paraId="30D4FD86" w14:textId="77777777" w:rsidR="00D67B65" w:rsidRPr="00D67B65" w:rsidRDefault="00D67B65" w:rsidP="00D67B65">
      <w:pPr>
        <w:ind w:firstLine="708"/>
        <w:jc w:val="both"/>
        <w:rPr>
          <w:color w:val="000000" w:themeColor="text1"/>
          <w:sz w:val="28"/>
          <w:szCs w:val="28"/>
        </w:rPr>
      </w:pPr>
      <w:r w:rsidRPr="00D67B65">
        <w:rPr>
          <w:color w:val="000000" w:themeColor="text1"/>
          <w:sz w:val="28"/>
          <w:szCs w:val="28"/>
        </w:rPr>
        <w:t xml:space="preserve">30 вересня 2021 року прийнято рішення «Про заснування Книги пошани освітян Рогатинської міської територіальної громади».  Мета – стимулювання педагогічних працівників до постійного підвищення свого професійного рівня та педагогічної </w:t>
      </w:r>
      <w:proofErr w:type="gramStart"/>
      <w:r w:rsidRPr="00D67B65">
        <w:rPr>
          <w:color w:val="000000" w:themeColor="text1"/>
          <w:sz w:val="28"/>
          <w:szCs w:val="28"/>
        </w:rPr>
        <w:t xml:space="preserve">майстерності,   </w:t>
      </w:r>
      <w:proofErr w:type="gramEnd"/>
      <w:r w:rsidRPr="00D67B65">
        <w:rPr>
          <w:color w:val="000000" w:themeColor="text1"/>
          <w:sz w:val="28"/>
          <w:szCs w:val="28"/>
        </w:rPr>
        <w:t>та реалізацію права на справедливе та об’єктивне оцінювання своєї діяльності.</w:t>
      </w:r>
    </w:p>
    <w:p w14:paraId="760ECAA1" w14:textId="05185CD2" w:rsidR="00D67B65" w:rsidRPr="00C71D01" w:rsidRDefault="00D67B65" w:rsidP="00D67B65">
      <w:pPr>
        <w:jc w:val="both"/>
        <w:rPr>
          <w:color w:val="000000" w:themeColor="text1"/>
          <w:sz w:val="28"/>
          <w:szCs w:val="28"/>
          <w:lang w:val="uk-UA"/>
        </w:rPr>
      </w:pPr>
      <w:r w:rsidRPr="00D67B65">
        <w:rPr>
          <w:color w:val="000000" w:themeColor="text1"/>
          <w:sz w:val="28"/>
          <w:szCs w:val="28"/>
        </w:rPr>
        <w:t>2021 рік – 20 педагогів</w:t>
      </w:r>
      <w:r w:rsidR="00C71D01">
        <w:rPr>
          <w:color w:val="000000" w:themeColor="text1"/>
          <w:sz w:val="28"/>
          <w:szCs w:val="28"/>
          <w:lang w:val="uk-UA"/>
        </w:rPr>
        <w:t>;</w:t>
      </w:r>
    </w:p>
    <w:p w14:paraId="3080713C" w14:textId="12ADA5B4" w:rsidR="00D67B65" w:rsidRPr="00C71D01" w:rsidRDefault="00D67B65" w:rsidP="00D67B65">
      <w:pPr>
        <w:jc w:val="both"/>
        <w:rPr>
          <w:color w:val="000000" w:themeColor="text1"/>
          <w:sz w:val="28"/>
          <w:szCs w:val="28"/>
          <w:lang w:val="uk-UA"/>
        </w:rPr>
      </w:pPr>
      <w:r w:rsidRPr="00D67B65">
        <w:rPr>
          <w:color w:val="000000" w:themeColor="text1"/>
          <w:sz w:val="28"/>
          <w:szCs w:val="28"/>
        </w:rPr>
        <w:t>2022 рік – 36 педагогів</w:t>
      </w:r>
      <w:r w:rsidR="00C71D01">
        <w:rPr>
          <w:color w:val="000000" w:themeColor="text1"/>
          <w:sz w:val="28"/>
          <w:szCs w:val="28"/>
          <w:lang w:val="uk-UA"/>
        </w:rPr>
        <w:t>;</w:t>
      </w:r>
    </w:p>
    <w:p w14:paraId="4A84D041" w14:textId="2ABAB3D2" w:rsidR="00D67B65" w:rsidRPr="00C71D01" w:rsidRDefault="00D67B65" w:rsidP="00D67B65">
      <w:pPr>
        <w:jc w:val="both"/>
        <w:rPr>
          <w:color w:val="000000" w:themeColor="text1"/>
          <w:sz w:val="28"/>
          <w:szCs w:val="28"/>
          <w:lang w:val="uk-UA"/>
        </w:rPr>
      </w:pPr>
      <w:r w:rsidRPr="00D67B65">
        <w:rPr>
          <w:color w:val="000000" w:themeColor="text1"/>
          <w:sz w:val="28"/>
          <w:szCs w:val="28"/>
        </w:rPr>
        <w:t>2023 рік – 31 педагог</w:t>
      </w:r>
      <w:r w:rsidR="00C71D01">
        <w:rPr>
          <w:color w:val="000000" w:themeColor="text1"/>
          <w:sz w:val="28"/>
          <w:szCs w:val="28"/>
          <w:lang w:val="uk-UA"/>
        </w:rPr>
        <w:t>;</w:t>
      </w:r>
    </w:p>
    <w:p w14:paraId="64363610" w14:textId="5791596D" w:rsidR="00D67B65" w:rsidRPr="00C71D01" w:rsidRDefault="00D67B65" w:rsidP="00D67B65">
      <w:pPr>
        <w:jc w:val="both"/>
        <w:rPr>
          <w:color w:val="000000" w:themeColor="text1"/>
          <w:sz w:val="28"/>
          <w:szCs w:val="28"/>
          <w:lang w:val="uk-UA"/>
        </w:rPr>
      </w:pPr>
      <w:r w:rsidRPr="0040459D">
        <w:rPr>
          <w:color w:val="000000" w:themeColor="text1"/>
          <w:sz w:val="28"/>
          <w:szCs w:val="28"/>
          <w:lang w:val="uk-UA"/>
        </w:rPr>
        <w:t>2024 рік – 38 педагогів</w:t>
      </w:r>
      <w:r w:rsidR="00C71D01">
        <w:rPr>
          <w:color w:val="000000" w:themeColor="text1"/>
          <w:sz w:val="28"/>
          <w:szCs w:val="28"/>
          <w:lang w:val="uk-UA"/>
        </w:rPr>
        <w:t>.</w:t>
      </w:r>
    </w:p>
    <w:p w14:paraId="0EC4E599" w14:textId="77777777" w:rsidR="00D67B65" w:rsidRPr="0075772B" w:rsidRDefault="00D67B65" w:rsidP="00D67B65">
      <w:pPr>
        <w:ind w:firstLine="708"/>
        <w:jc w:val="both"/>
        <w:rPr>
          <w:color w:val="000000" w:themeColor="text1"/>
          <w:sz w:val="28"/>
          <w:szCs w:val="28"/>
          <w:lang w:val="uk-UA"/>
        </w:rPr>
      </w:pPr>
      <w:r w:rsidRPr="0075772B">
        <w:rPr>
          <w:color w:val="000000" w:themeColor="text1"/>
          <w:sz w:val="28"/>
          <w:szCs w:val="28"/>
          <w:lang w:val="uk-UA"/>
        </w:rPr>
        <w:t>Рішенням від 31 серпня 2021 року №2868, міською радою заснована премія імені отця Івана Музички, яка має три номінації :</w:t>
      </w:r>
    </w:p>
    <w:p w14:paraId="32A8D3A2" w14:textId="77777777" w:rsidR="00D67B65" w:rsidRPr="0075772B" w:rsidRDefault="00D67B65" w:rsidP="00D67B65">
      <w:pPr>
        <w:jc w:val="both"/>
        <w:rPr>
          <w:color w:val="000000" w:themeColor="text1"/>
          <w:sz w:val="28"/>
          <w:szCs w:val="28"/>
          <w:lang w:val="uk-UA"/>
        </w:rPr>
      </w:pPr>
      <w:r w:rsidRPr="0075772B">
        <w:rPr>
          <w:color w:val="000000" w:themeColor="text1"/>
          <w:sz w:val="28"/>
          <w:szCs w:val="28"/>
          <w:lang w:val="uk-UA"/>
        </w:rPr>
        <w:t>Педагог закладу дошкільної освіти</w:t>
      </w:r>
    </w:p>
    <w:p w14:paraId="11CBB869" w14:textId="77777777" w:rsidR="00D67B65" w:rsidRPr="0075772B" w:rsidRDefault="00D67B65" w:rsidP="00D67B65">
      <w:pPr>
        <w:jc w:val="both"/>
        <w:rPr>
          <w:color w:val="000000" w:themeColor="text1"/>
          <w:sz w:val="28"/>
          <w:szCs w:val="28"/>
          <w:lang w:val="uk-UA"/>
        </w:rPr>
      </w:pPr>
      <w:r w:rsidRPr="0075772B">
        <w:rPr>
          <w:color w:val="000000" w:themeColor="text1"/>
          <w:sz w:val="28"/>
          <w:szCs w:val="28"/>
          <w:lang w:val="uk-UA"/>
        </w:rPr>
        <w:t>Педагог закладу загальної середньої освіти</w:t>
      </w:r>
    </w:p>
    <w:p w14:paraId="4F6E3D5B" w14:textId="77777777" w:rsidR="00D67B65" w:rsidRPr="0075772B" w:rsidRDefault="00D67B65" w:rsidP="00D67B65">
      <w:pPr>
        <w:jc w:val="both"/>
        <w:rPr>
          <w:color w:val="000000" w:themeColor="text1"/>
          <w:sz w:val="28"/>
          <w:szCs w:val="28"/>
          <w:lang w:val="uk-UA"/>
        </w:rPr>
      </w:pPr>
      <w:r w:rsidRPr="0075772B">
        <w:rPr>
          <w:color w:val="000000" w:themeColor="text1"/>
          <w:sz w:val="28"/>
          <w:szCs w:val="28"/>
          <w:lang w:val="uk-UA"/>
        </w:rPr>
        <w:t>Педагог закладу позашкільної освіти</w:t>
      </w:r>
    </w:p>
    <w:p w14:paraId="5334A226" w14:textId="77777777" w:rsidR="00D67B65" w:rsidRPr="0075772B" w:rsidRDefault="00D67B65" w:rsidP="00D67B65">
      <w:pPr>
        <w:jc w:val="both"/>
        <w:rPr>
          <w:color w:val="000000" w:themeColor="text1"/>
          <w:sz w:val="28"/>
          <w:szCs w:val="28"/>
          <w:lang w:val="uk-UA"/>
        </w:rPr>
      </w:pPr>
      <w:r w:rsidRPr="0075772B">
        <w:rPr>
          <w:color w:val="000000" w:themeColor="text1"/>
          <w:sz w:val="28"/>
          <w:szCs w:val="28"/>
          <w:lang w:val="uk-UA"/>
        </w:rPr>
        <w:t>За ініціативи міського голови молодим педагогам (стаж роботи до 3-х років) здійснюється щомісячна доплата.</w:t>
      </w:r>
    </w:p>
    <w:p w14:paraId="253D80B2" w14:textId="77777777" w:rsidR="00D67B65" w:rsidRPr="0075772B" w:rsidRDefault="00D67B65" w:rsidP="00D67B65">
      <w:pPr>
        <w:jc w:val="both"/>
        <w:rPr>
          <w:color w:val="000000" w:themeColor="text1"/>
          <w:sz w:val="28"/>
          <w:szCs w:val="28"/>
          <w:lang w:val="uk-UA"/>
        </w:rPr>
      </w:pPr>
      <w:r w:rsidRPr="0075772B">
        <w:rPr>
          <w:color w:val="000000" w:themeColor="text1"/>
          <w:sz w:val="28"/>
          <w:szCs w:val="28"/>
          <w:lang w:val="uk-UA"/>
        </w:rPr>
        <w:lastRenderedPageBreak/>
        <w:t>2022 рік - 18 педагогів – 249</w:t>
      </w:r>
      <w:r w:rsidRPr="00D67B65">
        <w:rPr>
          <w:color w:val="000000" w:themeColor="text1"/>
          <w:sz w:val="28"/>
          <w:szCs w:val="28"/>
        </w:rPr>
        <w:t> </w:t>
      </w:r>
      <w:r w:rsidRPr="0075772B">
        <w:rPr>
          <w:color w:val="000000" w:themeColor="text1"/>
          <w:sz w:val="28"/>
          <w:szCs w:val="28"/>
          <w:lang w:val="uk-UA"/>
        </w:rPr>
        <w:t>480 грн.</w:t>
      </w:r>
    </w:p>
    <w:p w14:paraId="437EEDED" w14:textId="77777777" w:rsidR="00D67B65" w:rsidRPr="0075772B" w:rsidRDefault="00D67B65" w:rsidP="00D67B65">
      <w:pPr>
        <w:jc w:val="both"/>
        <w:rPr>
          <w:color w:val="000000" w:themeColor="text1"/>
          <w:sz w:val="28"/>
          <w:szCs w:val="28"/>
          <w:lang w:val="uk-UA"/>
        </w:rPr>
      </w:pPr>
      <w:r w:rsidRPr="0075772B">
        <w:rPr>
          <w:color w:val="000000" w:themeColor="text1"/>
          <w:sz w:val="28"/>
          <w:szCs w:val="28"/>
          <w:lang w:val="uk-UA"/>
        </w:rPr>
        <w:t>2023 рік – 14 педагогів – 129</w:t>
      </w:r>
      <w:r w:rsidRPr="00D67B65">
        <w:rPr>
          <w:color w:val="000000" w:themeColor="text1"/>
          <w:sz w:val="28"/>
          <w:szCs w:val="28"/>
        </w:rPr>
        <w:t> </w:t>
      </w:r>
      <w:r w:rsidRPr="0075772B">
        <w:rPr>
          <w:color w:val="000000" w:themeColor="text1"/>
          <w:sz w:val="28"/>
          <w:szCs w:val="28"/>
          <w:lang w:val="uk-UA"/>
        </w:rPr>
        <w:t>360 грн.</w:t>
      </w:r>
    </w:p>
    <w:p w14:paraId="777A7EF3" w14:textId="77777777" w:rsidR="00D67B65" w:rsidRPr="0075772B" w:rsidRDefault="00D67B65" w:rsidP="00D67B65">
      <w:pPr>
        <w:jc w:val="both"/>
        <w:rPr>
          <w:color w:val="000000" w:themeColor="text1"/>
          <w:sz w:val="28"/>
          <w:szCs w:val="28"/>
          <w:lang w:val="uk-UA"/>
        </w:rPr>
      </w:pPr>
      <w:r w:rsidRPr="0075772B">
        <w:rPr>
          <w:color w:val="000000" w:themeColor="text1"/>
          <w:sz w:val="28"/>
          <w:szCs w:val="28"/>
          <w:lang w:val="uk-UA"/>
        </w:rPr>
        <w:t>2024 рік – 16 педагогів – 147</w:t>
      </w:r>
      <w:r w:rsidRPr="00D67B65">
        <w:rPr>
          <w:color w:val="000000" w:themeColor="text1"/>
          <w:sz w:val="28"/>
          <w:szCs w:val="28"/>
        </w:rPr>
        <w:t> </w:t>
      </w:r>
      <w:r w:rsidRPr="0075772B">
        <w:rPr>
          <w:color w:val="000000" w:themeColor="text1"/>
          <w:sz w:val="28"/>
          <w:szCs w:val="28"/>
          <w:lang w:val="uk-UA"/>
        </w:rPr>
        <w:t>840 грн.</w:t>
      </w:r>
    </w:p>
    <w:p w14:paraId="31653906" w14:textId="77777777" w:rsidR="00D67B65" w:rsidRPr="0075772B" w:rsidRDefault="00D67B65" w:rsidP="00D67B65">
      <w:pPr>
        <w:jc w:val="both"/>
        <w:rPr>
          <w:color w:val="000000" w:themeColor="text1"/>
          <w:sz w:val="28"/>
          <w:szCs w:val="28"/>
          <w:lang w:val="uk-UA"/>
        </w:rPr>
      </w:pPr>
      <w:r w:rsidRPr="0075772B">
        <w:rPr>
          <w:color w:val="000000" w:themeColor="text1"/>
          <w:sz w:val="28"/>
          <w:szCs w:val="28"/>
          <w:lang w:val="uk-UA"/>
        </w:rPr>
        <w:t>2025 рік – 11 педагогів – 101</w:t>
      </w:r>
      <w:r w:rsidRPr="00D67B65">
        <w:rPr>
          <w:color w:val="000000" w:themeColor="text1"/>
          <w:sz w:val="28"/>
          <w:szCs w:val="28"/>
        </w:rPr>
        <w:t> </w:t>
      </w:r>
      <w:r w:rsidRPr="0075772B">
        <w:rPr>
          <w:color w:val="000000" w:themeColor="text1"/>
          <w:sz w:val="28"/>
          <w:szCs w:val="28"/>
          <w:lang w:val="uk-UA"/>
        </w:rPr>
        <w:t>640 грн.</w:t>
      </w:r>
    </w:p>
    <w:p w14:paraId="134961B1" w14:textId="7E209824" w:rsidR="00D67B65" w:rsidRPr="00D67B65" w:rsidRDefault="00D67B65" w:rsidP="00D67B65">
      <w:pPr>
        <w:ind w:firstLine="708"/>
        <w:jc w:val="both"/>
        <w:rPr>
          <w:color w:val="000000" w:themeColor="text1"/>
          <w:sz w:val="28"/>
          <w:szCs w:val="28"/>
        </w:rPr>
      </w:pPr>
      <w:r w:rsidRPr="00D67B65">
        <w:rPr>
          <w:color w:val="000000" w:themeColor="text1"/>
          <w:sz w:val="28"/>
          <w:szCs w:val="28"/>
        </w:rPr>
        <w:t xml:space="preserve">Важливим рішенням, що стосується реформи освіти стало створення Комунальної установи «Центр професійного розвитку педагогічних працівників». Центр відповідає за впровадження в освітніх закладах компетентнісної освіти, оновлення системи підготовки та супроводу вчителя для Нової української школи, їх психологічна підтримка та консультування. Центром проводяться круглі столи, тренінги, засідання творчих </w:t>
      </w:r>
      <w:proofErr w:type="gramStart"/>
      <w:r w:rsidRPr="00D67B65">
        <w:rPr>
          <w:color w:val="000000" w:themeColor="text1"/>
          <w:sz w:val="28"/>
          <w:szCs w:val="28"/>
        </w:rPr>
        <w:t>груп ,</w:t>
      </w:r>
      <w:proofErr w:type="gramEnd"/>
      <w:r w:rsidRPr="00D67B65">
        <w:rPr>
          <w:color w:val="000000" w:themeColor="text1"/>
          <w:sz w:val="28"/>
          <w:szCs w:val="28"/>
        </w:rPr>
        <w:t xml:space="preserve"> освітні інтенсиви, методичні студії, педагогічні та психологічні практикуми, засідання школи професійної майстерності, онлайн-семінари, супервізійні зустрічі, виїзні консультування педагогічних колективів. Організовано та діє 23 професійні спільноти, в яких учасники отримують кваліфікований супровід для реалізації Державного стандарту освіти. Для цього всі педагоги Рогатинської громади пройшли курсову підготовку щодо реалізації завдань НУШ. Тренерами НУШ стали 12 педагогів нашої громади.  Реформою передбачено запровадження сертифікації – зовнішнього оцінювання професійних компетентностей педагогічних працівників</w:t>
      </w:r>
      <w:proofErr w:type="gramStart"/>
      <w:r w:rsidRPr="00D67B65">
        <w:rPr>
          <w:color w:val="000000" w:themeColor="text1"/>
          <w:sz w:val="28"/>
          <w:szCs w:val="28"/>
        </w:rPr>
        <w:t>. :</w:t>
      </w:r>
      <w:proofErr w:type="gramEnd"/>
      <w:r w:rsidRPr="00D67B65">
        <w:rPr>
          <w:color w:val="000000" w:themeColor="text1"/>
          <w:sz w:val="28"/>
          <w:szCs w:val="28"/>
        </w:rPr>
        <w:t xml:space="preserve"> педагогів успішно пройшли сертифікацію. </w:t>
      </w:r>
    </w:p>
    <w:p w14:paraId="013573DC" w14:textId="77777777" w:rsidR="00D67B65" w:rsidRPr="00D67B65" w:rsidRDefault="00D67B65" w:rsidP="0075772B">
      <w:pPr>
        <w:ind w:firstLine="567"/>
        <w:jc w:val="both"/>
        <w:rPr>
          <w:color w:val="000000" w:themeColor="text1"/>
          <w:sz w:val="28"/>
          <w:szCs w:val="28"/>
        </w:rPr>
      </w:pPr>
      <w:r w:rsidRPr="00D67B65">
        <w:rPr>
          <w:color w:val="000000" w:themeColor="text1"/>
          <w:sz w:val="28"/>
          <w:szCs w:val="28"/>
        </w:rPr>
        <w:t>Усі рішення міської ради щодо життєдіяльності галузі освіти були своєчасними, виваженими, відповідали нормативно – правовій базі.</w:t>
      </w:r>
    </w:p>
    <w:p w14:paraId="7AAA6701" w14:textId="77777777" w:rsidR="00D67B65" w:rsidRPr="00D67B65" w:rsidRDefault="00D67B65" w:rsidP="00D67B65">
      <w:pPr>
        <w:ind w:right="-142"/>
        <w:jc w:val="both"/>
        <w:rPr>
          <w:color w:val="000000" w:themeColor="text1"/>
          <w:sz w:val="28"/>
          <w:szCs w:val="28"/>
        </w:rPr>
      </w:pPr>
    </w:p>
    <w:p w14:paraId="763E9862" w14:textId="77777777" w:rsidR="00D67B65" w:rsidRPr="00D67B65" w:rsidRDefault="00D67B65" w:rsidP="00D67B65">
      <w:pPr>
        <w:ind w:right="-142"/>
        <w:jc w:val="both"/>
        <w:rPr>
          <w:color w:val="000000" w:themeColor="text1"/>
          <w:sz w:val="28"/>
          <w:szCs w:val="28"/>
        </w:rPr>
      </w:pPr>
    </w:p>
    <w:p w14:paraId="5A68D91E" w14:textId="79745521" w:rsidR="00D67B65" w:rsidRPr="00D67B65" w:rsidRDefault="00D67B65" w:rsidP="00D67B65">
      <w:pPr>
        <w:ind w:right="-142"/>
        <w:jc w:val="both"/>
        <w:rPr>
          <w:color w:val="000000" w:themeColor="text1"/>
          <w:sz w:val="28"/>
          <w:szCs w:val="28"/>
        </w:rPr>
      </w:pPr>
      <w:r w:rsidRPr="00D67B65">
        <w:rPr>
          <w:color w:val="000000" w:themeColor="text1"/>
          <w:sz w:val="28"/>
          <w:szCs w:val="28"/>
        </w:rPr>
        <w:t xml:space="preserve">В.о. начальника відділу освіти </w:t>
      </w:r>
      <w:r w:rsidRPr="00D67B65">
        <w:rPr>
          <w:color w:val="000000" w:themeColor="text1"/>
          <w:sz w:val="28"/>
          <w:szCs w:val="28"/>
        </w:rPr>
        <w:tab/>
      </w:r>
      <w:r w:rsidRPr="00D67B65">
        <w:rPr>
          <w:color w:val="000000" w:themeColor="text1"/>
          <w:sz w:val="28"/>
          <w:szCs w:val="28"/>
        </w:rPr>
        <w:tab/>
      </w:r>
      <w:r w:rsidRPr="00D67B65">
        <w:rPr>
          <w:color w:val="000000" w:themeColor="text1"/>
          <w:sz w:val="28"/>
          <w:szCs w:val="28"/>
        </w:rPr>
        <w:tab/>
      </w:r>
      <w:r w:rsidRPr="00D67B65">
        <w:rPr>
          <w:color w:val="000000" w:themeColor="text1"/>
          <w:sz w:val="28"/>
          <w:szCs w:val="28"/>
        </w:rPr>
        <w:tab/>
      </w:r>
      <w:r w:rsidRPr="00D67B65">
        <w:rPr>
          <w:color w:val="000000" w:themeColor="text1"/>
          <w:sz w:val="28"/>
          <w:szCs w:val="28"/>
        </w:rPr>
        <w:tab/>
        <w:t>Василь ТРАЧ</w:t>
      </w:r>
    </w:p>
    <w:p w14:paraId="0A1292CD" w14:textId="77777777" w:rsidR="00D67B65" w:rsidRPr="00D67B65" w:rsidRDefault="00D67B65" w:rsidP="003435CF">
      <w:pPr>
        <w:jc w:val="both"/>
        <w:rPr>
          <w:sz w:val="28"/>
          <w:szCs w:val="28"/>
        </w:rPr>
      </w:pPr>
    </w:p>
    <w:sectPr w:rsidR="00D67B65" w:rsidRPr="00D67B65" w:rsidSect="003435CF">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20DC8" w14:textId="77777777" w:rsidR="009F437A" w:rsidRDefault="009F437A" w:rsidP="003435CF">
      <w:r>
        <w:separator/>
      </w:r>
    </w:p>
  </w:endnote>
  <w:endnote w:type="continuationSeparator" w:id="0">
    <w:p w14:paraId="6A50C9B1" w14:textId="77777777" w:rsidR="009F437A" w:rsidRDefault="009F437A" w:rsidP="0034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0EA73" w14:textId="77777777" w:rsidR="009F437A" w:rsidRDefault="009F437A" w:rsidP="003435CF">
      <w:r>
        <w:separator/>
      </w:r>
    </w:p>
  </w:footnote>
  <w:footnote w:type="continuationSeparator" w:id="0">
    <w:p w14:paraId="3CAF93A9" w14:textId="77777777" w:rsidR="009F437A" w:rsidRDefault="009F437A" w:rsidP="0034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957677"/>
      <w:docPartObj>
        <w:docPartGallery w:val="Page Numbers (Top of Page)"/>
        <w:docPartUnique/>
      </w:docPartObj>
    </w:sdtPr>
    <w:sdtEndPr/>
    <w:sdtContent>
      <w:p w14:paraId="2FF7EFB0" w14:textId="3EF7C0E4" w:rsidR="003435CF" w:rsidRDefault="003435CF">
        <w:pPr>
          <w:pStyle w:val="a3"/>
          <w:jc w:val="center"/>
        </w:pPr>
        <w:r>
          <w:fldChar w:fldCharType="begin"/>
        </w:r>
        <w:r>
          <w:instrText>PAGE   \* MERGEFORMAT</w:instrText>
        </w:r>
        <w:r>
          <w:fldChar w:fldCharType="separate"/>
        </w:r>
        <w:r w:rsidR="00A7217A" w:rsidRPr="00A7217A">
          <w:rPr>
            <w:noProof/>
            <w:lang w:val="uk-UA"/>
          </w:rPr>
          <w:t>8</w:t>
        </w:r>
        <w:r>
          <w:fldChar w:fldCharType="end"/>
        </w:r>
      </w:p>
    </w:sdtContent>
  </w:sdt>
  <w:p w14:paraId="20BFDD1E" w14:textId="77777777" w:rsidR="003435CF" w:rsidRDefault="003435C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5CF"/>
    <w:rsid w:val="000055B1"/>
    <w:rsid w:val="00080D35"/>
    <w:rsid w:val="00336FBC"/>
    <w:rsid w:val="003435CF"/>
    <w:rsid w:val="0040459D"/>
    <w:rsid w:val="005D3A26"/>
    <w:rsid w:val="0075772B"/>
    <w:rsid w:val="009F437A"/>
    <w:rsid w:val="00A7217A"/>
    <w:rsid w:val="00B500FB"/>
    <w:rsid w:val="00C71D01"/>
    <w:rsid w:val="00D67B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30CBA"/>
  <w15:chartTrackingRefBased/>
  <w15:docId w15:val="{79DB5798-92C6-4E32-9858-0B1035D9F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35C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35CF"/>
    <w:pPr>
      <w:tabs>
        <w:tab w:val="center" w:pos="4819"/>
        <w:tab w:val="right" w:pos="9639"/>
      </w:tabs>
    </w:pPr>
  </w:style>
  <w:style w:type="character" w:customStyle="1" w:styleId="a4">
    <w:name w:val="Верхній колонтитул Знак"/>
    <w:basedOn w:val="a0"/>
    <w:link w:val="a3"/>
    <w:uiPriority w:val="99"/>
    <w:rsid w:val="003435CF"/>
    <w:rPr>
      <w:rFonts w:ascii="Times New Roman" w:eastAsia="Times New Roman" w:hAnsi="Times New Roman" w:cs="Times New Roman"/>
      <w:sz w:val="20"/>
      <w:szCs w:val="20"/>
      <w:lang w:val="ru-RU" w:eastAsia="ru-RU"/>
    </w:rPr>
  </w:style>
  <w:style w:type="paragraph" w:styleId="a5">
    <w:name w:val="footer"/>
    <w:basedOn w:val="a"/>
    <w:link w:val="a6"/>
    <w:uiPriority w:val="99"/>
    <w:unhideWhenUsed/>
    <w:rsid w:val="003435CF"/>
    <w:pPr>
      <w:tabs>
        <w:tab w:val="center" w:pos="4819"/>
        <w:tab w:val="right" w:pos="9639"/>
      </w:tabs>
    </w:pPr>
  </w:style>
  <w:style w:type="character" w:customStyle="1" w:styleId="a6">
    <w:name w:val="Нижній колонтитул Знак"/>
    <w:basedOn w:val="a0"/>
    <w:link w:val="a5"/>
    <w:uiPriority w:val="99"/>
    <w:rsid w:val="003435CF"/>
    <w:rPr>
      <w:rFonts w:ascii="Times New Roman" w:eastAsia="Times New Roman" w:hAnsi="Times New Roman" w:cs="Times New Roman"/>
      <w:sz w:val="20"/>
      <w:szCs w:val="20"/>
      <w:lang w:val="ru-RU" w:eastAsia="ru-RU"/>
    </w:rPr>
  </w:style>
  <w:style w:type="paragraph" w:styleId="a7">
    <w:name w:val="Normal (Web)"/>
    <w:basedOn w:val="a"/>
    <w:uiPriority w:val="99"/>
    <w:unhideWhenUsed/>
    <w:rsid w:val="00D67B65"/>
    <w:pPr>
      <w:overflowPunct/>
      <w:autoSpaceDE/>
      <w:autoSpaceDN/>
      <w:adjustRightInd/>
      <w:spacing w:before="100" w:beforeAutospacing="1" w:after="100" w:afterAutospacing="1"/>
      <w:textAlignment w:val="auto"/>
    </w:pPr>
    <w:rPr>
      <w:sz w:val="24"/>
      <w:szCs w:val="24"/>
      <w:lang w:val="uk-UA" w:eastAsia="uk-UA"/>
    </w:rPr>
  </w:style>
  <w:style w:type="paragraph" w:styleId="a8">
    <w:name w:val="Balloon Text"/>
    <w:basedOn w:val="a"/>
    <w:link w:val="a9"/>
    <w:uiPriority w:val="99"/>
    <w:semiHidden/>
    <w:unhideWhenUsed/>
    <w:rsid w:val="0075772B"/>
    <w:rPr>
      <w:rFonts w:ascii="Segoe UI" w:hAnsi="Segoe UI" w:cs="Segoe UI"/>
      <w:sz w:val="18"/>
      <w:szCs w:val="18"/>
    </w:rPr>
  </w:style>
  <w:style w:type="character" w:customStyle="1" w:styleId="a9">
    <w:name w:val="Текст у виносці Знак"/>
    <w:basedOn w:val="a0"/>
    <w:link w:val="a8"/>
    <w:uiPriority w:val="99"/>
    <w:semiHidden/>
    <w:rsid w:val="0075772B"/>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10984</Words>
  <Characters>6262</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6</cp:revision>
  <cp:lastPrinted>2025-06-02T08:36:00Z</cp:lastPrinted>
  <dcterms:created xsi:type="dcterms:W3CDTF">2025-05-23T11:21:00Z</dcterms:created>
  <dcterms:modified xsi:type="dcterms:W3CDTF">2025-06-02T08:37:00Z</dcterms:modified>
</cp:coreProperties>
</file>