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CCD" w:rsidRPr="00CF6CCD" w:rsidRDefault="003278ED" w:rsidP="00CF6CC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F6CCD" w:rsidRPr="00CF6CCD" w:rsidRDefault="00CF6CCD" w:rsidP="00CF6CC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F6CCD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F6CCD" w:rsidRPr="00CF6CCD" w:rsidRDefault="00CF6CCD" w:rsidP="00CF6CCD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F6CCD">
        <w:rPr>
          <w:rFonts w:eastAsia="Calibri"/>
          <w:b/>
          <w:color w:val="000000"/>
          <w:w w:val="120"/>
        </w:rPr>
        <w:t>ІВАНО-ФРАНКІВСЬКОЇ ОБЛАСТІ</w:t>
      </w:r>
    </w:p>
    <w:p w:rsidR="00CF6CCD" w:rsidRPr="00CF6CCD" w:rsidRDefault="003278ED" w:rsidP="00CF6CC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F6CCD" w:rsidRPr="00CF6CCD" w:rsidRDefault="00CF6CCD" w:rsidP="00CF6CC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F6CCD">
        <w:rPr>
          <w:rFonts w:eastAsia="Calibri"/>
          <w:b/>
          <w:bCs/>
          <w:color w:val="000000"/>
        </w:rPr>
        <w:t>РІШЕННЯ</w:t>
      </w:r>
    </w:p>
    <w:p w:rsidR="00CF6CCD" w:rsidRPr="00CF6CCD" w:rsidRDefault="00CF6CCD" w:rsidP="00CF6CCD">
      <w:pPr>
        <w:rPr>
          <w:rFonts w:eastAsia="Calibri"/>
          <w:color w:val="000000"/>
        </w:rPr>
      </w:pPr>
    </w:p>
    <w:p w:rsidR="00CF6CCD" w:rsidRPr="00CF6CCD" w:rsidRDefault="00CF6CCD" w:rsidP="00CF6CCD">
      <w:pPr>
        <w:ind w:left="180" w:right="-540"/>
        <w:rPr>
          <w:rFonts w:eastAsia="Calibri"/>
          <w:color w:val="000000"/>
        </w:rPr>
      </w:pPr>
      <w:r w:rsidRPr="00CF6CCD">
        <w:rPr>
          <w:rFonts w:eastAsia="Calibri"/>
          <w:color w:val="000000"/>
        </w:rPr>
        <w:t xml:space="preserve">від 27 березня 2025 р. № </w:t>
      </w:r>
      <w:r w:rsidR="000B7245">
        <w:rPr>
          <w:rFonts w:eastAsia="Calibri"/>
          <w:color w:val="000000"/>
        </w:rPr>
        <w:t>11403</w:t>
      </w:r>
      <w:r w:rsidRPr="00CF6CCD">
        <w:rPr>
          <w:rFonts w:eastAsia="Calibri"/>
          <w:color w:val="000000"/>
        </w:rPr>
        <w:tab/>
      </w:r>
      <w:r w:rsidRPr="00CF6CCD">
        <w:rPr>
          <w:rFonts w:eastAsia="Calibri"/>
          <w:color w:val="000000"/>
        </w:rPr>
        <w:tab/>
      </w:r>
      <w:r w:rsidRPr="00CF6CCD">
        <w:rPr>
          <w:rFonts w:eastAsia="Calibri"/>
          <w:color w:val="000000"/>
        </w:rPr>
        <w:tab/>
      </w:r>
      <w:r w:rsidRPr="00CF6CCD">
        <w:rPr>
          <w:rFonts w:eastAsia="Calibri"/>
          <w:color w:val="000000"/>
        </w:rPr>
        <w:tab/>
        <w:t xml:space="preserve">59 сесія </w:t>
      </w:r>
      <w:r w:rsidRPr="00CF6CCD">
        <w:rPr>
          <w:rFonts w:eastAsia="Calibri"/>
          <w:color w:val="000000"/>
          <w:lang w:val="en-US"/>
        </w:rPr>
        <w:t>VIII</w:t>
      </w:r>
      <w:r w:rsidRPr="00CF6CCD">
        <w:rPr>
          <w:rFonts w:eastAsia="Calibri"/>
          <w:color w:val="000000"/>
        </w:rPr>
        <w:t xml:space="preserve"> скликання</w:t>
      </w:r>
    </w:p>
    <w:p w:rsidR="00CF6CCD" w:rsidRPr="00CF6CCD" w:rsidRDefault="00CF6CCD" w:rsidP="00CF6CCD">
      <w:pPr>
        <w:ind w:left="180" w:right="-540"/>
        <w:rPr>
          <w:rFonts w:eastAsia="Calibri"/>
          <w:color w:val="000000"/>
        </w:rPr>
      </w:pPr>
      <w:r w:rsidRPr="00CF6CCD">
        <w:rPr>
          <w:rFonts w:eastAsia="Calibri"/>
          <w:color w:val="000000"/>
        </w:rPr>
        <w:t>м. Рогатин</w:t>
      </w:r>
    </w:p>
    <w:p w:rsidR="004A1EE1" w:rsidRPr="009F5FC4" w:rsidRDefault="004A1EE1" w:rsidP="00A86AF0">
      <w:pPr>
        <w:ind w:right="-540"/>
        <w:rPr>
          <w:color w:val="000000"/>
        </w:rPr>
      </w:pPr>
    </w:p>
    <w:p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A1EE1" w:rsidRDefault="004A1EE1" w:rsidP="00CF7B85">
      <w:pPr>
        <w:jc w:val="both"/>
      </w:pPr>
      <w:r>
        <w:t>у користування на умовах оренди</w:t>
      </w:r>
    </w:p>
    <w:p w:rsidR="004A1EE1" w:rsidRDefault="004A1EE1" w:rsidP="00CF7B85">
      <w:pPr>
        <w:jc w:val="both"/>
      </w:pPr>
      <w:r>
        <w:t xml:space="preserve">ТОВ </w:t>
      </w:r>
      <w:r w:rsidRPr="00A44244">
        <w:t>«</w:t>
      </w:r>
      <w:r>
        <w:t>Захід-Агро МХП»</w:t>
      </w:r>
    </w:p>
    <w:p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A1EE1" w:rsidRDefault="004A1EE1" w:rsidP="00A86AF0">
      <w:pPr>
        <w:ind w:right="11"/>
        <w:jc w:val="both"/>
      </w:pPr>
    </w:p>
    <w:p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>
        <w:t>товариства з обмеженою відповідальністю</w:t>
      </w:r>
      <w:r w:rsidRPr="001B7249">
        <w:t xml:space="preserve"> «</w:t>
      </w:r>
      <w:r>
        <w:t>Захід-Агро МХП» 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>
        <w:t>Затвердити технічні документації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Pr="001B7249">
        <w:t xml:space="preserve">для ведення товарного сільськогосподарського виробництва </w:t>
      </w:r>
      <w:r w:rsidR="008D1FCD">
        <w:t xml:space="preserve">земельних ділянок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</w:t>
      </w:r>
      <w:r w:rsidR="002C0367">
        <w:t>2</w:t>
      </w:r>
      <w:r w:rsidR="005B6097">
        <w:t xml:space="preserve">8,9993 </w:t>
      </w:r>
      <w:r>
        <w:t>га за межами с</w:t>
      </w:r>
      <w:r w:rsidR="00B568B0">
        <w:t xml:space="preserve">. </w:t>
      </w:r>
      <w:r w:rsidR="002C0367">
        <w:t>Черче</w:t>
      </w:r>
      <w:r w:rsidRPr="001B7249">
        <w:t xml:space="preserve">, </w:t>
      </w:r>
      <w:r>
        <w:t>згідно додатку.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2.Надати товариству з обмеженою відповідальністю «</w:t>
      </w:r>
      <w:r>
        <w:t>Захід-Агро МХП</w:t>
      </w:r>
      <w:r w:rsidRPr="001B7249">
        <w:t>» 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>
        <w:t>товариство з обмеженою відповідальністю</w:t>
      </w:r>
      <w:r w:rsidRPr="001B7249">
        <w:t xml:space="preserve"> «</w:t>
      </w:r>
      <w:r>
        <w:t>Захід-Агро МХП</w:t>
      </w:r>
      <w:r w:rsidRPr="001B7249">
        <w:t>» укласти з міською радою договори оренди земельних ділянок, зазначених в пункті 1 даного рішення.</w:t>
      </w:r>
    </w:p>
    <w:p w:rsidR="004A1EE1" w:rsidRPr="003D33E8" w:rsidRDefault="004A1EE1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A1EE1" w:rsidRPr="003D33E8" w:rsidRDefault="004A1EE1" w:rsidP="003D33E8">
      <w:pPr>
        <w:tabs>
          <w:tab w:val="left" w:pos="6500"/>
        </w:tabs>
      </w:pPr>
    </w:p>
    <w:p w:rsidR="004A1EE1" w:rsidRPr="003D33E8" w:rsidRDefault="004A1EE1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0B7245" w:rsidRDefault="000B7245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911"/>
        <w:gridCol w:w="4536"/>
      </w:tblGrid>
      <w:tr w:rsidR="004A1EE1" w:rsidTr="000B7245">
        <w:tc>
          <w:tcPr>
            <w:tcW w:w="4911" w:type="dxa"/>
          </w:tcPr>
          <w:p w:rsidR="004A1EE1" w:rsidRDefault="004A1EE1">
            <w:pPr>
              <w:tabs>
                <w:tab w:val="left" w:pos="6500"/>
              </w:tabs>
            </w:pPr>
          </w:p>
        </w:tc>
        <w:tc>
          <w:tcPr>
            <w:tcW w:w="4536" w:type="dxa"/>
          </w:tcPr>
          <w:p w:rsidR="004A1EE1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0B7245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>до рішення</w:t>
            </w:r>
            <w:r w:rsidR="000B7245">
              <w:rPr>
                <w:lang w:eastAsia="en-US"/>
              </w:rPr>
              <w:t xml:space="preserve"> 59</w:t>
            </w:r>
            <w:r>
              <w:rPr>
                <w:lang w:eastAsia="en-US"/>
              </w:rPr>
              <w:t xml:space="preserve"> сесії </w:t>
            </w:r>
          </w:p>
          <w:p w:rsidR="004A1EE1" w:rsidRDefault="000B724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Рогатинської </w:t>
            </w:r>
            <w:r w:rsidR="004A1EE1">
              <w:rPr>
                <w:lang w:eastAsia="en-US"/>
              </w:rPr>
              <w:t>міської ради</w:t>
            </w:r>
          </w:p>
          <w:p w:rsidR="004A1EE1" w:rsidRDefault="005B6097" w:rsidP="000B7245">
            <w:pPr>
              <w:tabs>
                <w:tab w:val="left" w:pos="6500"/>
              </w:tabs>
              <w:rPr>
                <w:lang w:eastAsia="en-US"/>
              </w:rPr>
            </w:pPr>
            <w:r>
              <w:rPr>
                <w:lang w:eastAsia="en-US"/>
              </w:rPr>
              <w:t>від 27</w:t>
            </w:r>
            <w:r w:rsidR="000B7245">
              <w:rPr>
                <w:lang w:eastAsia="en-US"/>
              </w:rPr>
              <w:t xml:space="preserve"> березня </w:t>
            </w:r>
            <w:r w:rsidR="00B568B0">
              <w:rPr>
                <w:lang w:eastAsia="en-US"/>
              </w:rPr>
              <w:t>2025</w:t>
            </w:r>
            <w:r w:rsidR="004A1EE1">
              <w:rPr>
                <w:lang w:eastAsia="en-US"/>
              </w:rPr>
              <w:t xml:space="preserve"> </w:t>
            </w:r>
            <w:r w:rsidR="000B7245">
              <w:rPr>
                <w:lang w:eastAsia="en-US"/>
              </w:rPr>
              <w:t xml:space="preserve">року </w:t>
            </w:r>
            <w:r w:rsidR="004A1EE1">
              <w:rPr>
                <w:lang w:eastAsia="en-US"/>
              </w:rPr>
              <w:t>№</w:t>
            </w:r>
            <w:r w:rsidR="000B7245">
              <w:rPr>
                <w:lang w:eastAsia="en-US"/>
              </w:rPr>
              <w:t xml:space="preserve"> 11403 </w:t>
            </w:r>
          </w:p>
          <w:p w:rsidR="000B7245" w:rsidRDefault="000B7245" w:rsidP="000B7245">
            <w:pPr>
              <w:tabs>
                <w:tab w:val="left" w:pos="6500"/>
              </w:tabs>
            </w:pPr>
            <w:bookmarkStart w:id="0" w:name="_GoBack"/>
            <w:bookmarkEnd w:id="0"/>
          </w:p>
        </w:tc>
      </w:tr>
    </w:tbl>
    <w:p w:rsidR="004A1EE1" w:rsidRDefault="004A1EE1" w:rsidP="00DF0467">
      <w:pPr>
        <w:jc w:val="center"/>
        <w:rPr>
          <w:lang w:eastAsia="en-US"/>
        </w:rPr>
      </w:pPr>
    </w:p>
    <w:p w:rsidR="004A1EE1" w:rsidRDefault="004A1EE1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:rsidR="004A1EE1" w:rsidRDefault="004A1EE1" w:rsidP="00346244">
      <w:pPr>
        <w:jc w:val="center"/>
      </w:pPr>
      <w:r>
        <w:rPr>
          <w:lang w:eastAsia="en-US"/>
        </w:rPr>
        <w:t xml:space="preserve">відносно яких затверджені </w:t>
      </w:r>
      <w:r>
        <w:t>технічні документації із землеустрою</w:t>
      </w:r>
    </w:p>
    <w:p w:rsidR="004A1EE1" w:rsidRDefault="004A1EE1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A1EE1" w:rsidRDefault="004A1EE1" w:rsidP="00D565DF">
      <w:pPr>
        <w:jc w:val="center"/>
      </w:pPr>
    </w:p>
    <w:tbl>
      <w:tblPr>
        <w:tblW w:w="9538" w:type="dxa"/>
        <w:tblInd w:w="93" w:type="dxa"/>
        <w:tblLook w:val="00A0" w:firstRow="1" w:lastRow="0" w:firstColumn="1" w:lastColumn="0" w:noHBand="0" w:noVBand="0"/>
      </w:tblPr>
      <w:tblGrid>
        <w:gridCol w:w="715"/>
        <w:gridCol w:w="3695"/>
        <w:gridCol w:w="3582"/>
        <w:gridCol w:w="1546"/>
      </w:tblGrid>
      <w:tr w:rsidR="004A1EE1" w:rsidRPr="002C0367" w:rsidTr="002C0367">
        <w:trPr>
          <w:trHeight w:val="113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2C0367" w:rsidRDefault="004A1EE1" w:rsidP="00FC7411">
            <w:pPr>
              <w:jc w:val="center"/>
            </w:pPr>
            <w:r w:rsidRPr="002C0367">
              <w:t>№ п/п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2C0367" w:rsidRDefault="004A1EE1" w:rsidP="00D565DF">
            <w:pPr>
              <w:jc w:val="center"/>
            </w:pPr>
            <w:r w:rsidRPr="002C0367">
              <w:t>Розташування земельної ділянки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2C0367" w:rsidRDefault="004A1EE1" w:rsidP="00FC7411">
            <w:pPr>
              <w:jc w:val="center"/>
            </w:pPr>
            <w:r w:rsidRPr="002C0367">
              <w:t>Кадастровий номер земельної ділянки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2C0367" w:rsidRDefault="004A1EE1" w:rsidP="00FC7411">
            <w:pPr>
              <w:jc w:val="center"/>
            </w:pPr>
            <w:r w:rsidRPr="002C0367">
              <w:t>Площа, га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2624487200:02:003:0461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0,2815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2624487200:02:002:1126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0,8620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2624487200:02:003:0473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0,1888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2624487200:02:002:0259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0,7803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5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2624487200:02:004:0249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0,2010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6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2624487200:02:003:0475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0,7803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7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2624487200:02:004:0246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0,2009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8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2624487200:02:004:0255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1,1217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9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2624487200:02:003:0471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0,1893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10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2624487200:02:003:0470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0,8928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11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2624487200:02:003:0462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0,2012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12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2624487200:02:005:0018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0,7802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13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2624487200:02:002:0256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0,9680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14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2624487200:02:002:0258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0,1993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15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2624487200:02:004:0251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0,2770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16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2624487200:02:005:0014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0,7802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17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2624487200:02:003:0472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0,1848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18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2624487200:02:002:0252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0,8368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19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2624487200:02:003:0464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0,8306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20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2624487200:02:004:1723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0,2010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21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2624487200:02:003:0482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0,1847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22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2624487200:02:003:0483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0,7907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23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2624487200:02:003:0477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0,1847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24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2624487200:02:005:0017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0,7802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lastRenderedPageBreak/>
              <w:t>25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2624487200:02:005:0015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0,7802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2624487200:02:003:0478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0,2157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27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2624487200:02:003:2000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0,1848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28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2624487200:02:003:0481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0,7801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29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2624487200:02:004:0253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0,2010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30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2624487200:02:002:0251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0,9675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31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2624487200:02:002:0253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0,9757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32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2624487200:02:003:0484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0,2164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33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2624487200:02:004:0250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0,3238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34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2624487200:02:003:0479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0,8216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35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2624487200:02:003:0465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0,1848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36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2624487200:02:005:0019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1,1567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37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2624487200:02:005:0016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0,7803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38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2624487200:02:003:0463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0,1849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39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2624487200:02:003:0460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0,1847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40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2624487200:02:002:0254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1,0285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41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2624487200:02:004:0254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0,2009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42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2624487200:02:003:0474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0,7807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43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2624487200:02:003:0469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0,8147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44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2624487200:02:004:0248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0,2009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45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2624487200:02:003:0467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0,1872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46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2624487200:02:002:0255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0,9038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47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2624487200:02:003:0466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0,8083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48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2624487200:02:004:0252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0,2010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49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2624487200:02:002:0257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0,8399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50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2624487200:02:003:0480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0,1848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51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2624487200:02:003:0468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0,8255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52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2624487200:02:004:0247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0,2021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53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2624487200:02:003:0476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0,2405</w:t>
            </w:r>
          </w:p>
        </w:tc>
      </w:tr>
      <w:tr w:rsidR="002C0367" w:rsidRPr="002C0367" w:rsidTr="002C0367">
        <w:trPr>
          <w:trHeight w:val="39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54</w:t>
            </w:r>
          </w:p>
        </w:tc>
        <w:tc>
          <w:tcPr>
            <w:tcW w:w="3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за межами с. Черче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2624487200:02:003:0485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367" w:rsidRPr="002C0367" w:rsidRDefault="002C0367">
            <w:pPr>
              <w:jc w:val="center"/>
              <w:rPr>
                <w:color w:val="000000"/>
              </w:rPr>
            </w:pPr>
            <w:r w:rsidRPr="002C0367">
              <w:rPr>
                <w:color w:val="000000"/>
              </w:rPr>
              <w:t>0,9243</w:t>
            </w:r>
          </w:p>
        </w:tc>
      </w:tr>
    </w:tbl>
    <w:p w:rsidR="004A1EE1" w:rsidRDefault="004A1EE1" w:rsidP="00DF0467">
      <w:pPr>
        <w:tabs>
          <w:tab w:val="left" w:pos="6500"/>
        </w:tabs>
        <w:ind w:left="300" w:firstLine="567"/>
      </w:pPr>
    </w:p>
    <w:p w:rsidR="002C0367" w:rsidRDefault="002C0367" w:rsidP="00DF0467">
      <w:pPr>
        <w:tabs>
          <w:tab w:val="left" w:pos="6500"/>
        </w:tabs>
        <w:ind w:left="300" w:firstLine="567"/>
      </w:pPr>
    </w:p>
    <w:p w:rsidR="004A1EE1" w:rsidRDefault="004A1EE1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A1EE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8ED" w:rsidRDefault="003278ED" w:rsidP="008C6C6B">
      <w:r>
        <w:separator/>
      </w:r>
    </w:p>
  </w:endnote>
  <w:endnote w:type="continuationSeparator" w:id="0">
    <w:p w:rsidR="003278ED" w:rsidRDefault="003278E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8ED" w:rsidRDefault="003278ED" w:rsidP="008C6C6B">
      <w:r>
        <w:separator/>
      </w:r>
    </w:p>
  </w:footnote>
  <w:footnote w:type="continuationSeparator" w:id="0">
    <w:p w:rsidR="003278ED" w:rsidRDefault="003278E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70E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05F"/>
    <w:rsid w:val="000932FF"/>
    <w:rsid w:val="00093D46"/>
    <w:rsid w:val="000963C5"/>
    <w:rsid w:val="000A3882"/>
    <w:rsid w:val="000A6E66"/>
    <w:rsid w:val="000B0862"/>
    <w:rsid w:val="000B1FE8"/>
    <w:rsid w:val="000B6A91"/>
    <w:rsid w:val="000B7245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5AFF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2086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3DBB"/>
    <w:rsid w:val="002B77FA"/>
    <w:rsid w:val="002C0367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278ED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A61C8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273D2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B6097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4124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261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362F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FCD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193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4306"/>
    <w:rsid w:val="00A55FF4"/>
    <w:rsid w:val="00A562A3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46EE"/>
    <w:rsid w:val="00C837B8"/>
    <w:rsid w:val="00C850FA"/>
    <w:rsid w:val="00C92EFA"/>
    <w:rsid w:val="00CA14C3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6CCD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0E6C"/>
    <w:rsid w:val="00F418AB"/>
    <w:rsid w:val="00F448FC"/>
    <w:rsid w:val="00F46E3F"/>
    <w:rsid w:val="00F51982"/>
    <w:rsid w:val="00F522CB"/>
    <w:rsid w:val="00F547C0"/>
    <w:rsid w:val="00F554F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3942"/>
    <w:rsid w:val="00F95DC8"/>
    <w:rsid w:val="00FA0D27"/>
    <w:rsid w:val="00FA38FD"/>
    <w:rsid w:val="00FA4E69"/>
    <w:rsid w:val="00FC2543"/>
    <w:rsid w:val="00FC603C"/>
    <w:rsid w:val="00FC6341"/>
    <w:rsid w:val="00FC6A76"/>
    <w:rsid w:val="00FC7411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0726008D"/>
  <w15:docId w15:val="{A0C3691A-4B8B-4404-8CF6-3A871C71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3212</Words>
  <Characters>1831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198</cp:revision>
  <cp:lastPrinted>2025-03-31T11:10:00Z</cp:lastPrinted>
  <dcterms:created xsi:type="dcterms:W3CDTF">2021-03-14T12:34:00Z</dcterms:created>
  <dcterms:modified xsi:type="dcterms:W3CDTF">2025-03-31T11:11:00Z</dcterms:modified>
</cp:coreProperties>
</file>