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A18D26" w14:textId="77777777" w:rsidR="00B45B7F" w:rsidRPr="003D2A06" w:rsidRDefault="00B45B7F" w:rsidP="00B45B7F">
      <w:pPr>
        <w:tabs>
          <w:tab w:val="left" w:pos="8580"/>
          <w:tab w:val="right" w:pos="9525"/>
        </w:tabs>
        <w:spacing w:before="120" w:after="0" w:line="240" w:lineRule="auto"/>
        <w:jc w:val="center"/>
        <w:rPr>
          <w:rFonts w:ascii="Times New Roman" w:eastAsia="Calibri" w:hAnsi="Times New Roman"/>
          <w:b/>
          <w:bCs/>
          <w:color w:val="000000"/>
          <w:sz w:val="28"/>
          <w:szCs w:val="28"/>
          <w:lang w:eastAsia="uk-UA"/>
        </w:rPr>
      </w:pPr>
      <w:r w:rsidRPr="003D2A06">
        <w:rPr>
          <w:rFonts w:eastAsia="Calibri"/>
          <w:noProof/>
          <w:lang w:val="uk-UA" w:eastAsia="uk-UA"/>
        </w:rPr>
        <w:drawing>
          <wp:inline distT="0" distB="0" distL="0" distR="0" wp14:anchorId="2A70FEF7" wp14:editId="4BF20E11">
            <wp:extent cx="539750" cy="7239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36B0B655" w14:textId="77777777" w:rsidR="00B45B7F" w:rsidRPr="003D2A06" w:rsidRDefault="00B45B7F" w:rsidP="00B45B7F">
      <w:pPr>
        <w:spacing w:after="0" w:line="240" w:lineRule="auto"/>
        <w:jc w:val="center"/>
        <w:outlineLvl w:val="4"/>
        <w:rPr>
          <w:rFonts w:ascii="Times New Roman" w:eastAsia="Calibri" w:hAnsi="Times New Roman"/>
          <w:b/>
          <w:iCs/>
          <w:color w:val="000000"/>
          <w:w w:val="120"/>
          <w:sz w:val="28"/>
          <w:szCs w:val="28"/>
          <w:lang w:eastAsia="uk-UA"/>
        </w:rPr>
      </w:pPr>
      <w:r w:rsidRPr="003D2A06">
        <w:rPr>
          <w:rFonts w:ascii="Times New Roman" w:eastAsia="Calibri" w:hAnsi="Times New Roman"/>
          <w:b/>
          <w:iCs/>
          <w:color w:val="000000"/>
          <w:w w:val="120"/>
          <w:sz w:val="28"/>
          <w:szCs w:val="28"/>
          <w:lang w:eastAsia="uk-UA"/>
        </w:rPr>
        <w:t>РОГАТИНСЬКА МІСЬКА РАДА</w:t>
      </w:r>
    </w:p>
    <w:p w14:paraId="344FB851" w14:textId="77777777" w:rsidR="00B45B7F" w:rsidRPr="003D2A06" w:rsidRDefault="00B45B7F" w:rsidP="00B45B7F">
      <w:pPr>
        <w:spacing w:after="0" w:line="240" w:lineRule="auto"/>
        <w:jc w:val="center"/>
        <w:outlineLvl w:val="5"/>
        <w:rPr>
          <w:rFonts w:ascii="Times New Roman" w:eastAsia="Calibri" w:hAnsi="Times New Roman"/>
          <w:b/>
          <w:color w:val="000000"/>
          <w:w w:val="120"/>
          <w:sz w:val="28"/>
          <w:szCs w:val="28"/>
          <w:lang w:eastAsia="uk-UA"/>
        </w:rPr>
      </w:pPr>
      <w:r w:rsidRPr="003D2A06">
        <w:rPr>
          <w:rFonts w:ascii="Times New Roman" w:eastAsia="Calibri" w:hAnsi="Times New Roman"/>
          <w:b/>
          <w:color w:val="000000"/>
          <w:w w:val="120"/>
          <w:sz w:val="28"/>
          <w:szCs w:val="28"/>
          <w:lang w:eastAsia="uk-UA"/>
        </w:rPr>
        <w:t>ІВАНО-ФРАНКІВСЬКОЇ ОБЛАСТІ</w:t>
      </w:r>
    </w:p>
    <w:p w14:paraId="715EC24E" w14:textId="77777777" w:rsidR="00B45B7F" w:rsidRPr="003D2A06" w:rsidRDefault="00B45B7F" w:rsidP="00B45B7F">
      <w:pPr>
        <w:spacing w:after="0" w:line="240" w:lineRule="auto"/>
        <w:jc w:val="center"/>
        <w:rPr>
          <w:rFonts w:ascii="Times New Roman" w:eastAsia="Calibri" w:hAnsi="Times New Roman"/>
          <w:b/>
          <w:bCs/>
          <w:color w:val="000000"/>
          <w:w w:val="120"/>
          <w:sz w:val="28"/>
          <w:szCs w:val="28"/>
          <w:lang w:eastAsia="uk-UA"/>
        </w:rPr>
      </w:pPr>
      <w:r w:rsidRPr="003D2A06">
        <w:rPr>
          <w:rFonts w:eastAsia="Calibri"/>
          <w:noProof/>
          <w:lang w:val="uk-UA" w:eastAsia="uk-UA"/>
        </w:rPr>
        <mc:AlternateContent>
          <mc:Choice Requires="wps">
            <w:drawing>
              <wp:anchor distT="4294967294" distB="4294967294" distL="114300" distR="114300" simplePos="0" relativeHeight="251659264" behindDoc="0" locked="0" layoutInCell="1" allowOverlap="1" wp14:anchorId="20126ED4" wp14:editId="7E328DE2">
                <wp:simplePos x="0" y="0"/>
                <wp:positionH relativeFrom="column">
                  <wp:posOffset>0</wp:posOffset>
                </wp:positionH>
                <wp:positionV relativeFrom="paragraph">
                  <wp:posOffset>83185</wp:posOffset>
                </wp:positionV>
                <wp:extent cx="6286500" cy="0"/>
                <wp:effectExtent l="0" t="19050" r="19050" b="38100"/>
                <wp:wrapNone/>
                <wp:docPr id="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C89787C"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SlrCAIAALUDAAAOAAAAZHJzL2Uyb0RvYy54bWysU81uEzEQviPxDpbvZJOIhGqVTQ8p5VIg&#10;UkPvju3NWvWfbCeb3IAzUh6BV+gBpEqlPMPuGzF2tmmBG2IP1nh+Pn/zzezkdKsk2nDnhdEFHvT6&#10;GHFNDRN6VeAPi/MXJxj5QDQj0mhe4B33+HT6/NmktjkfmspIxh0CEO3z2ha4CsHmWeZpxRXxPWO5&#10;hmBpnCIBrm6VMUdqQFcyG/b746w2jllnKPcevGeHIJ4m/LLkNLwvS88DkgUGbiGdLp3LeGbTCclX&#10;jthK0I4G+QcWiggNjx6hzkggaO3EX1BKUGe8KUOPGpWZshSUpx6gm0H/j24uK2J56gXE8fYok/9/&#10;sPTdZu6QYAUeYqSJghE1X9uP7b750dy0e9R+an4235tvzW1z39y2n8G+a7+AHYPNXefeo5dRydr6&#10;HABneu6iFnSrL+2FodceaTOriF7x1NFiZ+GZQazIfiuJF2+Bz7J+axjkkHUwSdZt6RQqpbBXsTCC&#10;g3Rom+a4O86RbwOi4BwPT8ajPoybPsQykkeIWGidD2+4USgaBZZCR4lJTjYXPkRKjynRrc25kDKt&#10;idSoLvDo1WAUoZUF0QKszfWi6obvjRQspsdC71bLmXRoQ+LqpS91DJGnac6sNUvwFSfsdWcHIuTB&#10;BjpSd0JFbQ4qLw3bzd2DgLAbiXe3x3H5nt5T9ePfNv0F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CENKWsIAgAAtQMAAA4AAAAA&#10;AAAAAAAAAAAALgIAAGRycy9lMm9Eb2MueG1sUEsBAi0AFAAGAAgAAAAhACaRFhjZAAAABgEAAA8A&#10;AAAAAAAAAAAAAAAAYgQAAGRycy9kb3ducmV2LnhtbFBLBQYAAAAABAAEAPMAAABoBQAAAAA=&#10;" strokeweight="4.5pt">
                <v:stroke linestyle="thickThin"/>
              </v:line>
            </w:pict>
          </mc:Fallback>
        </mc:AlternateContent>
      </w:r>
    </w:p>
    <w:p w14:paraId="5B512418" w14:textId="77777777" w:rsidR="00B45B7F" w:rsidRPr="003D2A06" w:rsidRDefault="00B45B7F" w:rsidP="00B45B7F">
      <w:pPr>
        <w:spacing w:before="240" w:after="60" w:line="240" w:lineRule="auto"/>
        <w:jc w:val="center"/>
        <w:outlineLvl w:val="6"/>
        <w:rPr>
          <w:rFonts w:ascii="Times New Roman" w:eastAsia="Calibri" w:hAnsi="Times New Roman"/>
          <w:b/>
          <w:bCs/>
          <w:color w:val="000000"/>
          <w:sz w:val="28"/>
          <w:szCs w:val="28"/>
          <w:lang w:eastAsia="uk-UA"/>
        </w:rPr>
      </w:pPr>
      <w:r w:rsidRPr="003D2A06">
        <w:rPr>
          <w:rFonts w:ascii="Times New Roman" w:eastAsia="Calibri" w:hAnsi="Times New Roman"/>
          <w:b/>
          <w:bCs/>
          <w:color w:val="000000"/>
          <w:sz w:val="28"/>
          <w:szCs w:val="28"/>
          <w:lang w:eastAsia="uk-UA"/>
        </w:rPr>
        <w:t>РІШЕННЯ</w:t>
      </w:r>
    </w:p>
    <w:p w14:paraId="52E28D00" w14:textId="77777777" w:rsidR="00B45B7F" w:rsidRPr="003D2A06" w:rsidRDefault="00B45B7F" w:rsidP="00B45B7F">
      <w:pPr>
        <w:spacing w:after="0" w:line="240" w:lineRule="auto"/>
        <w:rPr>
          <w:rFonts w:ascii="Times New Roman" w:eastAsia="Calibri" w:hAnsi="Times New Roman"/>
          <w:color w:val="000000"/>
          <w:sz w:val="28"/>
          <w:szCs w:val="28"/>
          <w:lang w:eastAsia="uk-UA"/>
        </w:rPr>
      </w:pPr>
    </w:p>
    <w:p w14:paraId="5848227F" w14:textId="18501C1B" w:rsidR="00B45B7F" w:rsidRPr="003D2A06" w:rsidRDefault="00B45B7F" w:rsidP="00B45B7F">
      <w:pPr>
        <w:spacing w:after="0" w:line="240" w:lineRule="auto"/>
        <w:ind w:left="180" w:right="-540"/>
        <w:rPr>
          <w:rFonts w:ascii="Times New Roman" w:eastAsia="Calibri" w:hAnsi="Times New Roman"/>
          <w:color w:val="000000"/>
          <w:sz w:val="28"/>
          <w:szCs w:val="28"/>
          <w:lang w:eastAsia="uk-UA"/>
        </w:rPr>
      </w:pPr>
      <w:r w:rsidRPr="003D2A06">
        <w:rPr>
          <w:rFonts w:ascii="Times New Roman" w:eastAsia="Calibri" w:hAnsi="Times New Roman"/>
          <w:color w:val="000000"/>
          <w:sz w:val="28"/>
          <w:szCs w:val="28"/>
          <w:lang w:eastAsia="uk-UA"/>
        </w:rPr>
        <w:t xml:space="preserve">від 27 </w:t>
      </w:r>
      <w:proofErr w:type="spellStart"/>
      <w:r w:rsidRPr="003D2A06">
        <w:rPr>
          <w:rFonts w:ascii="Times New Roman" w:eastAsia="Calibri" w:hAnsi="Times New Roman"/>
          <w:color w:val="000000"/>
          <w:sz w:val="28"/>
          <w:szCs w:val="28"/>
          <w:lang w:eastAsia="uk-UA"/>
        </w:rPr>
        <w:t>березня</w:t>
      </w:r>
      <w:proofErr w:type="spellEnd"/>
      <w:r w:rsidRPr="003D2A06">
        <w:rPr>
          <w:rFonts w:ascii="Times New Roman" w:eastAsia="Calibri" w:hAnsi="Times New Roman"/>
          <w:color w:val="000000"/>
          <w:sz w:val="28"/>
          <w:szCs w:val="28"/>
          <w:lang w:eastAsia="uk-UA"/>
        </w:rPr>
        <w:t xml:space="preserve"> 2025 р. № </w:t>
      </w:r>
      <w:r w:rsidR="001A0C63">
        <w:rPr>
          <w:rFonts w:ascii="Times New Roman" w:eastAsia="Calibri" w:hAnsi="Times New Roman"/>
          <w:color w:val="000000"/>
          <w:sz w:val="28"/>
          <w:szCs w:val="28"/>
          <w:lang w:val="uk-UA" w:eastAsia="uk-UA"/>
        </w:rPr>
        <w:t>11139</w:t>
      </w:r>
      <w:r w:rsidRPr="003D2A06">
        <w:rPr>
          <w:rFonts w:ascii="Times New Roman" w:eastAsia="Calibri" w:hAnsi="Times New Roman"/>
          <w:color w:val="000000"/>
          <w:sz w:val="28"/>
          <w:szCs w:val="28"/>
          <w:lang w:eastAsia="uk-UA"/>
        </w:rPr>
        <w:tab/>
      </w:r>
      <w:r w:rsidRPr="003D2A06">
        <w:rPr>
          <w:rFonts w:ascii="Times New Roman" w:eastAsia="Calibri" w:hAnsi="Times New Roman"/>
          <w:color w:val="000000"/>
          <w:sz w:val="28"/>
          <w:szCs w:val="28"/>
          <w:lang w:eastAsia="uk-UA"/>
        </w:rPr>
        <w:tab/>
      </w:r>
      <w:r w:rsidRPr="003D2A06">
        <w:rPr>
          <w:rFonts w:ascii="Times New Roman" w:eastAsia="Calibri" w:hAnsi="Times New Roman"/>
          <w:color w:val="000000"/>
          <w:sz w:val="28"/>
          <w:szCs w:val="28"/>
          <w:lang w:eastAsia="uk-UA"/>
        </w:rPr>
        <w:tab/>
      </w:r>
      <w:r w:rsidRPr="003D2A06">
        <w:rPr>
          <w:rFonts w:ascii="Times New Roman" w:eastAsia="Calibri" w:hAnsi="Times New Roman"/>
          <w:color w:val="000000"/>
          <w:sz w:val="28"/>
          <w:szCs w:val="28"/>
          <w:lang w:eastAsia="uk-UA"/>
        </w:rPr>
        <w:tab/>
        <w:t xml:space="preserve">59 сесія </w:t>
      </w:r>
      <w:r w:rsidRPr="003D2A06">
        <w:rPr>
          <w:rFonts w:ascii="Times New Roman" w:eastAsia="Calibri" w:hAnsi="Times New Roman"/>
          <w:color w:val="000000"/>
          <w:sz w:val="28"/>
          <w:szCs w:val="28"/>
          <w:lang w:val="en-US" w:eastAsia="uk-UA"/>
        </w:rPr>
        <w:t>VIII</w:t>
      </w:r>
      <w:r w:rsidRPr="003D2A06">
        <w:rPr>
          <w:rFonts w:ascii="Times New Roman" w:eastAsia="Calibri" w:hAnsi="Times New Roman"/>
          <w:color w:val="000000"/>
          <w:sz w:val="28"/>
          <w:szCs w:val="28"/>
          <w:lang w:eastAsia="uk-UA"/>
        </w:rPr>
        <w:t xml:space="preserve"> скликання</w:t>
      </w:r>
    </w:p>
    <w:p w14:paraId="626058BF" w14:textId="77777777" w:rsidR="00B45B7F" w:rsidRPr="003D2A06" w:rsidRDefault="00B45B7F" w:rsidP="00B45B7F">
      <w:pPr>
        <w:spacing w:after="0" w:line="240" w:lineRule="auto"/>
        <w:ind w:left="180" w:right="-540"/>
        <w:rPr>
          <w:rFonts w:ascii="Times New Roman" w:eastAsia="Calibri" w:hAnsi="Times New Roman"/>
          <w:color w:val="000000"/>
          <w:sz w:val="28"/>
          <w:szCs w:val="28"/>
          <w:lang w:eastAsia="uk-UA"/>
        </w:rPr>
      </w:pPr>
      <w:r w:rsidRPr="003D2A06">
        <w:rPr>
          <w:rFonts w:ascii="Times New Roman" w:eastAsia="Calibri" w:hAnsi="Times New Roman"/>
          <w:color w:val="000000"/>
          <w:sz w:val="28"/>
          <w:szCs w:val="28"/>
          <w:lang w:eastAsia="uk-UA"/>
        </w:rPr>
        <w:t>м. Рогатин</w:t>
      </w:r>
    </w:p>
    <w:p w14:paraId="253985D5" w14:textId="77777777" w:rsidR="00B45B7F" w:rsidRPr="003D2A06" w:rsidRDefault="00B45B7F" w:rsidP="00B45B7F">
      <w:pPr>
        <w:spacing w:after="0" w:line="240" w:lineRule="auto"/>
        <w:ind w:right="-540"/>
        <w:rPr>
          <w:rFonts w:ascii="Times New Roman" w:eastAsia="Calibri" w:hAnsi="Times New Roman"/>
          <w:sz w:val="28"/>
          <w:szCs w:val="28"/>
          <w:lang w:eastAsia="uk-UA"/>
        </w:rPr>
      </w:pPr>
    </w:p>
    <w:p w14:paraId="2AD00C2E" w14:textId="77777777" w:rsidR="00B45B7F" w:rsidRPr="003D2A06" w:rsidRDefault="00B45B7F" w:rsidP="00B45B7F">
      <w:pPr>
        <w:spacing w:after="0" w:line="240" w:lineRule="auto"/>
        <w:ind w:left="180" w:right="278"/>
        <w:rPr>
          <w:rFonts w:ascii="Times New Roman" w:eastAsia="Calibri" w:hAnsi="Times New Roman"/>
          <w:b/>
          <w:vanish/>
          <w:color w:val="FF0000"/>
          <w:sz w:val="28"/>
          <w:szCs w:val="28"/>
        </w:rPr>
      </w:pPr>
      <w:r w:rsidRPr="003D2A06">
        <w:rPr>
          <w:rFonts w:ascii="Times New Roman" w:eastAsia="Calibri" w:hAnsi="Times New Roman"/>
          <w:b/>
          <w:vanish/>
          <w:color w:val="FF0000"/>
          <w:sz w:val="28"/>
          <w:szCs w:val="28"/>
        </w:rPr>
        <w:t>{name}</w:t>
      </w:r>
    </w:p>
    <w:p w14:paraId="377B76D0" w14:textId="77777777" w:rsidR="00B45B7F" w:rsidRPr="0024548E" w:rsidRDefault="00B45B7F" w:rsidP="00B45B7F">
      <w:pPr>
        <w:spacing w:after="0" w:line="240" w:lineRule="auto"/>
        <w:jc w:val="both"/>
        <w:rPr>
          <w:rFonts w:asciiTheme="majorBidi" w:hAnsiTheme="majorBidi" w:cstheme="majorBidi"/>
          <w:sz w:val="28"/>
          <w:szCs w:val="28"/>
          <w:lang w:val="uk-UA"/>
        </w:rPr>
      </w:pPr>
      <w:bookmarkStart w:id="0" w:name="_Hlk193187039"/>
      <w:r w:rsidRPr="0024548E">
        <w:rPr>
          <w:rFonts w:ascii="Times New Roman" w:hAnsi="Times New Roman"/>
          <w:sz w:val="28"/>
          <w:szCs w:val="28"/>
          <w:shd w:val="clear" w:color="auto" w:fill="FFFFFF"/>
          <w:lang w:val="uk-UA"/>
        </w:rPr>
        <w:t xml:space="preserve">Про роботу </w:t>
      </w:r>
      <w:r w:rsidRPr="0024548E">
        <w:rPr>
          <w:rFonts w:asciiTheme="majorBidi" w:hAnsiTheme="majorBidi" w:cstheme="majorBidi"/>
          <w:sz w:val="28"/>
          <w:szCs w:val="28"/>
          <w:lang w:val="uk-UA"/>
        </w:rPr>
        <w:t xml:space="preserve">комунальної установи </w:t>
      </w:r>
    </w:p>
    <w:p w14:paraId="1689CFC6" w14:textId="77777777" w:rsidR="00B45B7F" w:rsidRPr="0024548E" w:rsidRDefault="00B45B7F" w:rsidP="00B45B7F">
      <w:pPr>
        <w:spacing w:after="0" w:line="240" w:lineRule="auto"/>
        <w:jc w:val="both"/>
        <w:rPr>
          <w:rFonts w:asciiTheme="majorBidi" w:hAnsiTheme="majorBidi" w:cstheme="majorBidi"/>
          <w:sz w:val="28"/>
          <w:szCs w:val="28"/>
          <w:lang w:val="uk-UA"/>
        </w:rPr>
      </w:pPr>
      <w:r w:rsidRPr="0024548E">
        <w:rPr>
          <w:rFonts w:asciiTheme="majorBidi" w:hAnsiTheme="majorBidi" w:cstheme="majorBidi"/>
          <w:sz w:val="28"/>
          <w:szCs w:val="28"/>
          <w:lang w:val="uk-UA"/>
        </w:rPr>
        <w:t>«</w:t>
      </w:r>
      <w:proofErr w:type="spellStart"/>
      <w:r w:rsidRPr="0024548E">
        <w:rPr>
          <w:rFonts w:asciiTheme="majorBidi" w:hAnsiTheme="majorBidi" w:cstheme="majorBidi"/>
          <w:sz w:val="28"/>
          <w:szCs w:val="28"/>
          <w:lang w:val="uk-UA"/>
        </w:rPr>
        <w:t>Інклюзивно</w:t>
      </w:r>
      <w:proofErr w:type="spellEnd"/>
      <w:r w:rsidRPr="0024548E">
        <w:rPr>
          <w:rFonts w:asciiTheme="majorBidi" w:hAnsiTheme="majorBidi" w:cstheme="majorBidi"/>
          <w:sz w:val="28"/>
          <w:szCs w:val="28"/>
          <w:lang w:val="uk-UA"/>
        </w:rPr>
        <w:t xml:space="preserve">-ресурсний центр» </w:t>
      </w:r>
    </w:p>
    <w:p w14:paraId="3FF499F9" w14:textId="77777777" w:rsidR="00B45B7F" w:rsidRPr="0024548E" w:rsidRDefault="00B45B7F" w:rsidP="00B45B7F">
      <w:pPr>
        <w:spacing w:after="0" w:line="240" w:lineRule="auto"/>
        <w:jc w:val="both"/>
        <w:rPr>
          <w:rFonts w:asciiTheme="majorBidi" w:hAnsiTheme="majorBidi" w:cstheme="majorBidi"/>
          <w:sz w:val="28"/>
          <w:szCs w:val="28"/>
          <w:lang w:val="uk-UA"/>
        </w:rPr>
      </w:pPr>
      <w:r w:rsidRPr="0024548E">
        <w:rPr>
          <w:rFonts w:asciiTheme="majorBidi" w:hAnsiTheme="majorBidi" w:cstheme="majorBidi"/>
          <w:sz w:val="28"/>
          <w:szCs w:val="28"/>
          <w:lang w:val="uk-UA"/>
        </w:rPr>
        <w:t xml:space="preserve">Рогатинської міської ради </w:t>
      </w:r>
    </w:p>
    <w:p w14:paraId="25C3C465" w14:textId="77777777" w:rsidR="00B45B7F" w:rsidRPr="0024548E" w:rsidRDefault="00B45B7F" w:rsidP="00B45B7F">
      <w:pPr>
        <w:spacing w:after="0" w:line="240" w:lineRule="auto"/>
        <w:jc w:val="both"/>
        <w:rPr>
          <w:rFonts w:asciiTheme="majorBidi" w:hAnsiTheme="majorBidi" w:cstheme="majorBidi"/>
          <w:sz w:val="28"/>
          <w:szCs w:val="28"/>
          <w:lang w:val="uk-UA"/>
        </w:rPr>
      </w:pPr>
      <w:r w:rsidRPr="0024548E">
        <w:rPr>
          <w:rFonts w:asciiTheme="majorBidi" w:hAnsiTheme="majorBidi" w:cstheme="majorBidi"/>
          <w:sz w:val="28"/>
          <w:szCs w:val="28"/>
          <w:lang w:val="uk-UA"/>
        </w:rPr>
        <w:t xml:space="preserve">Івано-Франківського району </w:t>
      </w:r>
    </w:p>
    <w:p w14:paraId="77F63EF8" w14:textId="62520F7C" w:rsidR="00B45B7F" w:rsidRPr="003D2A06" w:rsidRDefault="00B45B7F" w:rsidP="00B45B7F">
      <w:pPr>
        <w:spacing w:after="0" w:line="240" w:lineRule="auto"/>
        <w:ind w:right="278"/>
        <w:rPr>
          <w:rFonts w:ascii="Times New Roman" w:eastAsia="Calibri" w:hAnsi="Times New Roman"/>
          <w:b/>
          <w:vanish/>
          <w:color w:val="FF0000"/>
          <w:sz w:val="28"/>
          <w:szCs w:val="28"/>
        </w:rPr>
      </w:pPr>
      <w:r w:rsidRPr="0024548E">
        <w:rPr>
          <w:rFonts w:asciiTheme="majorBidi" w:hAnsiTheme="majorBidi" w:cstheme="majorBidi"/>
          <w:sz w:val="28"/>
          <w:szCs w:val="28"/>
          <w:lang w:val="uk-UA"/>
        </w:rPr>
        <w:t>Івано-Франківської області</w:t>
      </w:r>
      <w:r w:rsidRPr="003D2A06">
        <w:rPr>
          <w:rFonts w:ascii="Times New Roman" w:eastAsia="Calibri" w:hAnsi="Times New Roman"/>
          <w:b/>
          <w:vanish/>
          <w:color w:val="FF0000"/>
          <w:sz w:val="28"/>
          <w:szCs w:val="28"/>
          <w:lang w:eastAsia="uk-UA"/>
        </w:rPr>
        <w:t xml:space="preserve"> </w:t>
      </w:r>
      <w:r w:rsidRPr="003D2A06">
        <w:rPr>
          <w:rFonts w:ascii="Times New Roman" w:eastAsia="Calibri" w:hAnsi="Times New Roman"/>
          <w:b/>
          <w:vanish/>
          <w:color w:val="FF0000"/>
          <w:sz w:val="28"/>
          <w:szCs w:val="28"/>
        </w:rPr>
        <w:t>{</w:t>
      </w:r>
      <w:r w:rsidRPr="003D2A06">
        <w:rPr>
          <w:rFonts w:ascii="Times New Roman" w:eastAsia="Calibri" w:hAnsi="Times New Roman"/>
          <w:b/>
          <w:vanish/>
          <w:color w:val="FF0000"/>
          <w:sz w:val="28"/>
          <w:szCs w:val="28"/>
          <w:lang w:val="en-US"/>
        </w:rPr>
        <w:t>name</w:t>
      </w:r>
      <w:r w:rsidRPr="003D2A06">
        <w:rPr>
          <w:rFonts w:ascii="Times New Roman" w:eastAsia="Calibri" w:hAnsi="Times New Roman"/>
          <w:b/>
          <w:vanish/>
          <w:color w:val="FF0000"/>
          <w:sz w:val="28"/>
          <w:szCs w:val="28"/>
        </w:rPr>
        <w:t>}</w:t>
      </w:r>
    </w:p>
    <w:p w14:paraId="3CDAA176" w14:textId="77777777" w:rsidR="00B45B7F" w:rsidRDefault="00B45B7F" w:rsidP="00B45B7F">
      <w:pPr>
        <w:spacing w:line="240" w:lineRule="auto"/>
        <w:rPr>
          <w:rFonts w:ascii="Times New Roman" w:hAnsi="Times New Roman"/>
          <w:sz w:val="28"/>
          <w:szCs w:val="28"/>
        </w:rPr>
      </w:pPr>
    </w:p>
    <w:bookmarkEnd w:id="0"/>
    <w:p w14:paraId="1259650F" w14:textId="295444D7" w:rsidR="00C12965" w:rsidRDefault="00C12965" w:rsidP="00B45B7F">
      <w:pPr>
        <w:overflowPunct w:val="0"/>
        <w:autoSpaceDE w:val="0"/>
        <w:autoSpaceDN w:val="0"/>
        <w:adjustRightInd w:val="0"/>
        <w:spacing w:after="0" w:line="240" w:lineRule="auto"/>
        <w:ind w:right="278"/>
        <w:textAlignment w:val="baseline"/>
        <w:rPr>
          <w:rFonts w:ascii="Times New Roman" w:eastAsia="SimSun" w:hAnsi="Times New Roman"/>
          <w:b/>
          <w:sz w:val="28"/>
          <w:szCs w:val="28"/>
          <w:lang w:val="uk-UA" w:eastAsia="zh-CN"/>
        </w:rPr>
      </w:pPr>
    </w:p>
    <w:p w14:paraId="20E1AF81" w14:textId="77777777" w:rsidR="00B45B7F" w:rsidRPr="00B45B7F" w:rsidRDefault="00B45B7F" w:rsidP="00B45B7F">
      <w:pPr>
        <w:overflowPunct w:val="0"/>
        <w:autoSpaceDE w:val="0"/>
        <w:autoSpaceDN w:val="0"/>
        <w:adjustRightInd w:val="0"/>
        <w:spacing w:after="0" w:line="240" w:lineRule="auto"/>
        <w:ind w:right="278"/>
        <w:textAlignment w:val="baseline"/>
        <w:rPr>
          <w:rFonts w:ascii="Times New Roman" w:eastAsia="SimSun" w:hAnsi="Times New Roman"/>
          <w:b/>
          <w:vanish/>
          <w:sz w:val="28"/>
          <w:szCs w:val="28"/>
          <w:lang w:val="uk-UA" w:eastAsia="zh-CN"/>
        </w:rPr>
      </w:pPr>
    </w:p>
    <w:p w14:paraId="72937452" w14:textId="0D0BE805" w:rsidR="00150D92" w:rsidRPr="00150D92" w:rsidRDefault="00150D92" w:rsidP="00150D92">
      <w:pPr>
        <w:tabs>
          <w:tab w:val="left" w:pos="9498"/>
        </w:tabs>
        <w:overflowPunct w:val="0"/>
        <w:autoSpaceDE w:val="0"/>
        <w:autoSpaceDN w:val="0"/>
        <w:adjustRightInd w:val="0"/>
        <w:spacing w:after="0" w:line="240" w:lineRule="auto"/>
        <w:ind w:firstLine="567"/>
        <w:jc w:val="both"/>
        <w:textAlignment w:val="baseline"/>
        <w:rPr>
          <w:rFonts w:ascii="Times New Roman" w:eastAsia="SimSun" w:hAnsi="Times New Roman"/>
          <w:b/>
          <w:vanish/>
          <w:sz w:val="28"/>
          <w:szCs w:val="28"/>
          <w:lang w:val="uk-UA" w:eastAsia="zh-CN"/>
        </w:rPr>
      </w:pPr>
      <w:r w:rsidRPr="00A36DB1">
        <w:rPr>
          <w:rFonts w:ascii="Times New Roman" w:eastAsia="SimSun" w:hAnsi="Times New Roman"/>
          <w:bCs/>
          <w:sz w:val="28"/>
          <w:szCs w:val="28"/>
          <w:lang w:val="uk-UA" w:eastAsia="zh-CN"/>
        </w:rPr>
        <w:t>К</w:t>
      </w:r>
      <w:r w:rsidRPr="00A36DB1">
        <w:rPr>
          <w:rFonts w:ascii="Times New Roman" w:hAnsi="Times New Roman"/>
          <w:sz w:val="28"/>
          <w:szCs w:val="28"/>
          <w:lang w:val="uk-UA"/>
        </w:rPr>
        <w:t>омунальною установою «</w:t>
      </w:r>
      <w:proofErr w:type="spellStart"/>
      <w:r w:rsidRPr="00A36DB1">
        <w:rPr>
          <w:rFonts w:ascii="Times New Roman" w:hAnsi="Times New Roman"/>
          <w:sz w:val="28"/>
          <w:szCs w:val="28"/>
          <w:lang w:val="uk-UA"/>
        </w:rPr>
        <w:t>Інклюзивно</w:t>
      </w:r>
      <w:proofErr w:type="spellEnd"/>
      <w:r w:rsidRPr="00A36DB1">
        <w:rPr>
          <w:rFonts w:ascii="Times New Roman" w:hAnsi="Times New Roman"/>
          <w:sz w:val="28"/>
          <w:szCs w:val="28"/>
          <w:lang w:val="uk-UA"/>
        </w:rPr>
        <w:t>-ресурсний центр» Рогатинської міської ради проводиться відповідна робота по виконанню своїх статутних завдань та вимог</w:t>
      </w:r>
      <w:r w:rsidR="00AC1AD8">
        <w:rPr>
          <w:rFonts w:ascii="Times New Roman" w:hAnsi="Times New Roman"/>
          <w:sz w:val="28"/>
          <w:szCs w:val="28"/>
          <w:lang w:val="uk-UA"/>
        </w:rPr>
        <w:t xml:space="preserve"> </w:t>
      </w:r>
      <w:r w:rsidRPr="00A36DB1">
        <w:rPr>
          <w:rFonts w:ascii="Times New Roman" w:eastAsia="SimSun" w:hAnsi="Times New Roman"/>
          <w:b/>
          <w:vanish/>
          <w:sz w:val="28"/>
          <w:szCs w:val="28"/>
          <w:lang w:val="uk-UA" w:eastAsia="zh-CN"/>
        </w:rPr>
        <w:t xml:space="preserve"> </w:t>
      </w:r>
      <w:r w:rsidRPr="00A36DB1">
        <w:rPr>
          <w:rFonts w:ascii="Times New Roman" w:hAnsi="Times New Roman"/>
          <w:sz w:val="28"/>
          <w:szCs w:val="28"/>
          <w:lang w:val="uk-UA"/>
        </w:rPr>
        <w:t>рішення 17 сесії Рогатинської міської ради від 25 листопада 2021 року № 3532, на виконання рішення 47 сесії VIII скликання від 28 березня 2024 р. № 8452 «</w:t>
      </w:r>
      <w:r w:rsidRPr="00A36DB1">
        <w:rPr>
          <w:rFonts w:ascii="Times New Roman" w:hAnsi="Times New Roman"/>
          <w:sz w:val="28"/>
          <w:szCs w:val="28"/>
          <w:shd w:val="clear" w:color="auto" w:fill="FFFFFF"/>
          <w:lang w:val="uk-UA"/>
        </w:rPr>
        <w:t xml:space="preserve">Про роботу </w:t>
      </w:r>
      <w:r w:rsidRPr="00A36DB1">
        <w:rPr>
          <w:rFonts w:ascii="Times New Roman" w:hAnsi="Times New Roman"/>
          <w:sz w:val="28"/>
          <w:szCs w:val="28"/>
          <w:lang w:val="uk-UA"/>
        </w:rPr>
        <w:t>комунальної установи «</w:t>
      </w:r>
      <w:proofErr w:type="spellStart"/>
      <w:r w:rsidRPr="00A36DB1">
        <w:rPr>
          <w:rFonts w:ascii="Times New Roman" w:hAnsi="Times New Roman"/>
          <w:sz w:val="28"/>
          <w:szCs w:val="28"/>
          <w:lang w:val="uk-UA"/>
        </w:rPr>
        <w:t>Інклюзивно</w:t>
      </w:r>
      <w:proofErr w:type="spellEnd"/>
      <w:r w:rsidRPr="00A36DB1">
        <w:rPr>
          <w:rFonts w:ascii="Times New Roman" w:hAnsi="Times New Roman"/>
          <w:sz w:val="28"/>
          <w:szCs w:val="28"/>
          <w:lang w:val="uk-UA"/>
        </w:rPr>
        <w:t xml:space="preserve">-ресурсний центр»» Рогатинської міської ради Івано-Франківського району Івано-Франківської області». </w:t>
      </w:r>
    </w:p>
    <w:p w14:paraId="1DE26108" w14:textId="4E395AF0" w:rsidR="00150D92" w:rsidRPr="00A36DB1" w:rsidRDefault="00150D92" w:rsidP="00150D92">
      <w:pPr>
        <w:tabs>
          <w:tab w:val="left" w:pos="851"/>
        </w:tabs>
        <w:spacing w:after="0" w:line="240" w:lineRule="auto"/>
        <w:ind w:firstLine="567"/>
        <w:jc w:val="both"/>
        <w:rPr>
          <w:rFonts w:ascii="Times New Roman" w:eastAsia="Calibri" w:hAnsi="Times New Roman"/>
          <w:sz w:val="28"/>
          <w:szCs w:val="28"/>
          <w:lang w:val="uk-UA"/>
        </w:rPr>
      </w:pPr>
      <w:r w:rsidRPr="00A36DB1">
        <w:rPr>
          <w:rFonts w:ascii="Times New Roman" w:hAnsi="Times New Roman"/>
          <w:sz w:val="28"/>
          <w:szCs w:val="28"/>
          <w:lang w:val="uk-UA"/>
        </w:rPr>
        <w:t xml:space="preserve">Зокрема, протягом 2024 року </w:t>
      </w:r>
      <w:r>
        <w:rPr>
          <w:rFonts w:ascii="Times New Roman" w:hAnsi="Times New Roman"/>
          <w:sz w:val="28"/>
          <w:szCs w:val="28"/>
          <w:lang w:val="uk-UA"/>
        </w:rPr>
        <w:t>установою</w:t>
      </w:r>
      <w:r w:rsidRPr="00A36DB1">
        <w:rPr>
          <w:rFonts w:ascii="Times New Roman" w:hAnsi="Times New Roman"/>
          <w:color w:val="333333"/>
          <w:sz w:val="28"/>
          <w:szCs w:val="28"/>
          <w:shd w:val="clear" w:color="auto" w:fill="FFFFFF"/>
          <w:lang w:val="uk-UA"/>
        </w:rPr>
        <w:t xml:space="preserve"> </w:t>
      </w:r>
      <w:r w:rsidRPr="00A36DB1">
        <w:rPr>
          <w:rFonts w:ascii="Times New Roman" w:hAnsi="Times New Roman"/>
          <w:sz w:val="28"/>
          <w:szCs w:val="28"/>
          <w:lang w:val="uk-UA"/>
        </w:rPr>
        <w:t xml:space="preserve">проведено комплексну оцінку 60 особам, взято участь у </w:t>
      </w:r>
      <w:r w:rsidRPr="00A36DB1">
        <w:rPr>
          <w:rFonts w:ascii="Times New Roman" w:eastAsia="Calibri" w:hAnsi="Times New Roman"/>
          <w:sz w:val="28"/>
          <w:szCs w:val="28"/>
          <w:lang w:val="uk-UA"/>
        </w:rPr>
        <w:t xml:space="preserve">203 засіданнях команди психолого-педагогічного супроводу та у </w:t>
      </w:r>
      <w:r w:rsidRPr="00A36DB1">
        <w:rPr>
          <w:rFonts w:ascii="Times New Roman" w:hAnsi="Times New Roman"/>
          <w:sz w:val="28"/>
          <w:szCs w:val="28"/>
          <w:lang w:val="uk-UA"/>
        </w:rPr>
        <w:t>розробленні індивідуальної програми розвитку</w:t>
      </w:r>
      <w:r w:rsidRPr="00A36DB1">
        <w:rPr>
          <w:rFonts w:ascii="Times New Roman" w:eastAsia="Calibri" w:hAnsi="Times New Roman"/>
          <w:sz w:val="28"/>
          <w:szCs w:val="28"/>
          <w:lang w:val="uk-UA"/>
        </w:rPr>
        <w:t xml:space="preserve">, надано 153 консультації </w:t>
      </w:r>
      <w:r w:rsidRPr="00A36DB1">
        <w:rPr>
          <w:rFonts w:ascii="Times New Roman" w:hAnsi="Times New Roman"/>
          <w:sz w:val="28"/>
          <w:szCs w:val="28"/>
          <w:lang w:val="uk-UA"/>
        </w:rPr>
        <w:t>учасникам команди психолого-педагогічного супроводу дитини з особливими освітніми потребами</w:t>
      </w:r>
      <w:r>
        <w:rPr>
          <w:rFonts w:ascii="Times New Roman" w:hAnsi="Times New Roman"/>
          <w:sz w:val="28"/>
          <w:szCs w:val="28"/>
          <w:lang w:val="uk-UA"/>
        </w:rPr>
        <w:t>.</w:t>
      </w:r>
      <w:r w:rsidRPr="00A36DB1">
        <w:rPr>
          <w:rFonts w:ascii="Times New Roman" w:hAnsi="Times New Roman"/>
          <w:sz w:val="28"/>
          <w:szCs w:val="28"/>
          <w:lang w:val="uk-UA"/>
        </w:rPr>
        <w:t xml:space="preserve"> </w:t>
      </w:r>
      <w:r>
        <w:rPr>
          <w:rFonts w:ascii="Times New Roman" w:hAnsi="Times New Roman"/>
          <w:sz w:val="28"/>
          <w:szCs w:val="28"/>
          <w:lang w:val="uk-UA"/>
        </w:rPr>
        <w:t>Та</w:t>
      </w:r>
      <w:r w:rsidRPr="00A36DB1">
        <w:rPr>
          <w:rFonts w:ascii="Times New Roman" w:hAnsi="Times New Roman"/>
          <w:sz w:val="28"/>
          <w:szCs w:val="28"/>
          <w:lang w:val="uk-UA"/>
        </w:rPr>
        <w:t xml:space="preserve">кож надавалася  інша методична допомога педагогічним працівникам закладів освіти та допомога у залученні додаткових спеціалістів, які можуть надати практичну консультативну допомогу у складних випадках, надано </w:t>
      </w:r>
      <w:r w:rsidRPr="00A36DB1">
        <w:rPr>
          <w:rFonts w:ascii="Times New Roman" w:eastAsia="Calibri" w:hAnsi="Times New Roman"/>
          <w:sz w:val="28"/>
          <w:szCs w:val="28"/>
          <w:lang w:val="uk-UA"/>
        </w:rPr>
        <w:t xml:space="preserve">410 консультацій </w:t>
      </w:r>
      <w:r w:rsidRPr="00A36DB1">
        <w:rPr>
          <w:rFonts w:ascii="Times New Roman" w:hAnsi="Times New Roman"/>
          <w:sz w:val="28"/>
          <w:szCs w:val="28"/>
          <w:lang w:val="uk-UA"/>
        </w:rPr>
        <w:t>батькам (іншим законним представникам особи) щодо роботи з особою з особливими освітніми потребами вдома, реалізовано грантовий проєкт «</w:t>
      </w:r>
      <w:r w:rsidR="001A0C63">
        <w:rPr>
          <w:rFonts w:ascii="Times New Roman" w:hAnsi="Times New Roman"/>
          <w:sz w:val="28"/>
          <w:szCs w:val="28"/>
          <w:lang w:val="uk-UA"/>
        </w:rPr>
        <w:t>Облаштування сенсорної кімнати».</w:t>
      </w:r>
    </w:p>
    <w:p w14:paraId="78C39FF5" w14:textId="73A89ADA" w:rsidR="00150D92" w:rsidRPr="00150D92" w:rsidRDefault="00150D92" w:rsidP="00150D92">
      <w:pPr>
        <w:pStyle w:val="rvps2"/>
        <w:shd w:val="clear" w:color="auto" w:fill="FFFFFF"/>
        <w:tabs>
          <w:tab w:val="left" w:pos="284"/>
          <w:tab w:val="left" w:pos="851"/>
        </w:tabs>
        <w:spacing w:before="0" w:beforeAutospacing="0" w:after="0" w:afterAutospacing="0"/>
        <w:ind w:firstLine="567"/>
        <w:jc w:val="both"/>
        <w:rPr>
          <w:color w:val="333333"/>
          <w:sz w:val="28"/>
          <w:szCs w:val="28"/>
          <w:shd w:val="clear" w:color="auto" w:fill="FFFFFF"/>
          <w:lang w:val="uk-UA"/>
        </w:rPr>
      </w:pPr>
      <w:r>
        <w:rPr>
          <w:color w:val="333333"/>
          <w:sz w:val="28"/>
          <w:szCs w:val="28"/>
          <w:shd w:val="clear" w:color="auto" w:fill="FFFFFF"/>
          <w:lang w:val="uk-UA"/>
        </w:rPr>
        <w:t>К</w:t>
      </w:r>
      <w:r w:rsidRPr="00A36DB1">
        <w:rPr>
          <w:sz w:val="28"/>
          <w:szCs w:val="28"/>
          <w:lang w:val="uk-UA"/>
        </w:rPr>
        <w:t>еру</w:t>
      </w:r>
      <w:r w:rsidR="001A0C63">
        <w:rPr>
          <w:sz w:val="28"/>
          <w:szCs w:val="28"/>
          <w:lang w:val="uk-UA"/>
        </w:rPr>
        <w:t>ю</w:t>
      </w:r>
      <w:r w:rsidRPr="00A36DB1">
        <w:rPr>
          <w:sz w:val="28"/>
          <w:szCs w:val="28"/>
          <w:lang w:val="uk-UA"/>
        </w:rPr>
        <w:t xml:space="preserve">чись ст. 25 Закону України «Про місцеве самоврядування в Україні»,  </w:t>
      </w:r>
      <w:r w:rsidRPr="00A36DB1">
        <w:rPr>
          <w:rFonts w:eastAsiaTheme="minorHAnsi"/>
          <w:sz w:val="28"/>
          <w:szCs w:val="28"/>
          <w:lang w:val="uk-UA"/>
        </w:rPr>
        <w:t xml:space="preserve">міська рада  </w:t>
      </w:r>
      <w:r w:rsidRPr="00A36DB1">
        <w:rPr>
          <w:sz w:val="28"/>
          <w:szCs w:val="28"/>
          <w:lang w:val="uk-UA"/>
        </w:rPr>
        <w:t>ВИРІШИЛА:</w:t>
      </w:r>
    </w:p>
    <w:p w14:paraId="03DC7245" w14:textId="77777777" w:rsidR="00150D92" w:rsidRPr="00A36DB1" w:rsidRDefault="00150D92" w:rsidP="00150D92">
      <w:pPr>
        <w:spacing w:after="0" w:line="240" w:lineRule="auto"/>
        <w:ind w:firstLine="567"/>
        <w:jc w:val="both"/>
        <w:rPr>
          <w:rFonts w:ascii="Times New Roman" w:hAnsi="Times New Roman"/>
          <w:sz w:val="28"/>
          <w:szCs w:val="28"/>
          <w:lang w:val="uk-UA"/>
        </w:rPr>
      </w:pPr>
      <w:r w:rsidRPr="00A36DB1">
        <w:rPr>
          <w:rFonts w:ascii="Times New Roman" w:hAnsi="Times New Roman"/>
          <w:sz w:val="28"/>
          <w:szCs w:val="28"/>
          <w:lang w:val="uk-UA"/>
        </w:rPr>
        <w:t xml:space="preserve">1. Звіт директора Марії </w:t>
      </w:r>
      <w:proofErr w:type="spellStart"/>
      <w:r w:rsidRPr="00A36DB1">
        <w:rPr>
          <w:rFonts w:ascii="Times New Roman" w:hAnsi="Times New Roman"/>
          <w:sz w:val="28"/>
          <w:szCs w:val="28"/>
          <w:lang w:val="uk-UA"/>
        </w:rPr>
        <w:t>Женчук</w:t>
      </w:r>
      <w:proofErr w:type="spellEnd"/>
      <w:r w:rsidRPr="00A36DB1">
        <w:rPr>
          <w:rFonts w:ascii="Times New Roman" w:hAnsi="Times New Roman"/>
          <w:sz w:val="28"/>
          <w:szCs w:val="28"/>
          <w:lang w:val="uk-UA"/>
        </w:rPr>
        <w:t xml:space="preserve"> про діяльність комунальної установи «</w:t>
      </w:r>
      <w:proofErr w:type="spellStart"/>
      <w:r w:rsidRPr="00A36DB1">
        <w:rPr>
          <w:rFonts w:ascii="Times New Roman" w:hAnsi="Times New Roman"/>
          <w:sz w:val="28"/>
          <w:szCs w:val="28"/>
          <w:lang w:val="uk-UA"/>
        </w:rPr>
        <w:t>Інклюзивно</w:t>
      </w:r>
      <w:proofErr w:type="spellEnd"/>
      <w:r w:rsidRPr="00A36DB1">
        <w:rPr>
          <w:rFonts w:ascii="Times New Roman" w:hAnsi="Times New Roman"/>
          <w:sz w:val="28"/>
          <w:szCs w:val="28"/>
          <w:lang w:val="uk-UA"/>
        </w:rPr>
        <w:t xml:space="preserve">-ресурсний центр» Рогатинської міської ради Івано-Франківського району Івано-Франківської області за 2024 рік взяти до відома (додається).          </w:t>
      </w:r>
    </w:p>
    <w:p w14:paraId="3B1862B6" w14:textId="5C3FD854" w:rsidR="00150D92" w:rsidRPr="00A36DB1" w:rsidRDefault="00150D92" w:rsidP="00150D92">
      <w:pPr>
        <w:spacing w:after="0" w:line="240" w:lineRule="auto"/>
        <w:ind w:firstLine="567"/>
        <w:jc w:val="both"/>
        <w:rPr>
          <w:rFonts w:ascii="Times New Roman" w:hAnsi="Times New Roman"/>
          <w:sz w:val="28"/>
          <w:szCs w:val="28"/>
          <w:lang w:val="uk-UA"/>
        </w:rPr>
      </w:pPr>
      <w:r w:rsidRPr="00A36DB1">
        <w:rPr>
          <w:rFonts w:ascii="Times New Roman" w:hAnsi="Times New Roman"/>
          <w:sz w:val="28"/>
          <w:szCs w:val="28"/>
          <w:lang w:val="uk-UA"/>
        </w:rPr>
        <w:t xml:space="preserve">2. </w:t>
      </w:r>
      <w:proofErr w:type="spellStart"/>
      <w:r w:rsidRPr="00F17659">
        <w:rPr>
          <w:rFonts w:ascii="Times New Roman" w:hAnsi="Times New Roman"/>
          <w:color w:val="000000" w:themeColor="text1"/>
          <w:sz w:val="28"/>
          <w:szCs w:val="28"/>
          <w:bdr w:val="none" w:sz="0" w:space="0" w:color="auto" w:frame="1"/>
        </w:rPr>
        <w:t>Основними</w:t>
      </w:r>
      <w:proofErr w:type="spellEnd"/>
      <w:r w:rsidRPr="00F17659">
        <w:rPr>
          <w:rFonts w:ascii="Times New Roman" w:hAnsi="Times New Roman"/>
          <w:color w:val="000000" w:themeColor="text1"/>
          <w:sz w:val="28"/>
          <w:szCs w:val="28"/>
          <w:bdr w:val="none" w:sz="0" w:space="0" w:color="auto" w:frame="1"/>
        </w:rPr>
        <w:t xml:space="preserve"> </w:t>
      </w:r>
      <w:proofErr w:type="spellStart"/>
      <w:r w:rsidRPr="00F17659">
        <w:rPr>
          <w:rFonts w:ascii="Times New Roman" w:hAnsi="Times New Roman"/>
          <w:color w:val="000000" w:themeColor="text1"/>
          <w:sz w:val="28"/>
          <w:szCs w:val="28"/>
          <w:bdr w:val="none" w:sz="0" w:space="0" w:color="auto" w:frame="1"/>
        </w:rPr>
        <w:t>завданнями</w:t>
      </w:r>
      <w:proofErr w:type="spellEnd"/>
      <w:r w:rsidRPr="00F17659">
        <w:rPr>
          <w:rFonts w:ascii="Times New Roman" w:hAnsi="Times New Roman"/>
          <w:color w:val="000000" w:themeColor="text1"/>
          <w:sz w:val="28"/>
          <w:szCs w:val="28"/>
          <w:bdr w:val="none" w:sz="0" w:space="0" w:color="auto" w:frame="1"/>
        </w:rPr>
        <w:t xml:space="preserve"> </w:t>
      </w:r>
      <w:r w:rsidRPr="00A36DB1">
        <w:rPr>
          <w:rFonts w:ascii="Times New Roman" w:hAnsi="Times New Roman"/>
          <w:sz w:val="28"/>
          <w:szCs w:val="28"/>
          <w:lang w:val="uk-UA"/>
        </w:rPr>
        <w:t>комунальної установи «</w:t>
      </w:r>
      <w:proofErr w:type="spellStart"/>
      <w:r w:rsidRPr="00A36DB1">
        <w:rPr>
          <w:rFonts w:ascii="Times New Roman" w:hAnsi="Times New Roman"/>
          <w:sz w:val="28"/>
          <w:szCs w:val="28"/>
          <w:lang w:val="uk-UA"/>
        </w:rPr>
        <w:t>Інклюзивно</w:t>
      </w:r>
      <w:proofErr w:type="spellEnd"/>
      <w:r w:rsidRPr="00A36DB1">
        <w:rPr>
          <w:rFonts w:ascii="Times New Roman" w:hAnsi="Times New Roman"/>
          <w:sz w:val="28"/>
          <w:szCs w:val="28"/>
          <w:lang w:val="uk-UA"/>
        </w:rPr>
        <w:t>-ресурсний центр»</w:t>
      </w:r>
      <w:r w:rsidRPr="00A36DB1">
        <w:rPr>
          <w:rFonts w:ascii="Times New Roman" w:hAnsi="Times New Roman"/>
          <w:sz w:val="28"/>
          <w:szCs w:val="28"/>
        </w:rPr>
        <w:t xml:space="preserve"> </w:t>
      </w:r>
      <w:proofErr w:type="spellStart"/>
      <w:r w:rsidRPr="00A36DB1">
        <w:rPr>
          <w:rFonts w:ascii="Times New Roman" w:hAnsi="Times New Roman"/>
          <w:sz w:val="28"/>
          <w:szCs w:val="28"/>
        </w:rPr>
        <w:t>вважати</w:t>
      </w:r>
      <w:proofErr w:type="spellEnd"/>
      <w:r w:rsidRPr="00A36DB1">
        <w:rPr>
          <w:rFonts w:ascii="Times New Roman" w:hAnsi="Times New Roman"/>
          <w:sz w:val="28"/>
          <w:szCs w:val="28"/>
          <w:lang w:val="uk-UA"/>
        </w:rPr>
        <w:t xml:space="preserve"> продовження виконання заходів по</w:t>
      </w:r>
      <w:r w:rsidRPr="00F17659">
        <w:rPr>
          <w:rFonts w:ascii="Times New Roman" w:hAnsi="Times New Roman"/>
          <w:color w:val="000000" w:themeColor="text1"/>
          <w:sz w:val="28"/>
          <w:szCs w:val="28"/>
          <w:bdr w:val="none" w:sz="0" w:space="0" w:color="auto" w:frame="1"/>
        </w:rPr>
        <w:t>:</w:t>
      </w:r>
    </w:p>
    <w:p w14:paraId="318FA8F3" w14:textId="185B02E2"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lastRenderedPageBreak/>
        <w:t>2.1. Проведенню комплексної оцінки, у тому числі повторної, та здійснення системного</w:t>
      </w:r>
      <w:r w:rsidRPr="00150D92">
        <w:rPr>
          <w:rFonts w:ascii="Times New Roman" w:hAnsi="Times New Roman"/>
          <w:b/>
          <w:bCs/>
          <w:color w:val="000000" w:themeColor="text1"/>
          <w:sz w:val="28"/>
          <w:szCs w:val="28"/>
          <w:bdr w:val="none" w:sz="0" w:space="0" w:color="auto" w:frame="1"/>
          <w:lang w:val="uk-UA" w:eastAsia="uk-UA"/>
        </w:rPr>
        <w:t xml:space="preserve"> </w:t>
      </w:r>
      <w:r w:rsidRPr="00150D92">
        <w:rPr>
          <w:rFonts w:ascii="Times New Roman" w:hAnsi="Times New Roman"/>
          <w:color w:val="000000" w:themeColor="text1"/>
          <w:sz w:val="28"/>
          <w:szCs w:val="28"/>
          <w:bdr w:val="none" w:sz="0" w:space="0" w:color="auto" w:frame="1"/>
          <w:lang w:val="uk-UA" w:eastAsia="uk-UA"/>
        </w:rPr>
        <w:t>кваліфікованого супроводу осіб у разі встановлення у них особливих освітніх потреб;</w:t>
      </w:r>
    </w:p>
    <w:p w14:paraId="6F513B08" w14:textId="75B00D66"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 xml:space="preserve">2.2.Наданню </w:t>
      </w:r>
      <w:bookmarkStart w:id="1" w:name="_GoBack"/>
      <w:bookmarkEnd w:id="1"/>
      <w:r w:rsidRPr="00150D92">
        <w:rPr>
          <w:rFonts w:ascii="Times New Roman" w:hAnsi="Times New Roman"/>
          <w:color w:val="000000" w:themeColor="text1"/>
          <w:sz w:val="28"/>
          <w:szCs w:val="28"/>
          <w:bdr w:val="none" w:sz="0" w:space="0" w:color="auto" w:frame="1"/>
          <w:lang w:val="uk-UA" w:eastAsia="uk-UA"/>
        </w:rPr>
        <w:t>рекомендацій закладам освіти щодо розроблення індивідуальної програми розвитку особи;</w:t>
      </w:r>
    </w:p>
    <w:p w14:paraId="1A528A0F" w14:textId="7DFF07CC"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2.3.К</w:t>
      </w:r>
      <w:r>
        <w:rPr>
          <w:rFonts w:ascii="Times New Roman" w:hAnsi="Times New Roman"/>
          <w:color w:val="000000" w:themeColor="text1"/>
          <w:sz w:val="28"/>
          <w:szCs w:val="28"/>
          <w:bdr w:val="none" w:sz="0" w:space="0" w:color="auto" w:frame="1"/>
          <w:lang w:val="uk-UA" w:eastAsia="uk-UA"/>
        </w:rPr>
        <w:t>о</w:t>
      </w:r>
      <w:r w:rsidRPr="00150D92">
        <w:rPr>
          <w:rFonts w:ascii="Times New Roman" w:hAnsi="Times New Roman"/>
          <w:color w:val="000000" w:themeColor="text1"/>
          <w:sz w:val="28"/>
          <w:szCs w:val="28"/>
          <w:bdr w:val="none" w:sz="0" w:space="0" w:color="auto" w:frame="1"/>
          <w:lang w:val="uk-UA" w:eastAsia="uk-UA"/>
        </w:rPr>
        <w:t>нсультуванню батьків, інших законних представників особи з особливими освітніми потребами щодо особливостей її розвитку;</w:t>
      </w:r>
    </w:p>
    <w:p w14:paraId="6B872781" w14:textId="64AD4899"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 xml:space="preserve">2.4. Забезпеченню участі педагогічних працівників </w:t>
      </w:r>
      <w:proofErr w:type="spellStart"/>
      <w:r w:rsidRPr="00150D92">
        <w:rPr>
          <w:rFonts w:ascii="Times New Roman" w:hAnsi="Times New Roman"/>
          <w:color w:val="000000" w:themeColor="text1"/>
          <w:sz w:val="28"/>
          <w:szCs w:val="28"/>
          <w:bdr w:val="none" w:sz="0" w:space="0" w:color="auto" w:frame="1"/>
          <w:lang w:val="uk-UA" w:eastAsia="uk-UA"/>
        </w:rPr>
        <w:t>інклюзивно</w:t>
      </w:r>
      <w:proofErr w:type="spellEnd"/>
      <w:r w:rsidRPr="00150D92">
        <w:rPr>
          <w:rFonts w:ascii="Times New Roman" w:hAnsi="Times New Roman"/>
          <w:color w:val="000000" w:themeColor="text1"/>
          <w:sz w:val="28"/>
          <w:szCs w:val="28"/>
          <w:bdr w:val="none" w:sz="0" w:space="0" w:color="auto" w:frame="1"/>
          <w:lang w:val="uk-UA" w:eastAsia="uk-UA"/>
        </w:rPr>
        <w:t>-ресурсного центру:</w:t>
      </w:r>
    </w:p>
    <w:p w14:paraId="3B0379B3" w14:textId="77777777" w:rsidR="00150D92" w:rsidRPr="00150D92" w:rsidRDefault="00150D92" w:rsidP="00150D92">
      <w:pPr>
        <w:shd w:val="clear" w:color="auto" w:fill="FFFFFF"/>
        <w:spacing w:after="0" w:line="240" w:lineRule="auto"/>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 у діяльності команди психолого-педагогічного супроводу особи з особливими освітніми потребами;</w:t>
      </w:r>
    </w:p>
    <w:p w14:paraId="0F6088FE" w14:textId="77777777" w:rsidR="00150D92" w:rsidRPr="00150D92" w:rsidRDefault="00150D92" w:rsidP="00150D92">
      <w:pPr>
        <w:shd w:val="clear" w:color="auto" w:fill="FFFFFF"/>
        <w:spacing w:after="0" w:line="240" w:lineRule="auto"/>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 у семінарах, тренінгах, майстер-класах для підвищення кваліфікації педагогічних працівників, обміну досвідом тощо;</w:t>
      </w:r>
    </w:p>
    <w:p w14:paraId="05743E43" w14:textId="48FBF6D6"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2.5. Наданню психолого-педагогічних, корекційно-</w:t>
      </w:r>
      <w:proofErr w:type="spellStart"/>
      <w:r w:rsidRPr="00150D92">
        <w:rPr>
          <w:rFonts w:ascii="Times New Roman" w:hAnsi="Times New Roman"/>
          <w:color w:val="000000" w:themeColor="text1"/>
          <w:sz w:val="28"/>
          <w:szCs w:val="28"/>
          <w:bdr w:val="none" w:sz="0" w:space="0" w:color="auto" w:frame="1"/>
          <w:lang w:val="uk-UA" w:eastAsia="uk-UA"/>
        </w:rPr>
        <w:t>розвиткових</w:t>
      </w:r>
      <w:proofErr w:type="spellEnd"/>
      <w:r w:rsidRPr="00150D92">
        <w:rPr>
          <w:rFonts w:ascii="Times New Roman" w:hAnsi="Times New Roman"/>
          <w:color w:val="000000" w:themeColor="text1"/>
          <w:sz w:val="28"/>
          <w:szCs w:val="28"/>
          <w:bdr w:val="none" w:sz="0" w:space="0" w:color="auto" w:frame="1"/>
          <w:lang w:val="uk-UA" w:eastAsia="uk-UA"/>
        </w:rPr>
        <w:t xml:space="preserve"> та інших послуг дітям з особливими освітніми потребами:</w:t>
      </w:r>
    </w:p>
    <w:p w14:paraId="5785367A" w14:textId="77777777" w:rsidR="00150D92" w:rsidRPr="00150D92" w:rsidRDefault="00150D92" w:rsidP="00150D92">
      <w:pPr>
        <w:shd w:val="clear" w:color="auto" w:fill="FFFFFF"/>
        <w:spacing w:after="0" w:line="240" w:lineRule="auto"/>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 дітям раннього та дошкільного віку, які не відвідують заклади дошкільної освіти;</w:t>
      </w:r>
    </w:p>
    <w:p w14:paraId="2C87D19E" w14:textId="77777777" w:rsidR="00150D92" w:rsidRPr="00150D92" w:rsidRDefault="00150D92" w:rsidP="00150D92">
      <w:pPr>
        <w:shd w:val="clear" w:color="auto" w:fill="FFFFFF"/>
        <w:spacing w:after="0" w:line="240" w:lineRule="auto"/>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 дітям, які здобувають освіту у формі педагогічного патронажу;</w:t>
      </w:r>
    </w:p>
    <w:p w14:paraId="7181786E" w14:textId="0F9B6437"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 xml:space="preserve">2.6. Визначенню потреби в </w:t>
      </w:r>
      <w:proofErr w:type="spellStart"/>
      <w:r w:rsidRPr="00150D92">
        <w:rPr>
          <w:rFonts w:ascii="Times New Roman" w:hAnsi="Times New Roman"/>
          <w:color w:val="000000" w:themeColor="text1"/>
          <w:sz w:val="28"/>
          <w:szCs w:val="28"/>
          <w:bdr w:val="none" w:sz="0" w:space="0" w:color="auto" w:frame="1"/>
          <w:lang w:val="uk-UA" w:eastAsia="uk-UA"/>
        </w:rPr>
        <w:t>асистенті</w:t>
      </w:r>
      <w:proofErr w:type="spellEnd"/>
      <w:r w:rsidRPr="00150D92">
        <w:rPr>
          <w:rFonts w:ascii="Times New Roman" w:hAnsi="Times New Roman"/>
          <w:color w:val="000000" w:themeColor="text1"/>
          <w:sz w:val="28"/>
          <w:szCs w:val="28"/>
          <w:bdr w:val="none" w:sz="0" w:space="0" w:color="auto" w:frame="1"/>
          <w:lang w:val="uk-UA" w:eastAsia="uk-UA"/>
        </w:rPr>
        <w:t xml:space="preserve"> учня та/або супроводі дитини з особливими освітніми потребами в інклюзивному класі (групі);</w:t>
      </w:r>
    </w:p>
    <w:p w14:paraId="0EF61298" w14:textId="52394CE7"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2.7. Визначенню рівня підтримки особи з особливими освітніми потребами в закладі освіти;</w:t>
      </w:r>
    </w:p>
    <w:p w14:paraId="113403CC" w14:textId="5D054D47"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2.8. Наданню консультативної, психологічної допомоги батькам, іншим законним представникам осіб з особливими освітніми потребами у формуванні позитивної мотивації щодо розвитку таких дітей та підвищення обізнаності щодо організації їх навчання і виховання;</w:t>
      </w:r>
    </w:p>
    <w:p w14:paraId="138273E4" w14:textId="2434A0F7"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 xml:space="preserve">2.9. Інформуванню громади про діяльність </w:t>
      </w:r>
      <w:proofErr w:type="spellStart"/>
      <w:r w:rsidRPr="00150D92">
        <w:rPr>
          <w:rFonts w:ascii="Times New Roman" w:hAnsi="Times New Roman"/>
          <w:color w:val="000000" w:themeColor="text1"/>
          <w:sz w:val="28"/>
          <w:szCs w:val="28"/>
          <w:bdr w:val="none" w:sz="0" w:space="0" w:color="auto" w:frame="1"/>
          <w:lang w:val="uk-UA" w:eastAsia="uk-UA"/>
        </w:rPr>
        <w:t>інклюзивно</w:t>
      </w:r>
      <w:proofErr w:type="spellEnd"/>
      <w:r w:rsidRPr="00150D92">
        <w:rPr>
          <w:rFonts w:ascii="Times New Roman" w:hAnsi="Times New Roman"/>
          <w:color w:val="000000" w:themeColor="text1"/>
          <w:sz w:val="28"/>
          <w:szCs w:val="28"/>
          <w:bdr w:val="none" w:sz="0" w:space="0" w:color="auto" w:frame="1"/>
          <w:lang w:val="uk-UA" w:eastAsia="uk-UA"/>
        </w:rPr>
        <w:t>-ресурсного центру та взаємодію з місцевими органами виконавчої влади, органами місцевого самоврядування, закладами освіти, закладами охорони здоров’я, закладами (установами) соціального захисту населення, службами у справах дітей, громадськими організаціями тощо;</w:t>
      </w:r>
    </w:p>
    <w:p w14:paraId="0EA4AFF2" w14:textId="5D4D529E" w:rsidR="00150D92" w:rsidRPr="00150D92" w:rsidRDefault="00150D92" w:rsidP="00150D92">
      <w:pPr>
        <w:shd w:val="clear" w:color="auto" w:fill="FFFFFF"/>
        <w:spacing w:after="0" w:line="240" w:lineRule="auto"/>
        <w:ind w:firstLine="567"/>
        <w:jc w:val="both"/>
        <w:rPr>
          <w:rFonts w:ascii="Times New Roman" w:hAnsi="Times New Roman"/>
          <w:color w:val="000000" w:themeColor="text1"/>
          <w:sz w:val="28"/>
          <w:szCs w:val="28"/>
          <w:lang w:val="uk-UA" w:eastAsia="uk-UA"/>
        </w:rPr>
      </w:pPr>
      <w:r w:rsidRPr="00150D92">
        <w:rPr>
          <w:rFonts w:ascii="Times New Roman" w:hAnsi="Times New Roman"/>
          <w:color w:val="000000" w:themeColor="text1"/>
          <w:sz w:val="28"/>
          <w:szCs w:val="28"/>
          <w:bdr w:val="none" w:sz="0" w:space="0" w:color="auto" w:frame="1"/>
          <w:lang w:val="uk-UA" w:eastAsia="uk-UA"/>
        </w:rPr>
        <w:t xml:space="preserve">2.10. Веденню обліку осіб, які звернулися до </w:t>
      </w:r>
      <w:proofErr w:type="spellStart"/>
      <w:r w:rsidRPr="00150D92">
        <w:rPr>
          <w:rFonts w:ascii="Times New Roman" w:hAnsi="Times New Roman"/>
          <w:color w:val="000000" w:themeColor="text1"/>
          <w:sz w:val="28"/>
          <w:szCs w:val="28"/>
          <w:bdr w:val="none" w:sz="0" w:space="0" w:color="auto" w:frame="1"/>
          <w:lang w:val="uk-UA" w:eastAsia="uk-UA"/>
        </w:rPr>
        <w:t>інклюзивно</w:t>
      </w:r>
      <w:proofErr w:type="spellEnd"/>
      <w:r w:rsidRPr="00150D92">
        <w:rPr>
          <w:rFonts w:ascii="Times New Roman" w:hAnsi="Times New Roman"/>
          <w:color w:val="000000" w:themeColor="text1"/>
          <w:sz w:val="28"/>
          <w:szCs w:val="28"/>
          <w:bdr w:val="none" w:sz="0" w:space="0" w:color="auto" w:frame="1"/>
          <w:lang w:val="uk-UA" w:eastAsia="uk-UA"/>
        </w:rPr>
        <w:t>-ресурсного центру, шляхом формування їх електронного переліку в АС “ІРЦ”;</w:t>
      </w:r>
    </w:p>
    <w:p w14:paraId="5EFEA0A4" w14:textId="32A86985" w:rsidR="00150D92" w:rsidRPr="00150D92" w:rsidRDefault="00150D92" w:rsidP="00150D92">
      <w:pPr>
        <w:spacing w:after="0" w:line="240" w:lineRule="auto"/>
        <w:ind w:firstLine="567"/>
        <w:jc w:val="both"/>
        <w:rPr>
          <w:rFonts w:ascii="Times New Roman" w:hAnsi="Times New Roman"/>
          <w:color w:val="000000" w:themeColor="text1"/>
          <w:sz w:val="28"/>
          <w:szCs w:val="28"/>
          <w:lang w:val="uk-UA"/>
        </w:rPr>
      </w:pPr>
      <w:r w:rsidRPr="00150D92">
        <w:rPr>
          <w:rFonts w:ascii="Times New Roman" w:hAnsi="Times New Roman"/>
          <w:color w:val="000000" w:themeColor="text1"/>
          <w:sz w:val="28"/>
          <w:szCs w:val="28"/>
          <w:lang w:val="uk-UA"/>
        </w:rPr>
        <w:t>2.11. Проведенню відповідної роботи щодо написання та подання проектів до донорських організацій  для залучення додаткових фінансови</w:t>
      </w:r>
      <w:r w:rsidR="00D216D7">
        <w:rPr>
          <w:rFonts w:ascii="Times New Roman" w:hAnsi="Times New Roman"/>
          <w:color w:val="000000" w:themeColor="text1"/>
          <w:sz w:val="28"/>
          <w:szCs w:val="28"/>
          <w:lang w:val="uk-UA"/>
        </w:rPr>
        <w:t>х ресурсів на розвиток установи;</w:t>
      </w:r>
    </w:p>
    <w:p w14:paraId="6965A997" w14:textId="77777777" w:rsidR="00150D92" w:rsidRPr="00150D92" w:rsidRDefault="00150D92" w:rsidP="00150D92">
      <w:pPr>
        <w:pStyle w:val="rvps2"/>
        <w:shd w:val="clear" w:color="auto" w:fill="FFFFFF"/>
        <w:tabs>
          <w:tab w:val="left" w:pos="284"/>
          <w:tab w:val="left" w:pos="851"/>
        </w:tabs>
        <w:spacing w:before="0" w:beforeAutospacing="0" w:after="0" w:afterAutospacing="0"/>
        <w:ind w:firstLine="567"/>
        <w:jc w:val="both"/>
        <w:rPr>
          <w:color w:val="000000" w:themeColor="text1"/>
          <w:sz w:val="28"/>
          <w:szCs w:val="28"/>
          <w:shd w:val="clear" w:color="auto" w:fill="FFFFFF"/>
          <w:lang w:val="uk-UA"/>
        </w:rPr>
      </w:pPr>
      <w:r w:rsidRPr="00150D92">
        <w:rPr>
          <w:color w:val="000000" w:themeColor="text1"/>
          <w:sz w:val="28"/>
          <w:szCs w:val="28"/>
          <w:lang w:val="uk-UA"/>
        </w:rPr>
        <w:t>2.12. Моніторингу можливостей надання комплексної психолого-педагогічної оцінки розвитку особи, у тому числі повторної, та здійснення системного кваліфікованого супроводу осіб у разі встановлення у них особливих освітніх потреб в інших громадах області</w:t>
      </w:r>
      <w:r w:rsidRPr="00150D92">
        <w:rPr>
          <w:color w:val="000000" w:themeColor="text1"/>
          <w:sz w:val="28"/>
          <w:szCs w:val="28"/>
          <w:shd w:val="clear" w:color="auto" w:fill="FFFFFF"/>
          <w:lang w:val="uk-UA"/>
        </w:rPr>
        <w:t xml:space="preserve"> з укладанням договору про співробітництво за однією із форм, визначених </w:t>
      </w:r>
      <w:hyperlink r:id="rId9" w:tgtFrame="_blank" w:history="1">
        <w:r w:rsidRPr="00150D92">
          <w:rPr>
            <w:color w:val="000000" w:themeColor="text1"/>
            <w:sz w:val="28"/>
            <w:szCs w:val="28"/>
            <w:shd w:val="clear" w:color="auto" w:fill="FFFFFF"/>
            <w:lang w:val="uk-UA"/>
          </w:rPr>
          <w:t>Законом України</w:t>
        </w:r>
      </w:hyperlink>
      <w:r w:rsidRPr="00150D92">
        <w:rPr>
          <w:color w:val="000000" w:themeColor="text1"/>
          <w:sz w:val="28"/>
          <w:szCs w:val="28"/>
          <w:shd w:val="clear" w:color="auto" w:fill="FFFFFF"/>
          <w:lang w:val="uk-UA"/>
        </w:rPr>
        <w:t xml:space="preserve"> “Про співробітництво територіальних громад”.</w:t>
      </w:r>
    </w:p>
    <w:p w14:paraId="7C27E2EA" w14:textId="77777777" w:rsidR="00150D92" w:rsidRPr="00150D92" w:rsidRDefault="00150D92" w:rsidP="00150D92">
      <w:pPr>
        <w:pStyle w:val="rvps2"/>
        <w:shd w:val="clear" w:color="auto" w:fill="FFFFFF"/>
        <w:tabs>
          <w:tab w:val="left" w:pos="284"/>
          <w:tab w:val="left" w:pos="851"/>
        </w:tabs>
        <w:spacing w:before="0" w:beforeAutospacing="0" w:after="0" w:afterAutospacing="0"/>
        <w:ind w:firstLine="567"/>
        <w:jc w:val="both"/>
        <w:rPr>
          <w:color w:val="000000" w:themeColor="text1"/>
          <w:sz w:val="28"/>
          <w:szCs w:val="28"/>
          <w:shd w:val="clear" w:color="auto" w:fill="FFFFFF"/>
          <w:lang w:val="uk-UA"/>
        </w:rPr>
      </w:pPr>
      <w:r w:rsidRPr="00150D92">
        <w:rPr>
          <w:color w:val="000000" w:themeColor="text1"/>
          <w:sz w:val="28"/>
          <w:szCs w:val="28"/>
          <w:shd w:val="clear" w:color="auto" w:fill="FFFFFF"/>
          <w:lang w:val="uk-UA"/>
        </w:rPr>
        <w:t>3. Організацію виконання цього рішення покласти на заступника міського голови Володимира Штогрина.</w:t>
      </w:r>
    </w:p>
    <w:p w14:paraId="21391BC7" w14:textId="77777777" w:rsidR="00150D92" w:rsidRPr="00150D92" w:rsidRDefault="00150D92" w:rsidP="00150D92">
      <w:pPr>
        <w:tabs>
          <w:tab w:val="left" w:pos="851"/>
        </w:tabs>
        <w:spacing w:after="0" w:line="240" w:lineRule="auto"/>
        <w:ind w:firstLine="567"/>
        <w:jc w:val="both"/>
        <w:rPr>
          <w:rFonts w:ascii="Times New Roman" w:hAnsi="Times New Roman"/>
          <w:color w:val="000000" w:themeColor="text1"/>
          <w:sz w:val="28"/>
          <w:szCs w:val="28"/>
          <w:lang w:val="uk-UA"/>
        </w:rPr>
      </w:pPr>
      <w:r w:rsidRPr="00150D92">
        <w:rPr>
          <w:rFonts w:ascii="Times New Roman" w:hAnsi="Times New Roman"/>
          <w:color w:val="000000" w:themeColor="text1"/>
          <w:sz w:val="28"/>
          <w:szCs w:val="28"/>
          <w:lang w:val="uk-UA"/>
        </w:rPr>
        <w:lastRenderedPageBreak/>
        <w:t>4. Контроль за виконанням рішення покласти на постійну комісію з питань гуманітарної сфери, соціального захисту населення та молодіжної політики (голова комісії – Тетяна Кушнір).</w:t>
      </w:r>
    </w:p>
    <w:p w14:paraId="26EB6302" w14:textId="77777777" w:rsidR="00150D92" w:rsidRPr="00150D92" w:rsidRDefault="00150D92" w:rsidP="00150D92">
      <w:pPr>
        <w:tabs>
          <w:tab w:val="left" w:pos="851"/>
        </w:tabs>
        <w:spacing w:after="0" w:line="240" w:lineRule="auto"/>
        <w:ind w:hanging="720"/>
        <w:jc w:val="both"/>
        <w:rPr>
          <w:rFonts w:ascii="Times New Roman" w:hAnsi="Times New Roman"/>
          <w:color w:val="000000" w:themeColor="text1"/>
          <w:sz w:val="28"/>
          <w:szCs w:val="28"/>
          <w:lang w:val="uk-UA"/>
        </w:rPr>
      </w:pPr>
    </w:p>
    <w:p w14:paraId="404AD013" w14:textId="77777777" w:rsidR="00150D92" w:rsidRDefault="00150D92" w:rsidP="00150D92">
      <w:pPr>
        <w:jc w:val="both"/>
        <w:rPr>
          <w:rFonts w:ascii="Times New Roman" w:hAnsi="Times New Roman"/>
          <w:sz w:val="28"/>
          <w:szCs w:val="28"/>
          <w:lang w:val="uk-UA"/>
        </w:rPr>
      </w:pPr>
    </w:p>
    <w:p w14:paraId="2F4202AB" w14:textId="52527477" w:rsidR="00150D92" w:rsidRPr="00A36DB1" w:rsidRDefault="00150D92" w:rsidP="00150D92">
      <w:pPr>
        <w:jc w:val="both"/>
        <w:rPr>
          <w:rFonts w:ascii="Times New Roman" w:hAnsi="Times New Roman"/>
          <w:sz w:val="28"/>
          <w:szCs w:val="28"/>
          <w:lang w:val="uk-UA"/>
        </w:rPr>
      </w:pPr>
      <w:r w:rsidRPr="00A36DB1">
        <w:rPr>
          <w:rFonts w:ascii="Times New Roman" w:hAnsi="Times New Roman"/>
          <w:sz w:val="28"/>
          <w:szCs w:val="28"/>
          <w:lang w:val="uk-UA"/>
        </w:rPr>
        <w:t>Міський голова</w:t>
      </w:r>
      <w:r w:rsidRPr="00A36DB1">
        <w:rPr>
          <w:rFonts w:ascii="Times New Roman" w:hAnsi="Times New Roman"/>
          <w:sz w:val="28"/>
          <w:szCs w:val="28"/>
          <w:lang w:val="uk-UA"/>
        </w:rPr>
        <w:tab/>
      </w:r>
      <w:r w:rsidRPr="00A36DB1">
        <w:rPr>
          <w:rFonts w:ascii="Times New Roman" w:hAnsi="Times New Roman"/>
          <w:sz w:val="28"/>
          <w:szCs w:val="28"/>
          <w:lang w:val="uk-UA"/>
        </w:rPr>
        <w:tab/>
      </w:r>
      <w:r w:rsidRPr="00A36DB1">
        <w:rPr>
          <w:rFonts w:ascii="Times New Roman" w:hAnsi="Times New Roman"/>
          <w:sz w:val="28"/>
          <w:szCs w:val="28"/>
          <w:lang w:val="uk-UA"/>
        </w:rPr>
        <w:tab/>
      </w:r>
      <w:r w:rsidRPr="00A36DB1">
        <w:rPr>
          <w:rFonts w:ascii="Times New Roman" w:hAnsi="Times New Roman"/>
          <w:sz w:val="28"/>
          <w:szCs w:val="28"/>
          <w:lang w:val="uk-UA"/>
        </w:rPr>
        <w:tab/>
      </w:r>
      <w:r w:rsidRPr="00A36DB1">
        <w:rPr>
          <w:rFonts w:ascii="Times New Roman" w:hAnsi="Times New Roman"/>
          <w:sz w:val="28"/>
          <w:szCs w:val="28"/>
          <w:lang w:val="uk-UA"/>
        </w:rPr>
        <w:tab/>
      </w:r>
      <w:r w:rsidRPr="00A36DB1">
        <w:rPr>
          <w:rFonts w:ascii="Times New Roman" w:hAnsi="Times New Roman"/>
          <w:sz w:val="28"/>
          <w:szCs w:val="28"/>
          <w:lang w:val="uk-UA"/>
        </w:rPr>
        <w:tab/>
      </w:r>
      <w:r w:rsidRPr="00A36DB1">
        <w:rPr>
          <w:rFonts w:ascii="Times New Roman" w:hAnsi="Times New Roman"/>
          <w:sz w:val="28"/>
          <w:szCs w:val="28"/>
          <w:lang w:val="uk-UA"/>
        </w:rPr>
        <w:tab/>
      </w:r>
      <w:r w:rsidRPr="00A36DB1">
        <w:rPr>
          <w:rFonts w:ascii="Times New Roman" w:hAnsi="Times New Roman"/>
          <w:sz w:val="28"/>
          <w:szCs w:val="28"/>
          <w:lang w:val="uk-UA"/>
        </w:rPr>
        <w:tab/>
        <w:t>Сергій НАСАЛИК</w:t>
      </w:r>
    </w:p>
    <w:p w14:paraId="126D23C7" w14:textId="77777777" w:rsidR="00150D92" w:rsidRPr="00A36DB1" w:rsidRDefault="00150D92" w:rsidP="00150D92">
      <w:pPr>
        <w:jc w:val="both"/>
        <w:rPr>
          <w:rFonts w:ascii="Times New Roman" w:hAnsi="Times New Roman"/>
          <w:sz w:val="28"/>
          <w:szCs w:val="28"/>
          <w:lang w:val="uk-UA"/>
        </w:rPr>
      </w:pPr>
    </w:p>
    <w:p w14:paraId="2D7EA635" w14:textId="1370C0E9" w:rsidR="002D4FC6" w:rsidRDefault="002D4FC6" w:rsidP="003D07B9">
      <w:pPr>
        <w:rPr>
          <w:rFonts w:ascii="Times New Roman" w:hAnsi="Times New Roman"/>
          <w:sz w:val="28"/>
          <w:szCs w:val="28"/>
          <w:lang w:val="uk-UA"/>
        </w:rPr>
      </w:pPr>
    </w:p>
    <w:p w14:paraId="67A557D3" w14:textId="4D2727CC" w:rsidR="008D1312" w:rsidRDefault="008D1312" w:rsidP="003D07B9">
      <w:pPr>
        <w:rPr>
          <w:rFonts w:ascii="Times New Roman" w:hAnsi="Times New Roman"/>
          <w:sz w:val="28"/>
          <w:szCs w:val="28"/>
          <w:lang w:val="uk-UA"/>
        </w:rPr>
      </w:pPr>
    </w:p>
    <w:p w14:paraId="722E9765" w14:textId="0072F92D" w:rsidR="008D1312" w:rsidRDefault="008D1312" w:rsidP="003D07B9">
      <w:pPr>
        <w:rPr>
          <w:rFonts w:ascii="Times New Roman" w:hAnsi="Times New Roman"/>
          <w:sz w:val="28"/>
          <w:szCs w:val="28"/>
          <w:lang w:val="uk-UA"/>
        </w:rPr>
      </w:pPr>
    </w:p>
    <w:p w14:paraId="55CDF403" w14:textId="5916E790" w:rsidR="008D1312" w:rsidRDefault="008D1312" w:rsidP="003D07B9">
      <w:pPr>
        <w:rPr>
          <w:rFonts w:ascii="Times New Roman" w:hAnsi="Times New Roman"/>
          <w:sz w:val="28"/>
          <w:szCs w:val="28"/>
          <w:lang w:val="uk-UA"/>
        </w:rPr>
      </w:pPr>
    </w:p>
    <w:p w14:paraId="5EBE67C3" w14:textId="499F859F" w:rsidR="008D1312" w:rsidRDefault="008D1312" w:rsidP="003D07B9">
      <w:pPr>
        <w:rPr>
          <w:rFonts w:ascii="Times New Roman" w:hAnsi="Times New Roman"/>
          <w:sz w:val="28"/>
          <w:szCs w:val="28"/>
          <w:lang w:val="uk-UA"/>
        </w:rPr>
      </w:pPr>
    </w:p>
    <w:p w14:paraId="07D6002E" w14:textId="37D188E7" w:rsidR="008D1312" w:rsidRDefault="008D1312" w:rsidP="003D07B9">
      <w:pPr>
        <w:rPr>
          <w:rFonts w:ascii="Times New Roman" w:hAnsi="Times New Roman"/>
          <w:sz w:val="28"/>
          <w:szCs w:val="28"/>
          <w:lang w:val="uk-UA"/>
        </w:rPr>
      </w:pPr>
    </w:p>
    <w:p w14:paraId="7C7DD57D" w14:textId="027418DF" w:rsidR="008D1312" w:rsidRDefault="008D1312" w:rsidP="003D07B9">
      <w:pPr>
        <w:rPr>
          <w:rFonts w:ascii="Times New Roman" w:hAnsi="Times New Roman"/>
          <w:sz w:val="28"/>
          <w:szCs w:val="28"/>
          <w:lang w:val="uk-UA"/>
        </w:rPr>
      </w:pPr>
    </w:p>
    <w:p w14:paraId="3AEACB40" w14:textId="5C841E7B" w:rsidR="008D1312" w:rsidRDefault="008D1312" w:rsidP="003D07B9">
      <w:pPr>
        <w:rPr>
          <w:rFonts w:ascii="Times New Roman" w:hAnsi="Times New Roman"/>
          <w:sz w:val="28"/>
          <w:szCs w:val="28"/>
          <w:lang w:val="uk-UA"/>
        </w:rPr>
      </w:pPr>
    </w:p>
    <w:p w14:paraId="5392496C" w14:textId="2E178DED" w:rsidR="008D1312" w:rsidRDefault="008D1312" w:rsidP="003D07B9">
      <w:pPr>
        <w:rPr>
          <w:rFonts w:ascii="Times New Roman" w:hAnsi="Times New Roman"/>
          <w:sz w:val="28"/>
          <w:szCs w:val="28"/>
          <w:lang w:val="uk-UA"/>
        </w:rPr>
      </w:pPr>
    </w:p>
    <w:p w14:paraId="58AC80D5" w14:textId="6CD74D02" w:rsidR="008D1312" w:rsidRDefault="008D1312" w:rsidP="003D07B9">
      <w:pPr>
        <w:rPr>
          <w:rFonts w:ascii="Times New Roman" w:hAnsi="Times New Roman"/>
          <w:sz w:val="28"/>
          <w:szCs w:val="28"/>
          <w:lang w:val="uk-UA"/>
        </w:rPr>
      </w:pPr>
    </w:p>
    <w:p w14:paraId="1AB23991" w14:textId="4257429F" w:rsidR="008D1312" w:rsidRDefault="008D1312" w:rsidP="003D07B9">
      <w:pPr>
        <w:rPr>
          <w:rFonts w:ascii="Times New Roman" w:hAnsi="Times New Roman"/>
          <w:sz w:val="28"/>
          <w:szCs w:val="28"/>
          <w:lang w:val="uk-UA"/>
        </w:rPr>
      </w:pPr>
    </w:p>
    <w:p w14:paraId="28A3AA86" w14:textId="29D1AB93" w:rsidR="008D1312" w:rsidRDefault="008D1312" w:rsidP="003D07B9">
      <w:pPr>
        <w:rPr>
          <w:rFonts w:ascii="Times New Roman" w:hAnsi="Times New Roman"/>
          <w:sz w:val="28"/>
          <w:szCs w:val="28"/>
          <w:lang w:val="uk-UA"/>
        </w:rPr>
      </w:pPr>
    </w:p>
    <w:p w14:paraId="6BAFF885" w14:textId="58DE0984" w:rsidR="008D1312" w:rsidRDefault="008D1312" w:rsidP="003D07B9">
      <w:pPr>
        <w:rPr>
          <w:rFonts w:ascii="Times New Roman" w:hAnsi="Times New Roman"/>
          <w:sz w:val="28"/>
          <w:szCs w:val="28"/>
          <w:lang w:val="uk-UA"/>
        </w:rPr>
      </w:pPr>
    </w:p>
    <w:p w14:paraId="591FE8E4" w14:textId="383647CC" w:rsidR="008D1312" w:rsidRDefault="008D1312" w:rsidP="003D07B9">
      <w:pPr>
        <w:rPr>
          <w:rFonts w:ascii="Times New Roman" w:hAnsi="Times New Roman"/>
          <w:sz w:val="28"/>
          <w:szCs w:val="28"/>
          <w:lang w:val="uk-UA"/>
        </w:rPr>
      </w:pPr>
    </w:p>
    <w:p w14:paraId="6192546E" w14:textId="16FCDC44" w:rsidR="008D1312" w:rsidRDefault="008D1312" w:rsidP="003D07B9">
      <w:pPr>
        <w:rPr>
          <w:rFonts w:ascii="Times New Roman" w:hAnsi="Times New Roman"/>
          <w:sz w:val="28"/>
          <w:szCs w:val="28"/>
          <w:lang w:val="uk-UA"/>
        </w:rPr>
      </w:pPr>
    </w:p>
    <w:p w14:paraId="7D9AD2F3" w14:textId="379BAD1A" w:rsidR="00150D92" w:rsidRDefault="00150D92" w:rsidP="003D07B9">
      <w:pPr>
        <w:rPr>
          <w:rFonts w:ascii="Times New Roman" w:hAnsi="Times New Roman"/>
          <w:sz w:val="28"/>
          <w:szCs w:val="28"/>
          <w:lang w:val="uk-UA"/>
        </w:rPr>
      </w:pPr>
    </w:p>
    <w:p w14:paraId="6A4C8134" w14:textId="1405A207" w:rsidR="00150D92" w:rsidRDefault="00150D92" w:rsidP="003D07B9">
      <w:pPr>
        <w:rPr>
          <w:rFonts w:ascii="Times New Roman" w:hAnsi="Times New Roman"/>
          <w:sz w:val="28"/>
          <w:szCs w:val="28"/>
          <w:lang w:val="uk-UA"/>
        </w:rPr>
      </w:pPr>
    </w:p>
    <w:p w14:paraId="37259CDE" w14:textId="6085FB81" w:rsidR="00150D92" w:rsidRDefault="00150D92" w:rsidP="003D07B9">
      <w:pPr>
        <w:rPr>
          <w:rFonts w:ascii="Times New Roman" w:hAnsi="Times New Roman"/>
          <w:sz w:val="28"/>
          <w:szCs w:val="28"/>
          <w:lang w:val="uk-UA"/>
        </w:rPr>
      </w:pPr>
    </w:p>
    <w:p w14:paraId="0F0E7B61" w14:textId="143D81F2" w:rsidR="00470933" w:rsidRDefault="00470933" w:rsidP="003D07B9">
      <w:pPr>
        <w:rPr>
          <w:rFonts w:ascii="Times New Roman" w:hAnsi="Times New Roman"/>
          <w:sz w:val="28"/>
          <w:szCs w:val="28"/>
          <w:lang w:val="uk-UA"/>
        </w:rPr>
      </w:pPr>
    </w:p>
    <w:p w14:paraId="16AEEE05" w14:textId="77777777" w:rsidR="00470933" w:rsidRDefault="00470933" w:rsidP="003D07B9">
      <w:pPr>
        <w:rPr>
          <w:rFonts w:ascii="Times New Roman" w:hAnsi="Times New Roman"/>
          <w:sz w:val="28"/>
          <w:szCs w:val="28"/>
          <w:lang w:val="uk-UA"/>
        </w:rPr>
      </w:pPr>
    </w:p>
    <w:p w14:paraId="463EE3A5" w14:textId="77777777" w:rsidR="00150D92" w:rsidRDefault="00150D92" w:rsidP="003D07B9">
      <w:pPr>
        <w:rPr>
          <w:rFonts w:ascii="Times New Roman" w:hAnsi="Times New Roman"/>
          <w:sz w:val="28"/>
          <w:szCs w:val="28"/>
          <w:lang w:val="uk-UA"/>
        </w:rPr>
      </w:pPr>
    </w:p>
    <w:p w14:paraId="557A930B" w14:textId="77777777" w:rsidR="00E17384" w:rsidRDefault="008D1312" w:rsidP="008D1312">
      <w:pPr>
        <w:pStyle w:val="rvps7"/>
        <w:shd w:val="clear" w:color="auto" w:fill="FFFFFF"/>
        <w:tabs>
          <w:tab w:val="left" w:pos="851"/>
        </w:tabs>
        <w:spacing w:before="0" w:beforeAutospacing="0" w:after="0" w:afterAutospacing="0"/>
        <w:ind w:right="450" w:firstLine="567"/>
        <w:jc w:val="center"/>
        <w:rPr>
          <w:rFonts w:asciiTheme="majorBidi" w:hAnsiTheme="majorBidi" w:cstheme="majorBidi"/>
          <w:b/>
          <w:bCs/>
          <w:sz w:val="28"/>
          <w:szCs w:val="28"/>
          <w:lang w:val="uk-UA"/>
        </w:rPr>
      </w:pPr>
      <w:r>
        <w:rPr>
          <w:rFonts w:asciiTheme="majorBidi" w:hAnsiTheme="majorBidi" w:cstheme="majorBidi"/>
          <w:b/>
          <w:bCs/>
          <w:sz w:val="28"/>
          <w:szCs w:val="28"/>
          <w:lang w:val="uk-UA"/>
        </w:rPr>
        <w:lastRenderedPageBreak/>
        <w:t xml:space="preserve">Звіт </w:t>
      </w:r>
    </w:p>
    <w:p w14:paraId="1EDE0372" w14:textId="5A67F78B" w:rsidR="008D1312" w:rsidRPr="007D6C6A" w:rsidRDefault="008D1312" w:rsidP="00E17384">
      <w:pPr>
        <w:pStyle w:val="rvps7"/>
        <w:shd w:val="clear" w:color="auto" w:fill="FFFFFF"/>
        <w:tabs>
          <w:tab w:val="left" w:pos="851"/>
        </w:tabs>
        <w:spacing w:before="0" w:beforeAutospacing="0" w:after="0" w:afterAutospacing="0"/>
        <w:ind w:right="450" w:firstLine="567"/>
        <w:jc w:val="center"/>
        <w:rPr>
          <w:rFonts w:asciiTheme="majorBidi" w:hAnsiTheme="majorBidi" w:cstheme="majorBidi"/>
          <w:b/>
          <w:bCs/>
          <w:sz w:val="28"/>
          <w:szCs w:val="28"/>
          <w:lang w:val="uk-UA"/>
        </w:rPr>
      </w:pPr>
      <w:r>
        <w:rPr>
          <w:rFonts w:asciiTheme="majorBidi" w:hAnsiTheme="majorBidi" w:cstheme="majorBidi"/>
          <w:b/>
          <w:bCs/>
          <w:sz w:val="28"/>
          <w:szCs w:val="28"/>
          <w:lang w:val="uk-UA"/>
        </w:rPr>
        <w:t>про роботу</w:t>
      </w:r>
      <w:r w:rsidRPr="007D6C6A">
        <w:rPr>
          <w:rFonts w:asciiTheme="majorBidi" w:hAnsiTheme="majorBidi" w:cstheme="majorBidi"/>
          <w:b/>
          <w:bCs/>
          <w:sz w:val="28"/>
          <w:szCs w:val="28"/>
          <w:lang w:val="uk-UA"/>
        </w:rPr>
        <w:t xml:space="preserve"> комунальної установи «</w:t>
      </w:r>
      <w:proofErr w:type="spellStart"/>
      <w:r w:rsidRPr="007D6C6A">
        <w:rPr>
          <w:rFonts w:asciiTheme="majorBidi" w:hAnsiTheme="majorBidi" w:cstheme="majorBidi"/>
          <w:b/>
          <w:bCs/>
          <w:sz w:val="28"/>
          <w:szCs w:val="28"/>
          <w:lang w:val="uk-UA"/>
        </w:rPr>
        <w:t>Інклюзивно</w:t>
      </w:r>
      <w:proofErr w:type="spellEnd"/>
      <w:r w:rsidRPr="007D6C6A">
        <w:rPr>
          <w:rFonts w:asciiTheme="majorBidi" w:hAnsiTheme="majorBidi" w:cstheme="majorBidi"/>
          <w:b/>
          <w:bCs/>
          <w:sz w:val="28"/>
          <w:szCs w:val="28"/>
          <w:lang w:val="uk-UA"/>
        </w:rPr>
        <w:t xml:space="preserve">-ресурсний центр» </w:t>
      </w:r>
    </w:p>
    <w:p w14:paraId="7067CAFE" w14:textId="77777777" w:rsidR="00E17384" w:rsidRDefault="008D1312" w:rsidP="00E17384">
      <w:pPr>
        <w:pStyle w:val="rvps7"/>
        <w:shd w:val="clear" w:color="auto" w:fill="FFFFFF"/>
        <w:tabs>
          <w:tab w:val="left" w:pos="851"/>
        </w:tabs>
        <w:spacing w:before="0" w:beforeAutospacing="0" w:after="0" w:afterAutospacing="0"/>
        <w:ind w:right="450" w:firstLine="567"/>
        <w:jc w:val="center"/>
        <w:rPr>
          <w:rFonts w:asciiTheme="majorBidi" w:hAnsiTheme="majorBidi" w:cstheme="majorBidi"/>
          <w:b/>
          <w:bCs/>
          <w:sz w:val="28"/>
          <w:szCs w:val="28"/>
          <w:lang w:val="uk-UA"/>
        </w:rPr>
      </w:pPr>
      <w:r w:rsidRPr="007D6C6A">
        <w:rPr>
          <w:rFonts w:asciiTheme="majorBidi" w:hAnsiTheme="majorBidi" w:cstheme="majorBidi"/>
          <w:b/>
          <w:bCs/>
          <w:sz w:val="28"/>
          <w:szCs w:val="28"/>
          <w:lang w:val="uk-UA"/>
        </w:rPr>
        <w:t>Рогатинської міської ради Івано-Франківського району</w:t>
      </w:r>
    </w:p>
    <w:p w14:paraId="44AD832D" w14:textId="7DD50683" w:rsidR="008D1312" w:rsidRPr="007D6C6A" w:rsidRDefault="008D1312" w:rsidP="00E17384">
      <w:pPr>
        <w:pStyle w:val="rvps7"/>
        <w:shd w:val="clear" w:color="auto" w:fill="FFFFFF"/>
        <w:tabs>
          <w:tab w:val="left" w:pos="851"/>
        </w:tabs>
        <w:spacing w:before="0" w:beforeAutospacing="0" w:after="0" w:afterAutospacing="0"/>
        <w:ind w:right="450" w:firstLine="567"/>
        <w:jc w:val="center"/>
        <w:rPr>
          <w:rFonts w:asciiTheme="majorBidi" w:hAnsiTheme="majorBidi" w:cstheme="majorBidi"/>
          <w:b/>
          <w:bCs/>
          <w:sz w:val="28"/>
          <w:szCs w:val="28"/>
          <w:lang w:val="uk-UA"/>
        </w:rPr>
      </w:pPr>
      <w:r w:rsidRPr="007D6C6A">
        <w:rPr>
          <w:rFonts w:asciiTheme="majorBidi" w:hAnsiTheme="majorBidi" w:cstheme="majorBidi"/>
          <w:b/>
          <w:bCs/>
          <w:sz w:val="28"/>
          <w:szCs w:val="28"/>
          <w:lang w:val="uk-UA"/>
        </w:rPr>
        <w:t xml:space="preserve"> Івано-Франківської області </w:t>
      </w:r>
    </w:p>
    <w:p w14:paraId="4F8E40F2" w14:textId="77777777" w:rsidR="008D1312" w:rsidRDefault="008D1312" w:rsidP="008D1312">
      <w:pPr>
        <w:pStyle w:val="rvps7"/>
        <w:shd w:val="clear" w:color="auto" w:fill="FFFFFF"/>
        <w:tabs>
          <w:tab w:val="left" w:pos="851"/>
        </w:tabs>
        <w:spacing w:before="0" w:beforeAutospacing="0" w:after="0" w:afterAutospacing="0"/>
        <w:ind w:right="450" w:firstLine="567"/>
        <w:jc w:val="center"/>
        <w:rPr>
          <w:rStyle w:val="WW8Num1z1"/>
          <w:rFonts w:asciiTheme="majorBidi" w:hAnsiTheme="majorBidi" w:cstheme="majorBidi"/>
          <w:b/>
          <w:bCs/>
          <w:color w:val="333333"/>
          <w:sz w:val="28"/>
          <w:szCs w:val="28"/>
          <w:lang w:val="uk-UA"/>
        </w:rPr>
      </w:pPr>
      <w:r>
        <w:rPr>
          <w:rFonts w:asciiTheme="majorBidi" w:hAnsiTheme="majorBidi" w:cstheme="majorBidi"/>
          <w:b/>
          <w:bCs/>
          <w:sz w:val="28"/>
          <w:szCs w:val="28"/>
          <w:lang w:val="uk-UA"/>
        </w:rPr>
        <w:t>за 2024</w:t>
      </w:r>
      <w:r w:rsidRPr="007D6C6A">
        <w:rPr>
          <w:rFonts w:asciiTheme="majorBidi" w:hAnsiTheme="majorBidi" w:cstheme="majorBidi"/>
          <w:b/>
          <w:bCs/>
          <w:sz w:val="28"/>
          <w:szCs w:val="28"/>
          <w:lang w:val="uk-UA"/>
        </w:rPr>
        <w:t xml:space="preserve"> рік</w:t>
      </w:r>
      <w:r w:rsidRPr="007D6C6A">
        <w:rPr>
          <w:rStyle w:val="WW8Num1z1"/>
          <w:rFonts w:asciiTheme="majorBidi" w:hAnsiTheme="majorBidi" w:cstheme="majorBidi"/>
          <w:b/>
          <w:bCs/>
          <w:color w:val="333333"/>
          <w:sz w:val="28"/>
          <w:szCs w:val="28"/>
          <w:lang w:val="uk-UA"/>
        </w:rPr>
        <w:t xml:space="preserve"> </w:t>
      </w:r>
    </w:p>
    <w:p w14:paraId="1F5E5776" w14:textId="77777777" w:rsidR="008D1312" w:rsidRDefault="008D1312" w:rsidP="008D1312">
      <w:pPr>
        <w:pStyle w:val="rvps7"/>
        <w:shd w:val="clear" w:color="auto" w:fill="FFFFFF"/>
        <w:tabs>
          <w:tab w:val="left" w:pos="851"/>
        </w:tabs>
        <w:spacing w:before="0" w:beforeAutospacing="0" w:after="0" w:afterAutospacing="0"/>
        <w:ind w:right="450" w:firstLine="567"/>
        <w:jc w:val="center"/>
        <w:rPr>
          <w:rStyle w:val="WW8Num1z1"/>
          <w:rFonts w:asciiTheme="majorBidi" w:hAnsiTheme="majorBidi" w:cstheme="majorBidi"/>
          <w:b/>
          <w:bCs/>
          <w:color w:val="333333"/>
          <w:sz w:val="28"/>
          <w:szCs w:val="28"/>
          <w:lang w:val="uk-UA"/>
        </w:rPr>
      </w:pPr>
    </w:p>
    <w:p w14:paraId="014E11A7" w14:textId="77777777" w:rsidR="008D1312" w:rsidRPr="00EC71DB" w:rsidRDefault="008D1312" w:rsidP="008D1312">
      <w:pPr>
        <w:pStyle w:val="rvps2"/>
        <w:shd w:val="clear" w:color="auto" w:fill="FFFFFF"/>
        <w:tabs>
          <w:tab w:val="left" w:pos="851"/>
        </w:tabs>
        <w:spacing w:before="0" w:beforeAutospacing="0" w:after="0" w:afterAutospacing="0"/>
        <w:ind w:firstLine="567"/>
        <w:jc w:val="both"/>
        <w:rPr>
          <w:rFonts w:asciiTheme="majorBidi" w:hAnsiTheme="majorBidi" w:cstheme="majorBidi"/>
          <w:color w:val="333333"/>
          <w:sz w:val="28"/>
          <w:szCs w:val="28"/>
          <w:shd w:val="clear" w:color="auto" w:fill="FFFFFF"/>
          <w:lang w:val="uk-UA"/>
        </w:rPr>
      </w:pPr>
      <w:r w:rsidRPr="007D6C6A">
        <w:rPr>
          <w:rFonts w:asciiTheme="majorBidi" w:eastAsiaTheme="minorHAnsi" w:hAnsiTheme="majorBidi" w:cstheme="majorBidi"/>
          <w:color w:val="000000"/>
          <w:sz w:val="28"/>
          <w:szCs w:val="28"/>
          <w:lang w:val="uk-UA"/>
        </w:rPr>
        <w:t>Комунальна установа «</w:t>
      </w:r>
      <w:proofErr w:type="spellStart"/>
      <w:r w:rsidRPr="007D6C6A">
        <w:rPr>
          <w:rFonts w:asciiTheme="majorBidi" w:eastAsiaTheme="minorHAnsi" w:hAnsiTheme="majorBidi" w:cstheme="majorBidi"/>
          <w:color w:val="000000"/>
          <w:sz w:val="28"/>
          <w:szCs w:val="28"/>
          <w:lang w:val="uk-UA"/>
        </w:rPr>
        <w:t>Інклюзивно</w:t>
      </w:r>
      <w:proofErr w:type="spellEnd"/>
      <w:r w:rsidRPr="007D6C6A">
        <w:rPr>
          <w:rFonts w:asciiTheme="majorBidi" w:eastAsiaTheme="minorHAnsi" w:hAnsiTheme="majorBidi" w:cstheme="majorBidi"/>
          <w:color w:val="000000"/>
          <w:sz w:val="28"/>
          <w:szCs w:val="28"/>
          <w:lang w:val="uk-UA"/>
        </w:rPr>
        <w:t xml:space="preserve">-ресурсний центр» Рогатинської міської ради Івано-Франківського району Івано-Франківської області </w:t>
      </w:r>
      <w:r>
        <w:rPr>
          <w:rFonts w:asciiTheme="majorBidi" w:eastAsiaTheme="minorHAnsi" w:hAnsiTheme="majorBidi" w:cstheme="majorBidi"/>
          <w:color w:val="000000"/>
          <w:sz w:val="28"/>
          <w:szCs w:val="28"/>
          <w:lang w:val="uk-UA"/>
        </w:rPr>
        <w:t xml:space="preserve">(далі – ІРЦ) </w:t>
      </w:r>
      <w:r w:rsidRPr="007D6C6A">
        <w:rPr>
          <w:rFonts w:asciiTheme="majorBidi" w:eastAsiaTheme="minorHAnsi" w:hAnsiTheme="majorBidi" w:cstheme="majorBidi"/>
          <w:color w:val="000000"/>
          <w:sz w:val="28"/>
          <w:szCs w:val="28"/>
          <w:lang w:val="uk-UA"/>
        </w:rPr>
        <w:t xml:space="preserve">створена та діє на </w:t>
      </w:r>
      <w:r w:rsidRPr="00802A96">
        <w:rPr>
          <w:rFonts w:asciiTheme="majorBidi" w:eastAsiaTheme="minorHAnsi" w:hAnsiTheme="majorBidi" w:cstheme="majorBidi"/>
          <w:color w:val="000000"/>
          <w:sz w:val="28"/>
          <w:szCs w:val="28"/>
          <w:lang w:val="uk-UA"/>
        </w:rPr>
        <w:t xml:space="preserve">підставі Статуту з метою забезпечення права осіб з особливими освітніми потребами на здобуття </w:t>
      </w:r>
      <w:r w:rsidRPr="00802A96">
        <w:rPr>
          <w:rFonts w:asciiTheme="majorBidi" w:hAnsiTheme="majorBidi" w:cstheme="majorBidi"/>
          <w:color w:val="333333"/>
          <w:sz w:val="28"/>
          <w:szCs w:val="28"/>
          <w:shd w:val="clear" w:color="auto" w:fill="FFFFFF"/>
          <w:lang w:val="uk-UA"/>
        </w:rPr>
        <w:t xml:space="preserve">дошкільної та загальної середньої освіти, в тому числі у закладах професійної (професійно-технічної), фахової </w:t>
      </w:r>
      <w:proofErr w:type="spellStart"/>
      <w:r w:rsidRPr="00802A96">
        <w:rPr>
          <w:rFonts w:asciiTheme="majorBidi" w:hAnsiTheme="majorBidi" w:cstheme="majorBidi"/>
          <w:color w:val="333333"/>
          <w:sz w:val="28"/>
          <w:szCs w:val="28"/>
          <w:shd w:val="clear" w:color="auto" w:fill="FFFFFF"/>
          <w:lang w:val="uk-UA"/>
        </w:rPr>
        <w:t>передвищої</w:t>
      </w:r>
      <w:proofErr w:type="spellEnd"/>
      <w:r w:rsidRPr="00802A96">
        <w:rPr>
          <w:rFonts w:asciiTheme="majorBidi" w:hAnsiTheme="majorBidi" w:cstheme="majorBidi"/>
          <w:color w:val="333333"/>
          <w:sz w:val="28"/>
          <w:szCs w:val="28"/>
          <w:shd w:val="clear" w:color="auto" w:fill="FFFFFF"/>
          <w:lang w:val="uk-UA"/>
        </w:rPr>
        <w:t xml:space="preserve"> освіти та інших закладах освіти, шляхом проведення комплексної психолого-педагогічної оцінки розвитку особи та забезпечення їх системного кваліфікованого супроводу.</w:t>
      </w:r>
    </w:p>
    <w:p w14:paraId="2B07E798" w14:textId="77777777" w:rsidR="008D1312" w:rsidRPr="00EC71DB" w:rsidRDefault="008D1312" w:rsidP="008D1312">
      <w:pPr>
        <w:pStyle w:val="rvps2"/>
        <w:shd w:val="clear" w:color="auto" w:fill="FFFFFF"/>
        <w:tabs>
          <w:tab w:val="left" w:pos="284"/>
          <w:tab w:val="left" w:pos="851"/>
        </w:tabs>
        <w:spacing w:before="0" w:beforeAutospacing="0" w:after="0" w:afterAutospacing="0"/>
        <w:ind w:firstLine="567"/>
        <w:jc w:val="both"/>
        <w:rPr>
          <w:color w:val="333333"/>
          <w:sz w:val="28"/>
          <w:szCs w:val="28"/>
          <w:shd w:val="clear" w:color="auto" w:fill="FFFFFF"/>
          <w:lang w:val="uk-UA"/>
        </w:rPr>
      </w:pPr>
      <w:r>
        <w:rPr>
          <w:color w:val="333333"/>
          <w:sz w:val="28"/>
          <w:szCs w:val="28"/>
          <w:shd w:val="clear" w:color="auto" w:fill="FFFFFF"/>
          <w:lang w:val="uk-UA"/>
        </w:rPr>
        <w:t>ІРЦ</w:t>
      </w:r>
      <w:r w:rsidRPr="00EC71DB">
        <w:rPr>
          <w:color w:val="333333"/>
          <w:sz w:val="28"/>
          <w:szCs w:val="28"/>
          <w:shd w:val="clear" w:color="auto" w:fill="FFFFFF"/>
          <w:lang w:val="uk-UA"/>
        </w:rPr>
        <w:t xml:space="preserve"> провадить діяльність з урахуванням таких принципів: </w:t>
      </w:r>
    </w:p>
    <w:p w14:paraId="694C8756" w14:textId="77777777" w:rsidR="008D1312" w:rsidRPr="00EC71DB" w:rsidRDefault="008D1312" w:rsidP="008D1312">
      <w:pPr>
        <w:pStyle w:val="rvps2"/>
        <w:numPr>
          <w:ilvl w:val="0"/>
          <w:numId w:val="5"/>
        </w:numPr>
        <w:shd w:val="clear" w:color="auto" w:fill="FFFFFF"/>
        <w:tabs>
          <w:tab w:val="left" w:pos="284"/>
          <w:tab w:val="left" w:pos="851"/>
        </w:tabs>
        <w:spacing w:before="0" w:beforeAutospacing="0" w:after="0" w:afterAutospacing="0"/>
        <w:ind w:left="0" w:firstLine="567"/>
        <w:jc w:val="both"/>
        <w:rPr>
          <w:color w:val="333333"/>
          <w:sz w:val="28"/>
          <w:szCs w:val="28"/>
          <w:shd w:val="clear" w:color="auto" w:fill="FFFFFF"/>
          <w:lang w:val="uk-UA"/>
        </w:rPr>
      </w:pPr>
      <w:r w:rsidRPr="00EC71DB">
        <w:rPr>
          <w:color w:val="333333"/>
          <w:sz w:val="28"/>
          <w:szCs w:val="28"/>
          <w:shd w:val="clear" w:color="auto" w:fill="FFFFFF"/>
          <w:lang w:val="uk-UA"/>
        </w:rPr>
        <w:t xml:space="preserve">повага та сприйняття індивідуальних особливостей осіб, </w:t>
      </w:r>
    </w:p>
    <w:p w14:paraId="37F0E0C5" w14:textId="77777777" w:rsidR="008D1312" w:rsidRPr="00EC71DB" w:rsidRDefault="008D1312" w:rsidP="008D1312">
      <w:pPr>
        <w:pStyle w:val="rvps2"/>
        <w:numPr>
          <w:ilvl w:val="0"/>
          <w:numId w:val="5"/>
        </w:numPr>
        <w:shd w:val="clear" w:color="auto" w:fill="FFFFFF"/>
        <w:tabs>
          <w:tab w:val="left" w:pos="284"/>
          <w:tab w:val="left" w:pos="851"/>
        </w:tabs>
        <w:spacing w:before="0" w:beforeAutospacing="0" w:after="0" w:afterAutospacing="0"/>
        <w:ind w:left="0" w:firstLine="567"/>
        <w:jc w:val="both"/>
        <w:rPr>
          <w:color w:val="333333"/>
          <w:sz w:val="28"/>
          <w:szCs w:val="28"/>
          <w:shd w:val="clear" w:color="auto" w:fill="FFFFFF"/>
          <w:lang w:val="uk-UA"/>
        </w:rPr>
      </w:pPr>
      <w:r w:rsidRPr="00EC71DB">
        <w:rPr>
          <w:color w:val="333333"/>
          <w:sz w:val="28"/>
          <w:szCs w:val="28"/>
          <w:shd w:val="clear" w:color="auto" w:fill="FFFFFF"/>
          <w:lang w:val="uk-UA"/>
        </w:rPr>
        <w:t xml:space="preserve">дотримання найкращих інтересів особи, </w:t>
      </w:r>
    </w:p>
    <w:p w14:paraId="2EEBC4BA" w14:textId="77777777" w:rsidR="008D1312" w:rsidRPr="00EC71DB" w:rsidRDefault="008D1312" w:rsidP="008D1312">
      <w:pPr>
        <w:pStyle w:val="rvps2"/>
        <w:numPr>
          <w:ilvl w:val="0"/>
          <w:numId w:val="5"/>
        </w:numPr>
        <w:shd w:val="clear" w:color="auto" w:fill="FFFFFF"/>
        <w:tabs>
          <w:tab w:val="left" w:pos="284"/>
          <w:tab w:val="left" w:pos="851"/>
        </w:tabs>
        <w:spacing w:before="0" w:beforeAutospacing="0" w:after="0" w:afterAutospacing="0"/>
        <w:ind w:left="0" w:firstLine="567"/>
        <w:jc w:val="both"/>
        <w:rPr>
          <w:color w:val="333333"/>
          <w:sz w:val="28"/>
          <w:szCs w:val="28"/>
          <w:shd w:val="clear" w:color="auto" w:fill="FFFFFF"/>
          <w:lang w:val="uk-UA"/>
        </w:rPr>
      </w:pPr>
      <w:r w:rsidRPr="00EC71DB">
        <w:rPr>
          <w:color w:val="333333"/>
          <w:sz w:val="28"/>
          <w:szCs w:val="28"/>
          <w:shd w:val="clear" w:color="auto" w:fill="FFFFFF"/>
          <w:lang w:val="uk-UA"/>
        </w:rPr>
        <w:t xml:space="preserve">недопущення дискримінації та порушення прав особи, </w:t>
      </w:r>
    </w:p>
    <w:p w14:paraId="25E6E146" w14:textId="77777777" w:rsidR="008D1312" w:rsidRPr="00EC71DB" w:rsidRDefault="008D1312" w:rsidP="008D1312">
      <w:pPr>
        <w:pStyle w:val="rvps2"/>
        <w:numPr>
          <w:ilvl w:val="0"/>
          <w:numId w:val="5"/>
        </w:numPr>
        <w:shd w:val="clear" w:color="auto" w:fill="FFFFFF"/>
        <w:tabs>
          <w:tab w:val="left" w:pos="284"/>
          <w:tab w:val="left" w:pos="851"/>
        </w:tabs>
        <w:spacing w:before="0" w:beforeAutospacing="0" w:after="0" w:afterAutospacing="0"/>
        <w:ind w:left="0" w:firstLine="567"/>
        <w:jc w:val="both"/>
        <w:rPr>
          <w:color w:val="333333"/>
          <w:sz w:val="28"/>
          <w:szCs w:val="28"/>
          <w:shd w:val="clear" w:color="auto" w:fill="FFFFFF"/>
          <w:lang w:val="uk-UA"/>
        </w:rPr>
      </w:pPr>
      <w:r w:rsidRPr="00EC71DB">
        <w:rPr>
          <w:color w:val="333333"/>
          <w:sz w:val="28"/>
          <w:szCs w:val="28"/>
          <w:shd w:val="clear" w:color="auto" w:fill="FFFFFF"/>
          <w:lang w:val="uk-UA"/>
        </w:rPr>
        <w:t xml:space="preserve">конфіденційність, </w:t>
      </w:r>
    </w:p>
    <w:p w14:paraId="255CFBC5" w14:textId="77777777" w:rsidR="008D1312" w:rsidRPr="00EC71DB" w:rsidRDefault="008D1312" w:rsidP="008D1312">
      <w:pPr>
        <w:pStyle w:val="rvps2"/>
        <w:numPr>
          <w:ilvl w:val="0"/>
          <w:numId w:val="5"/>
        </w:numPr>
        <w:shd w:val="clear" w:color="auto" w:fill="FFFFFF"/>
        <w:tabs>
          <w:tab w:val="left" w:pos="284"/>
          <w:tab w:val="left" w:pos="851"/>
        </w:tabs>
        <w:spacing w:before="0" w:beforeAutospacing="0" w:after="0" w:afterAutospacing="0"/>
        <w:ind w:left="0" w:firstLine="567"/>
        <w:jc w:val="both"/>
        <w:rPr>
          <w:color w:val="333333"/>
          <w:sz w:val="28"/>
          <w:szCs w:val="28"/>
          <w:shd w:val="clear" w:color="auto" w:fill="FFFFFF"/>
          <w:lang w:val="uk-UA"/>
        </w:rPr>
      </w:pPr>
      <w:r w:rsidRPr="00EC71DB">
        <w:rPr>
          <w:color w:val="333333"/>
          <w:sz w:val="28"/>
          <w:szCs w:val="28"/>
          <w:shd w:val="clear" w:color="auto" w:fill="FFFFFF"/>
          <w:lang w:val="uk-UA"/>
        </w:rPr>
        <w:t xml:space="preserve">доступність освітніх послуг з раннього віку, </w:t>
      </w:r>
    </w:p>
    <w:p w14:paraId="7B337706" w14:textId="77777777" w:rsidR="008D1312" w:rsidRPr="00E868A3" w:rsidRDefault="008D1312" w:rsidP="008D1312">
      <w:pPr>
        <w:pStyle w:val="rvps2"/>
        <w:numPr>
          <w:ilvl w:val="0"/>
          <w:numId w:val="5"/>
        </w:numPr>
        <w:shd w:val="clear" w:color="auto" w:fill="FFFFFF"/>
        <w:tabs>
          <w:tab w:val="left" w:pos="284"/>
          <w:tab w:val="left" w:pos="851"/>
        </w:tabs>
        <w:spacing w:before="0" w:beforeAutospacing="0" w:after="0" w:afterAutospacing="0"/>
        <w:ind w:left="0" w:firstLine="567"/>
        <w:jc w:val="both"/>
        <w:rPr>
          <w:rFonts w:asciiTheme="majorBidi" w:eastAsiaTheme="minorHAnsi" w:hAnsiTheme="majorBidi" w:cstheme="majorBidi"/>
          <w:color w:val="000000"/>
          <w:sz w:val="28"/>
          <w:szCs w:val="28"/>
          <w:lang w:val="uk-UA"/>
        </w:rPr>
      </w:pPr>
      <w:r w:rsidRPr="00EC71DB">
        <w:rPr>
          <w:color w:val="333333"/>
          <w:sz w:val="28"/>
          <w:szCs w:val="28"/>
          <w:shd w:val="clear" w:color="auto" w:fill="FFFFFF"/>
          <w:lang w:val="uk-UA"/>
        </w:rPr>
        <w:t>міжвідомча співпраця.</w:t>
      </w:r>
    </w:p>
    <w:p w14:paraId="006A25CF" w14:textId="77777777" w:rsidR="008D1312" w:rsidRDefault="008D1312" w:rsidP="008D1312">
      <w:pPr>
        <w:pStyle w:val="rvps2"/>
        <w:shd w:val="clear" w:color="auto" w:fill="FFFFFF"/>
        <w:tabs>
          <w:tab w:val="left" w:pos="284"/>
          <w:tab w:val="left" w:pos="851"/>
        </w:tabs>
        <w:spacing w:before="0" w:beforeAutospacing="0" w:after="0" w:afterAutospacing="0"/>
        <w:ind w:firstLine="567"/>
        <w:jc w:val="both"/>
        <w:rPr>
          <w:rFonts w:asciiTheme="majorBidi" w:hAnsiTheme="majorBidi" w:cstheme="majorBidi"/>
          <w:color w:val="333333"/>
          <w:sz w:val="28"/>
          <w:szCs w:val="28"/>
          <w:shd w:val="clear" w:color="auto" w:fill="FFFFFF"/>
          <w:lang w:val="uk-UA"/>
        </w:rPr>
      </w:pPr>
      <w:r w:rsidRPr="00EC71DB">
        <w:rPr>
          <w:rFonts w:asciiTheme="majorBidi" w:eastAsiaTheme="minorHAnsi" w:hAnsiTheme="majorBidi" w:cstheme="majorBidi"/>
          <w:color w:val="000000"/>
          <w:sz w:val="28"/>
          <w:szCs w:val="28"/>
          <w:lang w:val="uk-UA"/>
        </w:rPr>
        <w:t>Загальна кількість дітей, які проживають (навчаються) на території обслуговування ІРЦ станом на 01.01.2025 року: усього (0-18 років) - 5426, з них віком 0-5 років - 901, віком 6-18 років - 4525. З них 4904 особи Рогатинської територіальної громади та 522 особи Букачівської територіальної громади</w:t>
      </w:r>
      <w:r w:rsidRPr="00EC71DB">
        <w:rPr>
          <w:rFonts w:asciiTheme="majorBidi" w:hAnsiTheme="majorBidi" w:cstheme="majorBidi"/>
          <w:color w:val="333333"/>
          <w:sz w:val="28"/>
          <w:szCs w:val="28"/>
          <w:shd w:val="clear" w:color="auto" w:fill="FFFFFF"/>
          <w:lang w:val="uk-UA"/>
        </w:rPr>
        <w:t xml:space="preserve"> з якою укладено договір про співробітництво за однією із форм, визначених </w:t>
      </w:r>
      <w:hyperlink r:id="rId10" w:tgtFrame="_blank" w:history="1">
        <w:r w:rsidRPr="001A0C63">
          <w:rPr>
            <w:rStyle w:val="ab"/>
            <w:rFonts w:asciiTheme="majorBidi" w:hAnsiTheme="majorBidi" w:cstheme="majorBidi"/>
            <w:color w:val="auto"/>
            <w:sz w:val="28"/>
            <w:szCs w:val="28"/>
            <w:u w:val="none"/>
            <w:shd w:val="clear" w:color="auto" w:fill="FFFFFF"/>
            <w:lang w:val="uk-UA"/>
          </w:rPr>
          <w:t>Законом України</w:t>
        </w:r>
      </w:hyperlink>
      <w:r w:rsidRPr="00EC71DB">
        <w:rPr>
          <w:rFonts w:asciiTheme="majorBidi" w:hAnsiTheme="majorBidi" w:cstheme="majorBidi"/>
          <w:sz w:val="28"/>
          <w:szCs w:val="28"/>
          <w:shd w:val="clear" w:color="auto" w:fill="FFFFFF"/>
          <w:lang w:val="uk-UA"/>
        </w:rPr>
        <w:t> </w:t>
      </w:r>
      <w:r w:rsidRPr="00EC71DB">
        <w:rPr>
          <w:rFonts w:asciiTheme="majorBidi" w:hAnsiTheme="majorBidi" w:cstheme="majorBidi"/>
          <w:color w:val="333333"/>
          <w:sz w:val="28"/>
          <w:szCs w:val="28"/>
          <w:shd w:val="clear" w:color="auto" w:fill="FFFFFF"/>
          <w:lang w:val="uk-UA"/>
        </w:rPr>
        <w:t>“Про співробітництво територіальних громад”.</w:t>
      </w:r>
    </w:p>
    <w:p w14:paraId="033916CC" w14:textId="77777777" w:rsidR="008D1312" w:rsidRPr="00E868A3" w:rsidRDefault="008D1312" w:rsidP="008D1312">
      <w:pPr>
        <w:pStyle w:val="rvps2"/>
        <w:shd w:val="clear" w:color="auto" w:fill="FFFFFF"/>
        <w:tabs>
          <w:tab w:val="left" w:pos="284"/>
          <w:tab w:val="left" w:pos="851"/>
        </w:tabs>
        <w:spacing w:before="0" w:beforeAutospacing="0" w:after="0" w:afterAutospacing="0"/>
        <w:ind w:firstLine="567"/>
        <w:jc w:val="both"/>
        <w:rPr>
          <w:rFonts w:asciiTheme="majorBidi" w:hAnsiTheme="majorBidi" w:cstheme="majorBidi"/>
          <w:color w:val="333333"/>
          <w:sz w:val="28"/>
          <w:szCs w:val="28"/>
          <w:shd w:val="clear" w:color="auto" w:fill="FFFFFF"/>
          <w:lang w:val="uk-UA"/>
        </w:rPr>
      </w:pPr>
      <w:r w:rsidRPr="007C7140">
        <w:rPr>
          <w:rFonts w:asciiTheme="majorBidi" w:hAnsiTheme="majorBidi" w:cstheme="majorBidi"/>
          <w:sz w:val="28"/>
          <w:szCs w:val="28"/>
          <w:lang w:val="uk-UA"/>
        </w:rPr>
        <w:t xml:space="preserve">У 2024 році </w:t>
      </w:r>
      <w:r w:rsidRPr="007C7140">
        <w:rPr>
          <w:rFonts w:asciiTheme="majorBidi" w:hAnsiTheme="majorBidi" w:cstheme="majorBidi"/>
          <w:color w:val="333333"/>
          <w:sz w:val="28"/>
          <w:szCs w:val="28"/>
          <w:shd w:val="clear" w:color="auto" w:fill="FFFFFF"/>
          <w:lang w:val="uk-UA"/>
        </w:rPr>
        <w:t>за умови подання необхідних документів</w:t>
      </w:r>
      <w:r w:rsidRPr="007C7140">
        <w:rPr>
          <w:rFonts w:asciiTheme="majorBidi" w:hAnsiTheme="majorBidi" w:cstheme="majorBidi"/>
          <w:sz w:val="28"/>
          <w:szCs w:val="28"/>
          <w:lang w:val="uk-UA" w:eastAsia="ru-RU"/>
        </w:rPr>
        <w:t xml:space="preserve"> </w:t>
      </w:r>
      <w:r w:rsidRPr="007C7140">
        <w:rPr>
          <w:rFonts w:asciiTheme="majorBidi" w:hAnsiTheme="majorBidi" w:cstheme="majorBidi"/>
          <w:color w:val="333333"/>
          <w:sz w:val="28"/>
          <w:szCs w:val="28"/>
          <w:shd w:val="clear" w:color="auto" w:fill="FFFFFF"/>
          <w:lang w:val="uk-UA"/>
        </w:rPr>
        <w:t xml:space="preserve">батьками (одного із батьків) або законного представника, зібраної інформації про особливості розвитку особи  </w:t>
      </w:r>
      <w:r w:rsidRPr="007C7140">
        <w:rPr>
          <w:rFonts w:asciiTheme="majorBidi" w:hAnsiTheme="majorBidi" w:cstheme="majorBidi"/>
          <w:sz w:val="28"/>
          <w:szCs w:val="28"/>
          <w:lang w:val="uk-UA"/>
        </w:rPr>
        <w:t xml:space="preserve">проведено </w:t>
      </w:r>
      <w:r w:rsidRPr="007C7140">
        <w:rPr>
          <w:rFonts w:asciiTheme="majorBidi" w:hAnsiTheme="majorBidi" w:cstheme="majorBidi"/>
          <w:sz w:val="28"/>
          <w:szCs w:val="28"/>
          <w:lang w:val="uk-UA" w:eastAsia="ru-RU"/>
        </w:rPr>
        <w:t xml:space="preserve">комплексну оцінку, у тому числі повторну, 60 особам </w:t>
      </w:r>
      <w:r w:rsidRPr="007C7140">
        <w:rPr>
          <w:rFonts w:asciiTheme="majorBidi" w:hAnsiTheme="majorBidi" w:cstheme="majorBidi"/>
          <w:color w:val="333333"/>
          <w:sz w:val="28"/>
          <w:szCs w:val="28"/>
          <w:shd w:val="clear" w:color="auto" w:fill="FFFFFF"/>
          <w:lang w:val="uk-UA"/>
        </w:rPr>
        <w:t>з метою визначення особи особливих освітніх потреб та визначення її освітніх труднощів, розроблення рекомендацій щодо її індивідуальної освітньої траєкторії, модифікації чи адаптації освітньої програми (навчальних предметів), організації освітнього середовища, особливостей організації надання психолого-педагогічних, корекційно-</w:t>
      </w:r>
      <w:proofErr w:type="spellStart"/>
      <w:r w:rsidRPr="007C7140">
        <w:rPr>
          <w:rFonts w:asciiTheme="majorBidi" w:hAnsiTheme="majorBidi" w:cstheme="majorBidi"/>
          <w:color w:val="333333"/>
          <w:sz w:val="28"/>
          <w:szCs w:val="28"/>
          <w:shd w:val="clear" w:color="auto" w:fill="FFFFFF"/>
          <w:lang w:val="uk-UA"/>
        </w:rPr>
        <w:t>розвиткових</w:t>
      </w:r>
      <w:proofErr w:type="spellEnd"/>
      <w:r w:rsidRPr="007C7140">
        <w:rPr>
          <w:rFonts w:asciiTheme="majorBidi" w:hAnsiTheme="majorBidi" w:cstheme="majorBidi"/>
          <w:color w:val="333333"/>
          <w:sz w:val="28"/>
          <w:szCs w:val="28"/>
          <w:shd w:val="clear" w:color="auto" w:fill="FFFFFF"/>
          <w:lang w:val="uk-UA"/>
        </w:rPr>
        <w:t xml:space="preserve"> послуг.</w:t>
      </w:r>
    </w:p>
    <w:p w14:paraId="402C441C" w14:textId="77777777" w:rsidR="008D1312" w:rsidRDefault="008D1312" w:rsidP="008D1312">
      <w:pPr>
        <w:shd w:val="clear" w:color="auto" w:fill="FFFFFF"/>
        <w:tabs>
          <w:tab w:val="left" w:pos="851"/>
        </w:tabs>
        <w:spacing w:after="0" w:line="240" w:lineRule="auto"/>
        <w:ind w:firstLine="567"/>
        <w:jc w:val="both"/>
        <w:rPr>
          <w:rFonts w:asciiTheme="majorBidi" w:hAnsiTheme="majorBidi" w:cstheme="majorBidi"/>
          <w:sz w:val="28"/>
          <w:szCs w:val="28"/>
          <w:lang w:val="uk-UA"/>
        </w:rPr>
      </w:pPr>
      <w:r>
        <w:rPr>
          <w:rFonts w:asciiTheme="majorBidi" w:hAnsiTheme="majorBidi" w:cstheme="majorBidi"/>
          <w:sz w:val="28"/>
          <w:szCs w:val="28"/>
          <w:lang w:val="uk-UA"/>
        </w:rPr>
        <w:t xml:space="preserve">Кількість дітей, які </w:t>
      </w:r>
      <w:r w:rsidRPr="000156D5">
        <w:rPr>
          <w:rFonts w:asciiTheme="majorBidi" w:hAnsiTheme="majorBidi" w:cstheme="majorBidi"/>
          <w:sz w:val="28"/>
          <w:szCs w:val="28"/>
          <w:lang w:val="uk-UA"/>
        </w:rPr>
        <w:t xml:space="preserve">перебувають на обліку </w:t>
      </w:r>
      <w:r>
        <w:rPr>
          <w:rFonts w:asciiTheme="majorBidi" w:hAnsiTheme="majorBidi" w:cstheme="majorBidi"/>
          <w:sz w:val="28"/>
          <w:szCs w:val="28"/>
          <w:lang w:val="uk-UA"/>
        </w:rPr>
        <w:t>ІРЦ - 169 осіб</w:t>
      </w:r>
      <w:r w:rsidRPr="000156D5">
        <w:rPr>
          <w:rFonts w:asciiTheme="majorBidi" w:hAnsiTheme="majorBidi" w:cstheme="majorBidi"/>
          <w:sz w:val="28"/>
          <w:szCs w:val="28"/>
          <w:lang w:val="uk-UA"/>
        </w:rPr>
        <w:t xml:space="preserve"> з особливими освітніми потребами,</w:t>
      </w:r>
      <w:r>
        <w:rPr>
          <w:rFonts w:asciiTheme="majorBidi" w:hAnsiTheme="majorBidi" w:cstheme="majorBidi"/>
          <w:sz w:val="28"/>
          <w:szCs w:val="28"/>
          <w:lang w:val="uk-UA"/>
        </w:rPr>
        <w:t xml:space="preserve"> з них за віком до </w:t>
      </w:r>
      <w:r w:rsidRPr="000156D5">
        <w:rPr>
          <w:rFonts w:asciiTheme="majorBidi" w:hAnsiTheme="majorBidi" w:cstheme="majorBidi"/>
          <w:sz w:val="28"/>
          <w:szCs w:val="28"/>
          <w:lang w:val="uk-UA"/>
        </w:rPr>
        <w:t>5 рок</w:t>
      </w:r>
      <w:r>
        <w:rPr>
          <w:rFonts w:asciiTheme="majorBidi" w:hAnsiTheme="majorBidi" w:cstheme="majorBidi"/>
          <w:sz w:val="28"/>
          <w:szCs w:val="28"/>
          <w:lang w:val="uk-UA"/>
        </w:rPr>
        <w:t>ів - 29</w:t>
      </w:r>
      <w:r w:rsidRPr="000156D5">
        <w:rPr>
          <w:rFonts w:asciiTheme="majorBidi" w:hAnsiTheme="majorBidi" w:cstheme="majorBidi"/>
          <w:sz w:val="28"/>
          <w:szCs w:val="28"/>
          <w:lang w:val="uk-UA"/>
        </w:rPr>
        <w:t xml:space="preserve">, </w:t>
      </w:r>
      <w:r>
        <w:rPr>
          <w:rFonts w:asciiTheme="majorBidi" w:hAnsiTheme="majorBidi" w:cstheme="majorBidi"/>
          <w:sz w:val="28"/>
          <w:szCs w:val="28"/>
          <w:lang w:val="uk-UA"/>
        </w:rPr>
        <w:t xml:space="preserve">за </w:t>
      </w:r>
      <w:r w:rsidRPr="000156D5">
        <w:rPr>
          <w:rFonts w:asciiTheme="majorBidi" w:hAnsiTheme="majorBidi" w:cstheme="majorBidi"/>
          <w:sz w:val="28"/>
          <w:szCs w:val="28"/>
          <w:lang w:val="uk-UA"/>
        </w:rPr>
        <w:t>віком 6-18 років -</w:t>
      </w:r>
      <w:r>
        <w:rPr>
          <w:rFonts w:asciiTheme="majorBidi" w:hAnsiTheme="majorBidi" w:cstheme="majorBidi"/>
          <w:sz w:val="28"/>
          <w:szCs w:val="28"/>
          <w:lang w:val="uk-UA"/>
        </w:rPr>
        <w:t xml:space="preserve"> 140</w:t>
      </w:r>
      <w:r w:rsidRPr="000156D5">
        <w:rPr>
          <w:rFonts w:asciiTheme="majorBidi" w:hAnsiTheme="majorBidi" w:cstheme="majorBidi"/>
          <w:sz w:val="28"/>
          <w:szCs w:val="28"/>
          <w:lang w:val="uk-UA"/>
        </w:rPr>
        <w:t xml:space="preserve"> відповідно до зведеної інформації про діяльність </w:t>
      </w:r>
      <w:proofErr w:type="spellStart"/>
      <w:r w:rsidRPr="000156D5">
        <w:rPr>
          <w:rFonts w:asciiTheme="majorBidi" w:hAnsiTheme="majorBidi" w:cstheme="majorBidi"/>
          <w:sz w:val="28"/>
          <w:szCs w:val="28"/>
          <w:lang w:val="uk-UA"/>
        </w:rPr>
        <w:t>інклюзивно</w:t>
      </w:r>
      <w:proofErr w:type="spellEnd"/>
      <w:r w:rsidRPr="000156D5">
        <w:rPr>
          <w:rFonts w:asciiTheme="majorBidi" w:hAnsiTheme="majorBidi" w:cstheme="majorBidi"/>
          <w:sz w:val="28"/>
          <w:szCs w:val="28"/>
          <w:lang w:val="uk-UA"/>
        </w:rPr>
        <w:t>-ресурсного центру</w:t>
      </w:r>
      <w:r>
        <w:rPr>
          <w:rFonts w:asciiTheme="majorBidi" w:hAnsiTheme="majorBidi" w:cstheme="majorBidi"/>
          <w:sz w:val="28"/>
          <w:szCs w:val="28"/>
          <w:lang w:val="uk-UA"/>
        </w:rPr>
        <w:t xml:space="preserve"> за 2024</w:t>
      </w:r>
      <w:r w:rsidRPr="000156D5">
        <w:rPr>
          <w:rFonts w:asciiTheme="majorBidi" w:hAnsiTheme="majorBidi" w:cstheme="majorBidi"/>
          <w:sz w:val="28"/>
          <w:szCs w:val="28"/>
          <w:lang w:val="uk-UA"/>
        </w:rPr>
        <w:t xml:space="preserve"> рік з використанням автоматизованої системи “ІРЦ". </w:t>
      </w:r>
    </w:p>
    <w:p w14:paraId="7D3DCDC1" w14:textId="41FE8E9F" w:rsidR="008D1312" w:rsidRPr="00E55BD3" w:rsidRDefault="008D1312" w:rsidP="008D1312">
      <w:pPr>
        <w:shd w:val="clear" w:color="auto" w:fill="FFFFFF"/>
        <w:spacing w:after="0" w:line="240" w:lineRule="auto"/>
        <w:ind w:firstLine="450"/>
        <w:jc w:val="both"/>
        <w:rPr>
          <w:rFonts w:asciiTheme="majorBidi" w:hAnsiTheme="majorBidi" w:cstheme="majorBidi"/>
          <w:sz w:val="28"/>
          <w:szCs w:val="28"/>
          <w:lang w:val="uk-UA"/>
        </w:rPr>
      </w:pPr>
      <w:r w:rsidRPr="00A8233C">
        <w:rPr>
          <w:rFonts w:asciiTheme="majorBidi" w:hAnsiTheme="majorBidi" w:cstheme="majorBidi"/>
          <w:sz w:val="28"/>
          <w:szCs w:val="28"/>
          <w:lang w:val="uk-UA"/>
        </w:rPr>
        <w:t xml:space="preserve">У разі встановлення фахівцями </w:t>
      </w:r>
      <w:proofErr w:type="spellStart"/>
      <w:r w:rsidRPr="00A8233C">
        <w:rPr>
          <w:rFonts w:asciiTheme="majorBidi" w:hAnsiTheme="majorBidi" w:cstheme="majorBidi"/>
          <w:sz w:val="28"/>
          <w:szCs w:val="28"/>
          <w:lang w:val="uk-UA"/>
        </w:rPr>
        <w:t>інклюзивно</w:t>
      </w:r>
      <w:proofErr w:type="spellEnd"/>
      <w:r w:rsidRPr="00A8233C">
        <w:rPr>
          <w:rFonts w:asciiTheme="majorBidi" w:hAnsiTheme="majorBidi" w:cstheme="majorBidi"/>
          <w:sz w:val="28"/>
          <w:szCs w:val="28"/>
          <w:lang w:val="uk-UA"/>
        </w:rPr>
        <w:t>-ресурсного центру наявності в особи особливих освітніх потреб висновок про комплексну оцінку є підставою для</w:t>
      </w:r>
      <w:bookmarkStart w:id="2" w:name="n483"/>
      <w:bookmarkEnd w:id="2"/>
      <w:r>
        <w:rPr>
          <w:rFonts w:asciiTheme="majorBidi" w:hAnsiTheme="majorBidi" w:cstheme="majorBidi"/>
          <w:sz w:val="28"/>
          <w:szCs w:val="28"/>
          <w:lang w:val="uk-UA"/>
        </w:rPr>
        <w:t xml:space="preserve"> </w:t>
      </w:r>
      <w:r w:rsidRPr="00A8233C">
        <w:rPr>
          <w:rFonts w:asciiTheme="majorBidi" w:hAnsiTheme="majorBidi" w:cstheme="majorBidi"/>
          <w:sz w:val="28"/>
          <w:szCs w:val="28"/>
          <w:lang w:val="uk-UA"/>
        </w:rPr>
        <w:t>забезпечення інклюзивного навчання (утворення інклюзивної групи чи класу), складення для неї індивідуальної програми розвитку та надання їй психолого-педагогічних та корекційно-</w:t>
      </w:r>
      <w:proofErr w:type="spellStart"/>
      <w:r w:rsidRPr="00A8233C">
        <w:rPr>
          <w:rFonts w:asciiTheme="majorBidi" w:hAnsiTheme="majorBidi" w:cstheme="majorBidi"/>
          <w:sz w:val="28"/>
          <w:szCs w:val="28"/>
          <w:lang w:val="uk-UA"/>
        </w:rPr>
        <w:t>розвиткових</w:t>
      </w:r>
      <w:proofErr w:type="spellEnd"/>
      <w:r w:rsidRPr="00A8233C">
        <w:rPr>
          <w:rFonts w:asciiTheme="majorBidi" w:hAnsiTheme="majorBidi" w:cstheme="majorBidi"/>
          <w:sz w:val="28"/>
          <w:szCs w:val="28"/>
          <w:lang w:val="uk-UA"/>
        </w:rPr>
        <w:t xml:space="preserve"> послуг згідно з визначеним рівнем підтримки</w:t>
      </w:r>
      <w:r>
        <w:rPr>
          <w:rFonts w:asciiTheme="majorBidi" w:hAnsiTheme="majorBidi" w:cstheme="majorBidi"/>
          <w:sz w:val="28"/>
          <w:szCs w:val="28"/>
          <w:lang w:val="uk-UA"/>
        </w:rPr>
        <w:t>.</w:t>
      </w:r>
      <w:r w:rsidRPr="003D36A6">
        <w:rPr>
          <w:rFonts w:asciiTheme="majorBidi" w:hAnsiTheme="majorBidi" w:cstheme="majorBidi"/>
          <w:sz w:val="28"/>
          <w:szCs w:val="28"/>
          <w:lang w:val="uk-UA"/>
        </w:rPr>
        <w:t xml:space="preserve"> Відповідно за 2024 рік у Рогатинській т</w:t>
      </w:r>
      <w:r>
        <w:rPr>
          <w:rFonts w:asciiTheme="majorBidi" w:hAnsiTheme="majorBidi" w:cstheme="majorBidi"/>
          <w:sz w:val="28"/>
          <w:szCs w:val="28"/>
          <w:lang w:val="uk-UA"/>
        </w:rPr>
        <w:t xml:space="preserve">ериторіальній громаді </w:t>
      </w:r>
      <w:r>
        <w:rPr>
          <w:rFonts w:asciiTheme="majorBidi" w:hAnsiTheme="majorBidi" w:cstheme="majorBidi"/>
          <w:sz w:val="28"/>
          <w:szCs w:val="28"/>
          <w:lang w:val="uk-UA"/>
        </w:rPr>
        <w:lastRenderedPageBreak/>
        <w:t>здобували</w:t>
      </w:r>
      <w:r w:rsidRPr="003D36A6">
        <w:rPr>
          <w:rFonts w:asciiTheme="majorBidi" w:hAnsiTheme="majorBidi" w:cstheme="majorBidi"/>
          <w:sz w:val="28"/>
          <w:szCs w:val="28"/>
          <w:lang w:val="uk-UA"/>
        </w:rPr>
        <w:t xml:space="preserve"> освіту в закладах загальної середн</w:t>
      </w:r>
      <w:r>
        <w:rPr>
          <w:rFonts w:asciiTheme="majorBidi" w:hAnsiTheme="majorBidi" w:cstheme="majorBidi"/>
          <w:sz w:val="28"/>
          <w:szCs w:val="28"/>
          <w:lang w:val="uk-UA"/>
        </w:rPr>
        <w:t>ьої освіти в інклюзивних класах 4</w:t>
      </w:r>
      <w:r w:rsidR="000331B8">
        <w:rPr>
          <w:rFonts w:asciiTheme="majorBidi" w:hAnsiTheme="majorBidi" w:cstheme="majorBidi"/>
          <w:sz w:val="28"/>
          <w:szCs w:val="28"/>
          <w:lang w:val="uk-UA"/>
        </w:rPr>
        <w:t>8</w:t>
      </w:r>
      <w:r>
        <w:rPr>
          <w:rFonts w:asciiTheme="majorBidi" w:hAnsiTheme="majorBidi" w:cstheme="majorBidi"/>
          <w:sz w:val="28"/>
          <w:szCs w:val="28"/>
          <w:lang w:val="uk-UA"/>
        </w:rPr>
        <w:t xml:space="preserve"> дітей з особливими освітніми потребами</w:t>
      </w:r>
      <w:r w:rsidRPr="003D36A6">
        <w:rPr>
          <w:rFonts w:asciiTheme="majorBidi" w:hAnsiTheme="majorBidi" w:cstheme="majorBidi"/>
          <w:sz w:val="28"/>
          <w:szCs w:val="28"/>
          <w:lang w:val="uk-UA"/>
        </w:rPr>
        <w:t xml:space="preserve"> та в закладах дошкільної освіти в інклюзивних групах 1</w:t>
      </w:r>
      <w:r w:rsidR="000331B8">
        <w:rPr>
          <w:rFonts w:asciiTheme="majorBidi" w:hAnsiTheme="majorBidi" w:cstheme="majorBidi"/>
          <w:sz w:val="28"/>
          <w:szCs w:val="28"/>
          <w:lang w:val="uk-UA"/>
        </w:rPr>
        <w:t>3</w:t>
      </w:r>
      <w:r w:rsidRPr="003D36A6">
        <w:rPr>
          <w:rFonts w:asciiTheme="majorBidi" w:hAnsiTheme="majorBidi" w:cstheme="majorBidi"/>
          <w:sz w:val="28"/>
          <w:szCs w:val="28"/>
          <w:lang w:val="uk-UA"/>
        </w:rPr>
        <w:t xml:space="preserve"> дітей</w:t>
      </w:r>
      <w:r>
        <w:rPr>
          <w:rFonts w:asciiTheme="majorBidi" w:hAnsiTheme="majorBidi" w:cstheme="majorBidi"/>
          <w:sz w:val="28"/>
          <w:szCs w:val="28"/>
          <w:lang w:val="uk-UA"/>
        </w:rPr>
        <w:t xml:space="preserve"> з ООП</w:t>
      </w:r>
      <w:r w:rsidRPr="003D36A6">
        <w:rPr>
          <w:rFonts w:asciiTheme="majorBidi" w:hAnsiTheme="majorBidi" w:cstheme="majorBidi"/>
          <w:sz w:val="28"/>
          <w:szCs w:val="28"/>
          <w:lang w:val="uk-UA"/>
        </w:rPr>
        <w:t xml:space="preserve">. В </w:t>
      </w:r>
      <w:proofErr w:type="spellStart"/>
      <w:r w:rsidRPr="003D36A6">
        <w:rPr>
          <w:rFonts w:asciiTheme="majorBidi" w:hAnsiTheme="majorBidi" w:cstheme="majorBidi"/>
          <w:sz w:val="28"/>
          <w:szCs w:val="28"/>
          <w:lang w:val="uk-UA"/>
        </w:rPr>
        <w:t>Букачівській</w:t>
      </w:r>
      <w:proofErr w:type="spellEnd"/>
      <w:r w:rsidRPr="003D36A6">
        <w:rPr>
          <w:rFonts w:asciiTheme="majorBidi" w:hAnsiTheme="majorBidi" w:cstheme="majorBidi"/>
          <w:sz w:val="28"/>
          <w:szCs w:val="28"/>
          <w:lang w:val="uk-UA"/>
        </w:rPr>
        <w:t xml:space="preserve"> територіальній громаді в закладі загальної середньої освіти організовано інклюзивне навчання в інклюзивних класах для 12 дітей </w:t>
      </w:r>
      <w:r>
        <w:rPr>
          <w:rFonts w:asciiTheme="majorBidi" w:hAnsiTheme="majorBidi" w:cstheme="majorBidi"/>
          <w:sz w:val="28"/>
          <w:szCs w:val="28"/>
          <w:lang w:val="uk-UA"/>
        </w:rPr>
        <w:t>з ООП</w:t>
      </w:r>
      <w:r>
        <w:rPr>
          <w:color w:val="333333"/>
          <w:lang w:val="uk-UA"/>
        </w:rPr>
        <w:t>.</w:t>
      </w:r>
      <w:bookmarkStart w:id="3" w:name="n484"/>
      <w:bookmarkStart w:id="4" w:name="n485"/>
      <w:bookmarkStart w:id="5" w:name="n486"/>
      <w:bookmarkEnd w:id="3"/>
      <w:bookmarkEnd w:id="4"/>
      <w:bookmarkEnd w:id="5"/>
    </w:p>
    <w:p w14:paraId="470B6611" w14:textId="77777777" w:rsidR="008D1312" w:rsidRDefault="008D1312" w:rsidP="008D1312">
      <w:pPr>
        <w:tabs>
          <w:tab w:val="left" w:pos="851"/>
        </w:tabs>
        <w:spacing w:after="0" w:line="240" w:lineRule="auto"/>
        <w:ind w:firstLine="567"/>
        <w:jc w:val="both"/>
        <w:rPr>
          <w:rFonts w:asciiTheme="majorBidi" w:eastAsia="Calibri" w:hAnsiTheme="majorBidi" w:cstheme="majorBidi"/>
          <w:sz w:val="28"/>
          <w:szCs w:val="28"/>
          <w:lang w:val="uk-UA"/>
        </w:rPr>
      </w:pPr>
      <w:bookmarkStart w:id="6" w:name="n390"/>
      <w:bookmarkEnd w:id="6"/>
      <w:r w:rsidRPr="00024BC4">
        <w:rPr>
          <w:rFonts w:asciiTheme="majorBidi" w:hAnsiTheme="majorBidi" w:cstheme="majorBidi"/>
          <w:sz w:val="28"/>
          <w:szCs w:val="28"/>
          <w:lang w:val="uk-UA"/>
        </w:rPr>
        <w:t xml:space="preserve">Важливою частиною якісного інклюзивного навчання у закладах освіти є команда психолого-педагогічного супроводу, адже саме вона розробляє індивідуальну програму розвитку дитини, </w:t>
      </w:r>
      <w:proofErr w:type="spellStart"/>
      <w:r w:rsidRPr="00024BC4">
        <w:rPr>
          <w:rFonts w:asciiTheme="majorBidi" w:hAnsiTheme="majorBidi" w:cstheme="majorBidi"/>
          <w:sz w:val="28"/>
          <w:szCs w:val="28"/>
          <w:lang w:val="uk-UA"/>
        </w:rPr>
        <w:t>моніторить</w:t>
      </w:r>
      <w:proofErr w:type="spellEnd"/>
      <w:r w:rsidRPr="00024BC4">
        <w:rPr>
          <w:rFonts w:asciiTheme="majorBidi" w:hAnsiTheme="majorBidi" w:cstheme="majorBidi"/>
          <w:sz w:val="28"/>
          <w:szCs w:val="28"/>
          <w:lang w:val="uk-UA"/>
        </w:rPr>
        <w:t xml:space="preserve"> її виконання, вносить зміни, створює умови для інтеграції дітей з особливими освітніми потребами в освітнє середовище та допомагає вчителям організувати інклюзивне навчання. Команда супроводу володіє конфіденційною інформацією про дитину, її особливості розвитку, медичні дані тощо. До складу команди супроводу разом із вчителями, асистентом вчителя, психологом, залученими фахівцями та батьками дитини входять також  </w:t>
      </w:r>
      <w:r w:rsidRPr="00024BC4">
        <w:rPr>
          <w:rFonts w:asciiTheme="majorBidi" w:eastAsia="Calibri" w:hAnsiTheme="majorBidi" w:cstheme="majorBidi"/>
          <w:sz w:val="28"/>
          <w:szCs w:val="28"/>
          <w:lang w:val="uk-UA"/>
        </w:rPr>
        <w:t xml:space="preserve">фахівці (консультанти) ІРЦ, з якими налагоджена тісна співпраця. </w:t>
      </w:r>
      <w:r w:rsidRPr="00024BC4">
        <w:rPr>
          <w:rFonts w:asciiTheme="majorBidi" w:hAnsiTheme="majorBidi" w:cstheme="majorBidi"/>
          <w:sz w:val="28"/>
          <w:szCs w:val="28"/>
          <w:lang w:val="uk-UA"/>
        </w:rPr>
        <w:t>Фахівці ІРЦ згідно штатного розпису здійснюють системний</w:t>
      </w:r>
      <w:r w:rsidRPr="005A011D">
        <w:rPr>
          <w:rFonts w:asciiTheme="majorBidi" w:hAnsiTheme="majorBidi" w:cstheme="majorBidi"/>
          <w:sz w:val="28"/>
          <w:szCs w:val="28"/>
          <w:lang w:val="uk-UA"/>
        </w:rPr>
        <w:t xml:space="preserve"> квалі</w:t>
      </w:r>
      <w:r w:rsidRPr="00024BC4">
        <w:rPr>
          <w:rFonts w:asciiTheme="majorBidi" w:hAnsiTheme="majorBidi" w:cstheme="majorBidi"/>
          <w:sz w:val="28"/>
          <w:szCs w:val="28"/>
          <w:lang w:val="uk-UA"/>
        </w:rPr>
        <w:t xml:space="preserve">фікований супровід, </w:t>
      </w:r>
      <w:r w:rsidRPr="005A011D">
        <w:rPr>
          <w:rFonts w:asciiTheme="majorBidi" w:hAnsiTheme="majorBidi" w:cstheme="majorBidi"/>
          <w:sz w:val="28"/>
          <w:szCs w:val="28"/>
          <w:lang w:val="uk-UA"/>
        </w:rPr>
        <w:t>надають допомогу в організації освітнього процесу для осіб з особливими освітніми потребами, передбаченій її індивід</w:t>
      </w:r>
      <w:r w:rsidRPr="00024BC4">
        <w:rPr>
          <w:rFonts w:asciiTheme="majorBidi" w:hAnsiTheme="majorBidi" w:cstheme="majorBidi"/>
          <w:sz w:val="28"/>
          <w:szCs w:val="28"/>
          <w:lang w:val="uk-UA"/>
        </w:rPr>
        <w:t>уальною програмою розвитку.</w:t>
      </w:r>
      <w:r>
        <w:rPr>
          <w:rFonts w:asciiTheme="majorBidi" w:hAnsiTheme="majorBidi" w:cstheme="majorBidi"/>
          <w:sz w:val="28"/>
          <w:szCs w:val="28"/>
          <w:lang w:val="uk-UA"/>
        </w:rPr>
        <w:t xml:space="preserve"> </w:t>
      </w:r>
      <w:r>
        <w:rPr>
          <w:rFonts w:asciiTheme="majorBidi" w:eastAsia="Calibri" w:hAnsiTheme="majorBidi" w:cstheme="majorBidi"/>
          <w:sz w:val="28"/>
          <w:szCs w:val="28"/>
          <w:lang w:val="uk-UA"/>
        </w:rPr>
        <w:t>В</w:t>
      </w:r>
      <w:r w:rsidRPr="00024BC4">
        <w:rPr>
          <w:rFonts w:asciiTheme="majorBidi" w:eastAsia="Calibri" w:hAnsiTheme="majorBidi" w:cstheme="majorBidi"/>
          <w:sz w:val="28"/>
          <w:szCs w:val="28"/>
          <w:lang w:val="uk-UA"/>
        </w:rPr>
        <w:t>зяли участь у 203 засіданнях команди</w:t>
      </w:r>
      <w:r>
        <w:rPr>
          <w:rFonts w:asciiTheme="majorBidi" w:eastAsia="Calibri" w:hAnsiTheme="majorBidi" w:cstheme="majorBidi"/>
          <w:sz w:val="28"/>
          <w:szCs w:val="28"/>
          <w:lang w:val="uk-UA"/>
        </w:rPr>
        <w:t xml:space="preserve"> психолого-педагогічного </w:t>
      </w:r>
      <w:r w:rsidRPr="00024BC4">
        <w:rPr>
          <w:rFonts w:asciiTheme="majorBidi" w:eastAsia="Calibri" w:hAnsiTheme="majorBidi" w:cstheme="majorBidi"/>
          <w:sz w:val="28"/>
          <w:szCs w:val="28"/>
          <w:lang w:val="uk-UA"/>
        </w:rPr>
        <w:t>супроводу</w:t>
      </w:r>
      <w:r>
        <w:rPr>
          <w:rFonts w:asciiTheme="majorBidi" w:eastAsia="Calibri" w:hAnsiTheme="majorBidi" w:cstheme="majorBidi"/>
          <w:sz w:val="28"/>
          <w:szCs w:val="28"/>
          <w:lang w:val="uk-UA"/>
        </w:rPr>
        <w:t xml:space="preserve"> та</w:t>
      </w:r>
      <w:r w:rsidRPr="00024BC4">
        <w:rPr>
          <w:rFonts w:asciiTheme="majorBidi" w:eastAsia="Calibri" w:hAnsiTheme="majorBidi" w:cstheme="majorBidi"/>
          <w:sz w:val="28"/>
          <w:szCs w:val="28"/>
          <w:lang w:val="uk-UA"/>
        </w:rPr>
        <w:t xml:space="preserve"> у </w:t>
      </w:r>
      <w:r w:rsidRPr="00024BC4">
        <w:rPr>
          <w:rFonts w:asciiTheme="majorBidi" w:hAnsiTheme="majorBidi" w:cstheme="majorBidi"/>
          <w:sz w:val="28"/>
          <w:szCs w:val="28"/>
          <w:lang w:val="uk-UA"/>
        </w:rPr>
        <w:t xml:space="preserve">розробленні </w:t>
      </w:r>
      <w:r w:rsidRPr="005A011D">
        <w:rPr>
          <w:rFonts w:asciiTheme="majorBidi" w:hAnsiTheme="majorBidi" w:cstheme="majorBidi"/>
          <w:sz w:val="28"/>
          <w:szCs w:val="28"/>
          <w:lang w:val="uk-UA"/>
        </w:rPr>
        <w:t>індивідуальної програми розвитку</w:t>
      </w:r>
      <w:r w:rsidRPr="00024BC4">
        <w:rPr>
          <w:rFonts w:asciiTheme="majorBidi" w:eastAsia="Calibri" w:hAnsiTheme="majorBidi" w:cstheme="majorBidi"/>
          <w:sz w:val="28"/>
          <w:szCs w:val="28"/>
          <w:lang w:val="uk-UA"/>
        </w:rPr>
        <w:t>.</w:t>
      </w:r>
      <w:r>
        <w:rPr>
          <w:rFonts w:asciiTheme="majorBidi" w:eastAsia="Calibri" w:hAnsiTheme="majorBidi" w:cstheme="majorBidi"/>
          <w:sz w:val="28"/>
          <w:szCs w:val="28"/>
          <w:lang w:val="uk-UA"/>
        </w:rPr>
        <w:t xml:space="preserve"> </w:t>
      </w:r>
    </w:p>
    <w:p w14:paraId="1B5764E2" w14:textId="0B0D970D" w:rsidR="008D1312" w:rsidRPr="00024BC4" w:rsidRDefault="000331B8" w:rsidP="008D1312">
      <w:pPr>
        <w:tabs>
          <w:tab w:val="left" w:pos="851"/>
        </w:tabs>
        <w:spacing w:after="0" w:line="240" w:lineRule="auto"/>
        <w:ind w:firstLine="567"/>
        <w:jc w:val="both"/>
        <w:rPr>
          <w:rStyle w:val="fontstyle01"/>
          <w:rFonts w:asciiTheme="majorBidi" w:eastAsia="Calibri" w:hAnsiTheme="majorBidi" w:cstheme="majorBidi"/>
          <w:lang w:val="uk-UA"/>
        </w:rPr>
      </w:pPr>
      <w:r>
        <w:rPr>
          <w:rFonts w:asciiTheme="majorBidi" w:eastAsia="Calibri" w:hAnsiTheme="majorBidi" w:cstheme="majorBidi"/>
          <w:sz w:val="28"/>
          <w:szCs w:val="28"/>
          <w:lang w:val="uk-UA"/>
        </w:rPr>
        <w:t>255</w:t>
      </w:r>
      <w:r w:rsidR="008D1312" w:rsidRPr="00822837">
        <w:rPr>
          <w:rFonts w:asciiTheme="majorBidi" w:eastAsia="Calibri" w:hAnsiTheme="majorBidi" w:cstheme="majorBidi"/>
          <w:sz w:val="28"/>
          <w:szCs w:val="28"/>
          <w:lang w:val="uk-UA"/>
        </w:rPr>
        <w:t xml:space="preserve"> </w:t>
      </w:r>
      <w:r w:rsidR="008D1312">
        <w:rPr>
          <w:rFonts w:asciiTheme="majorBidi" w:eastAsia="Calibri" w:hAnsiTheme="majorBidi" w:cstheme="majorBidi"/>
          <w:sz w:val="28"/>
          <w:szCs w:val="28"/>
          <w:lang w:val="uk-UA"/>
        </w:rPr>
        <w:t>консультації</w:t>
      </w:r>
      <w:r w:rsidR="008D1312" w:rsidRPr="00F85281">
        <w:rPr>
          <w:rFonts w:asciiTheme="majorBidi" w:eastAsia="Calibri" w:hAnsiTheme="majorBidi" w:cstheme="majorBidi"/>
          <w:sz w:val="28"/>
          <w:szCs w:val="28"/>
          <w:lang w:val="uk-UA"/>
        </w:rPr>
        <w:t xml:space="preserve"> </w:t>
      </w:r>
      <w:r w:rsidR="008D1312">
        <w:rPr>
          <w:rFonts w:asciiTheme="majorBidi" w:eastAsia="Calibri" w:hAnsiTheme="majorBidi" w:cstheme="majorBidi"/>
          <w:sz w:val="28"/>
          <w:szCs w:val="28"/>
          <w:lang w:val="uk-UA"/>
        </w:rPr>
        <w:t xml:space="preserve">надано </w:t>
      </w:r>
      <w:r w:rsidR="008D1312" w:rsidRPr="00F85281">
        <w:rPr>
          <w:rFonts w:asciiTheme="majorBidi" w:hAnsiTheme="majorBidi" w:cstheme="majorBidi"/>
          <w:sz w:val="28"/>
          <w:szCs w:val="28"/>
          <w:lang w:val="uk-UA"/>
        </w:rPr>
        <w:t>учасникам команди психолого-педагогічного супроводу дитини з</w:t>
      </w:r>
      <w:r w:rsidR="008D1312">
        <w:rPr>
          <w:rFonts w:asciiTheme="majorBidi" w:hAnsiTheme="majorBidi" w:cstheme="majorBidi"/>
          <w:sz w:val="28"/>
          <w:szCs w:val="28"/>
          <w:lang w:val="uk-UA"/>
        </w:rPr>
        <w:t xml:space="preserve"> особливими освітніми потребами,</w:t>
      </w:r>
      <w:r w:rsidR="008D1312" w:rsidRPr="005A011D">
        <w:rPr>
          <w:rFonts w:asciiTheme="majorBidi" w:hAnsiTheme="majorBidi" w:cstheme="majorBidi"/>
          <w:sz w:val="28"/>
          <w:szCs w:val="28"/>
          <w:lang w:val="uk-UA"/>
        </w:rPr>
        <w:t xml:space="preserve"> у разі потреби </w:t>
      </w:r>
      <w:r w:rsidR="008D1312">
        <w:rPr>
          <w:rFonts w:asciiTheme="majorBidi" w:hAnsiTheme="majorBidi" w:cstheme="majorBidi"/>
          <w:sz w:val="28"/>
          <w:szCs w:val="28"/>
          <w:lang w:val="uk-UA"/>
        </w:rPr>
        <w:t xml:space="preserve">надавали </w:t>
      </w:r>
      <w:r w:rsidR="008D1312" w:rsidRPr="005A011D">
        <w:rPr>
          <w:rFonts w:asciiTheme="majorBidi" w:hAnsiTheme="majorBidi" w:cstheme="majorBidi"/>
          <w:sz w:val="28"/>
          <w:szCs w:val="28"/>
          <w:lang w:val="uk-UA"/>
        </w:rPr>
        <w:t>іншу методичну допомогу педагогіч</w:t>
      </w:r>
      <w:r w:rsidR="008D1312" w:rsidRPr="00024BC4">
        <w:rPr>
          <w:rFonts w:asciiTheme="majorBidi" w:hAnsiTheme="majorBidi" w:cstheme="majorBidi"/>
          <w:sz w:val="28"/>
          <w:szCs w:val="28"/>
          <w:lang w:val="uk-UA"/>
        </w:rPr>
        <w:t>ним працівникам закладу освіти та допомагали</w:t>
      </w:r>
      <w:r w:rsidR="008D1312" w:rsidRPr="005A011D">
        <w:rPr>
          <w:rFonts w:asciiTheme="majorBidi" w:hAnsiTheme="majorBidi" w:cstheme="majorBidi"/>
          <w:sz w:val="28"/>
          <w:szCs w:val="28"/>
          <w:lang w:val="uk-UA"/>
        </w:rPr>
        <w:t xml:space="preserve"> у залученні додаткових спеціалістів, які можуть надати практичну консультативну до</w:t>
      </w:r>
      <w:r w:rsidR="008D1312" w:rsidRPr="00024BC4">
        <w:rPr>
          <w:rFonts w:asciiTheme="majorBidi" w:hAnsiTheme="majorBidi" w:cstheme="majorBidi"/>
          <w:sz w:val="28"/>
          <w:szCs w:val="28"/>
          <w:lang w:val="uk-UA"/>
        </w:rPr>
        <w:t>помогу у складних випадках.</w:t>
      </w:r>
      <w:r w:rsidR="008D1312">
        <w:rPr>
          <w:rFonts w:asciiTheme="majorBidi" w:eastAsia="Calibri" w:hAnsiTheme="majorBidi" w:cstheme="majorBidi"/>
          <w:sz w:val="28"/>
          <w:szCs w:val="28"/>
          <w:lang w:val="uk-UA"/>
        </w:rPr>
        <w:t xml:space="preserve"> </w:t>
      </w:r>
      <w:r>
        <w:rPr>
          <w:rFonts w:asciiTheme="majorBidi" w:eastAsia="Calibri" w:hAnsiTheme="majorBidi" w:cstheme="majorBidi"/>
          <w:sz w:val="28"/>
          <w:szCs w:val="28"/>
          <w:lang w:val="uk-UA"/>
        </w:rPr>
        <w:t>516</w:t>
      </w:r>
      <w:r w:rsidR="008D1312">
        <w:rPr>
          <w:rFonts w:asciiTheme="majorBidi" w:eastAsia="Calibri" w:hAnsiTheme="majorBidi" w:cstheme="majorBidi"/>
          <w:sz w:val="28"/>
          <w:szCs w:val="28"/>
          <w:lang w:val="uk-UA"/>
        </w:rPr>
        <w:t xml:space="preserve"> консультацій </w:t>
      </w:r>
      <w:r w:rsidR="008D1312">
        <w:rPr>
          <w:rFonts w:asciiTheme="majorBidi" w:hAnsiTheme="majorBidi" w:cstheme="majorBidi"/>
          <w:sz w:val="28"/>
          <w:szCs w:val="28"/>
          <w:lang w:val="uk-UA"/>
        </w:rPr>
        <w:t>надали батькам (іншим законним представникам</w:t>
      </w:r>
      <w:r w:rsidR="008D1312" w:rsidRPr="005A011D">
        <w:rPr>
          <w:rFonts w:asciiTheme="majorBidi" w:hAnsiTheme="majorBidi" w:cstheme="majorBidi"/>
          <w:sz w:val="28"/>
          <w:szCs w:val="28"/>
          <w:lang w:val="uk-UA"/>
        </w:rPr>
        <w:t xml:space="preserve"> особи) щодо роботи з особою з особливим</w:t>
      </w:r>
      <w:r w:rsidR="008D1312" w:rsidRPr="00024BC4">
        <w:rPr>
          <w:rFonts w:asciiTheme="majorBidi" w:hAnsiTheme="majorBidi" w:cstheme="majorBidi"/>
          <w:sz w:val="28"/>
          <w:szCs w:val="28"/>
          <w:lang w:val="uk-UA"/>
        </w:rPr>
        <w:t>и освітніми потребами вдома</w:t>
      </w:r>
      <w:r w:rsidR="008D1312">
        <w:rPr>
          <w:rFonts w:asciiTheme="majorBidi" w:hAnsiTheme="majorBidi" w:cstheme="majorBidi"/>
          <w:sz w:val="28"/>
          <w:szCs w:val="28"/>
          <w:lang w:val="uk-UA"/>
        </w:rPr>
        <w:t>.</w:t>
      </w:r>
    </w:p>
    <w:p w14:paraId="02C5E941" w14:textId="77777777" w:rsidR="008D1312" w:rsidRDefault="008D1312" w:rsidP="008D1312">
      <w:pPr>
        <w:tabs>
          <w:tab w:val="left" w:pos="851"/>
        </w:tabs>
        <w:spacing w:after="0" w:line="240" w:lineRule="auto"/>
        <w:ind w:firstLine="567"/>
        <w:jc w:val="both"/>
        <w:rPr>
          <w:rFonts w:asciiTheme="majorBidi" w:hAnsiTheme="majorBidi" w:cstheme="majorBidi"/>
          <w:sz w:val="28"/>
          <w:szCs w:val="28"/>
          <w:shd w:val="clear" w:color="auto" w:fill="FFFFFF"/>
          <w:lang w:val="uk-UA"/>
        </w:rPr>
      </w:pPr>
      <w:r w:rsidRPr="00024BC4">
        <w:rPr>
          <w:rFonts w:asciiTheme="majorBidi" w:hAnsiTheme="majorBidi" w:cstheme="majorBidi"/>
          <w:sz w:val="28"/>
          <w:szCs w:val="28"/>
          <w:lang w:val="uk-UA"/>
        </w:rPr>
        <w:t xml:space="preserve">Педагогічні працівники </w:t>
      </w:r>
      <w:proofErr w:type="spellStart"/>
      <w:r w:rsidRPr="00024BC4">
        <w:rPr>
          <w:rFonts w:asciiTheme="majorBidi" w:hAnsiTheme="majorBidi" w:cstheme="majorBidi"/>
          <w:sz w:val="28"/>
          <w:szCs w:val="28"/>
          <w:lang w:val="uk-UA"/>
        </w:rPr>
        <w:t>інклюзивно</w:t>
      </w:r>
      <w:proofErr w:type="spellEnd"/>
      <w:r w:rsidRPr="00024BC4">
        <w:rPr>
          <w:rFonts w:asciiTheme="majorBidi" w:hAnsiTheme="majorBidi" w:cstheme="majorBidi"/>
          <w:sz w:val="28"/>
          <w:szCs w:val="28"/>
          <w:lang w:val="uk-UA"/>
        </w:rPr>
        <w:t xml:space="preserve">-ресурсного центру залучені до засідань психолого-педагогічного консиліуму у спеціальних закладах загальної середньої освіти </w:t>
      </w:r>
      <w:r w:rsidRPr="00024BC4">
        <w:rPr>
          <w:rFonts w:asciiTheme="majorBidi" w:eastAsia="Calibri" w:hAnsiTheme="majorBidi" w:cstheme="majorBidi"/>
          <w:sz w:val="28"/>
          <w:szCs w:val="28"/>
          <w:lang w:val="uk-UA"/>
        </w:rPr>
        <w:t xml:space="preserve">Рогатинської </w:t>
      </w:r>
      <w:r>
        <w:rPr>
          <w:rFonts w:asciiTheme="majorBidi" w:eastAsia="Calibri" w:hAnsiTheme="majorBidi" w:cstheme="majorBidi"/>
          <w:sz w:val="28"/>
          <w:szCs w:val="28"/>
          <w:lang w:val="uk-UA"/>
        </w:rPr>
        <w:t xml:space="preserve">та </w:t>
      </w:r>
      <w:proofErr w:type="spellStart"/>
      <w:r>
        <w:rPr>
          <w:rFonts w:asciiTheme="majorBidi" w:eastAsia="Calibri" w:hAnsiTheme="majorBidi" w:cstheme="majorBidi"/>
          <w:sz w:val="28"/>
          <w:szCs w:val="28"/>
          <w:lang w:val="uk-UA"/>
        </w:rPr>
        <w:t>Черченської</w:t>
      </w:r>
      <w:proofErr w:type="spellEnd"/>
      <w:r>
        <w:rPr>
          <w:rFonts w:asciiTheme="majorBidi" w:eastAsia="Calibri" w:hAnsiTheme="majorBidi" w:cstheme="majorBidi"/>
          <w:sz w:val="28"/>
          <w:szCs w:val="28"/>
          <w:lang w:val="uk-UA"/>
        </w:rPr>
        <w:t xml:space="preserve"> спеціальних шкіл</w:t>
      </w:r>
      <w:r w:rsidRPr="00024BC4">
        <w:rPr>
          <w:rFonts w:asciiTheme="majorBidi" w:hAnsiTheme="majorBidi" w:cstheme="majorBidi"/>
          <w:sz w:val="28"/>
          <w:szCs w:val="28"/>
          <w:shd w:val="clear" w:color="auto" w:fill="FFFFFF"/>
          <w:lang w:val="uk-UA"/>
        </w:rPr>
        <w:t xml:space="preserve"> у яких зараховані особи з особливими освітніми потребами з урахуванням особливостей розви</w:t>
      </w:r>
      <w:r>
        <w:rPr>
          <w:rFonts w:asciiTheme="majorBidi" w:hAnsiTheme="majorBidi" w:cstheme="majorBidi"/>
          <w:sz w:val="28"/>
          <w:szCs w:val="28"/>
          <w:shd w:val="clear" w:color="auto" w:fill="FFFFFF"/>
          <w:lang w:val="uk-UA"/>
        </w:rPr>
        <w:t xml:space="preserve">тку </w:t>
      </w:r>
      <w:r w:rsidRPr="00024BC4">
        <w:rPr>
          <w:rFonts w:asciiTheme="majorBidi" w:hAnsiTheme="majorBidi" w:cstheme="majorBidi"/>
          <w:sz w:val="28"/>
          <w:szCs w:val="28"/>
          <w:shd w:val="clear" w:color="auto" w:fill="FFFFFF"/>
          <w:lang w:val="uk-UA"/>
        </w:rPr>
        <w:t>відповідно до напряму спеціальної школи.</w:t>
      </w:r>
    </w:p>
    <w:p w14:paraId="7D920A19" w14:textId="77777777" w:rsidR="008D1312" w:rsidRPr="00974BBE" w:rsidRDefault="008D1312" w:rsidP="008D1312">
      <w:pPr>
        <w:spacing w:after="0" w:line="256" w:lineRule="auto"/>
        <w:ind w:firstLine="567"/>
        <w:jc w:val="both"/>
        <w:rPr>
          <w:rFonts w:ascii="Times New Roman" w:eastAsia="Calibri" w:hAnsi="Times New Roman"/>
          <w:sz w:val="28"/>
          <w:szCs w:val="28"/>
          <w:shd w:val="clear" w:color="auto" w:fill="FFFFFF"/>
          <w:lang w:val="uk-UA"/>
        </w:rPr>
      </w:pPr>
      <w:r>
        <w:rPr>
          <w:rStyle w:val="fontstyle01"/>
          <w:rFonts w:asciiTheme="majorBidi" w:hAnsiTheme="majorBidi" w:cstheme="majorBidi"/>
          <w:lang w:val="uk-UA"/>
        </w:rPr>
        <w:t>Д</w:t>
      </w:r>
      <w:r w:rsidRPr="00F85281">
        <w:rPr>
          <w:rStyle w:val="fontstyle01"/>
          <w:rFonts w:asciiTheme="majorBidi" w:hAnsiTheme="majorBidi" w:cstheme="majorBidi"/>
          <w:lang w:val="uk-UA"/>
        </w:rPr>
        <w:t>ля асистентів вчителів</w:t>
      </w:r>
      <w:r w:rsidRPr="003C771A">
        <w:rPr>
          <w:rStyle w:val="fontstyle01"/>
          <w:rFonts w:asciiTheme="majorBidi" w:hAnsiTheme="majorBidi" w:cstheme="majorBidi"/>
          <w:lang w:val="uk-UA"/>
        </w:rPr>
        <w:t>/вихователів</w:t>
      </w:r>
      <w:r w:rsidRPr="00F85281">
        <w:rPr>
          <w:rStyle w:val="fontstyle01"/>
          <w:rFonts w:asciiTheme="majorBidi" w:hAnsiTheme="majorBidi" w:cstheme="majorBidi"/>
          <w:lang w:val="uk-UA"/>
        </w:rPr>
        <w:t xml:space="preserve"> закл</w:t>
      </w:r>
      <w:r>
        <w:rPr>
          <w:rStyle w:val="fontstyle01"/>
          <w:rFonts w:asciiTheme="majorBidi" w:hAnsiTheme="majorBidi" w:cstheme="majorBidi"/>
          <w:lang w:val="uk-UA"/>
        </w:rPr>
        <w:t>адів освіти проведено семінари-практикуми з сенсорної інтеграції в</w:t>
      </w:r>
      <w:r w:rsidRPr="003C771A">
        <w:rPr>
          <w:rStyle w:val="fontstyle01"/>
          <w:rFonts w:asciiTheme="majorBidi" w:hAnsiTheme="majorBidi" w:cstheme="majorBidi"/>
          <w:lang w:val="uk-UA"/>
        </w:rPr>
        <w:t xml:space="preserve"> </w:t>
      </w:r>
      <w:r>
        <w:rPr>
          <w:rStyle w:val="fontstyle01"/>
          <w:rFonts w:asciiTheme="majorBidi" w:hAnsiTheme="majorBidi" w:cstheme="majorBidi"/>
          <w:lang w:val="uk-UA"/>
        </w:rPr>
        <w:t>спеціально облаштованому сенсорному просторі - сенсорній кімнаті</w:t>
      </w:r>
      <w:r w:rsidRPr="003C771A">
        <w:rPr>
          <w:rStyle w:val="fontstyle01"/>
          <w:rFonts w:asciiTheme="majorBidi" w:hAnsiTheme="majorBidi" w:cstheme="majorBidi"/>
          <w:lang w:val="uk-UA"/>
        </w:rPr>
        <w:t xml:space="preserve"> для стимуляції систем сприйняття осіб з особливими освітніми потре</w:t>
      </w:r>
      <w:r>
        <w:rPr>
          <w:rStyle w:val="fontstyle01"/>
          <w:rFonts w:asciiTheme="majorBidi" w:hAnsiTheme="majorBidi" w:cstheme="majorBidi"/>
          <w:lang w:val="uk-UA"/>
        </w:rPr>
        <w:t>бами</w:t>
      </w:r>
      <w:r w:rsidRPr="003C771A">
        <w:rPr>
          <w:rStyle w:val="fontstyle01"/>
          <w:rFonts w:asciiTheme="majorBidi" w:hAnsiTheme="majorBidi" w:cstheme="majorBidi"/>
          <w:lang w:val="uk-UA"/>
        </w:rPr>
        <w:t>.</w:t>
      </w:r>
      <w:r>
        <w:rPr>
          <w:rFonts w:asciiTheme="majorBidi" w:hAnsiTheme="majorBidi" w:cstheme="majorBidi"/>
          <w:sz w:val="28"/>
          <w:szCs w:val="28"/>
          <w:lang w:val="uk-UA"/>
        </w:rPr>
        <w:t xml:space="preserve"> </w:t>
      </w:r>
      <w:r w:rsidRPr="00276037">
        <w:rPr>
          <w:rFonts w:asciiTheme="majorBidi" w:hAnsiTheme="majorBidi" w:cstheme="majorBidi"/>
          <w:sz w:val="28"/>
          <w:szCs w:val="28"/>
          <w:lang w:val="uk-UA"/>
        </w:rPr>
        <w:t xml:space="preserve">Фахівці ІРЦ взяли участь </w:t>
      </w:r>
      <w:r>
        <w:rPr>
          <w:rFonts w:ascii="Times New Roman" w:eastAsia="Calibri" w:hAnsi="Times New Roman"/>
          <w:sz w:val="28"/>
          <w:szCs w:val="28"/>
          <w:lang w:val="uk-UA"/>
        </w:rPr>
        <w:t>у проведенні спільно з відділом освіти Рогатинської міської ради</w:t>
      </w:r>
      <w:r>
        <w:rPr>
          <w:rFonts w:ascii="Times New Roman" w:eastAsia="Calibri" w:hAnsi="Times New Roman"/>
          <w:color w:val="000000"/>
          <w:sz w:val="28"/>
          <w:szCs w:val="28"/>
          <w:shd w:val="clear" w:color="auto" w:fill="FFFFFF"/>
          <w:lang w:val="uk-UA"/>
        </w:rPr>
        <w:t xml:space="preserve"> круглого сто</w:t>
      </w:r>
      <w:r w:rsidRPr="00A53A55">
        <w:rPr>
          <w:rFonts w:ascii="Times New Roman" w:eastAsia="Calibri" w:hAnsi="Times New Roman"/>
          <w:color w:val="000000"/>
          <w:sz w:val="28"/>
          <w:szCs w:val="28"/>
          <w:shd w:val="clear" w:color="auto" w:fill="FFFFFF"/>
          <w:lang w:val="uk-UA"/>
        </w:rPr>
        <w:t>л</w:t>
      </w:r>
      <w:r>
        <w:rPr>
          <w:rFonts w:ascii="Times New Roman" w:eastAsia="Calibri" w:hAnsi="Times New Roman"/>
          <w:color w:val="000000"/>
          <w:sz w:val="28"/>
          <w:szCs w:val="28"/>
          <w:shd w:val="clear" w:color="auto" w:fill="FFFFFF"/>
          <w:lang w:val="uk-UA"/>
        </w:rPr>
        <w:t>у</w:t>
      </w:r>
      <w:r w:rsidRPr="00A53A55">
        <w:rPr>
          <w:rFonts w:ascii="Times New Roman" w:eastAsia="Calibri" w:hAnsi="Times New Roman"/>
          <w:color w:val="000000"/>
          <w:sz w:val="28"/>
          <w:szCs w:val="28"/>
          <w:shd w:val="clear" w:color="auto" w:fill="FFFFFF"/>
          <w:lang w:val="uk-UA"/>
        </w:rPr>
        <w:t xml:space="preserve"> з обміну досвідом «Модифікація програм навчання та її відповідність індивідуальним потребам та можливостям дитини з особливими освітніми </w:t>
      </w:r>
      <w:r>
        <w:rPr>
          <w:rFonts w:ascii="Times New Roman" w:eastAsia="Calibri" w:hAnsi="Times New Roman"/>
          <w:color w:val="000000"/>
          <w:sz w:val="28"/>
          <w:szCs w:val="28"/>
          <w:shd w:val="clear" w:color="auto" w:fill="FFFFFF"/>
          <w:lang w:val="uk-UA"/>
        </w:rPr>
        <w:t xml:space="preserve">потребами» для </w:t>
      </w:r>
      <w:r w:rsidRPr="00A53A55">
        <w:rPr>
          <w:rFonts w:ascii="Times New Roman" w:eastAsia="Calibri" w:hAnsi="Times New Roman"/>
          <w:color w:val="000000"/>
          <w:sz w:val="28"/>
          <w:szCs w:val="28"/>
          <w:shd w:val="clear" w:color="auto" w:fill="FFFFFF"/>
          <w:lang w:val="uk-UA"/>
        </w:rPr>
        <w:t>вчителі</w:t>
      </w:r>
      <w:r>
        <w:rPr>
          <w:rFonts w:ascii="Times New Roman" w:eastAsia="Calibri" w:hAnsi="Times New Roman"/>
          <w:color w:val="000000"/>
          <w:sz w:val="28"/>
          <w:szCs w:val="28"/>
          <w:shd w:val="clear" w:color="auto" w:fill="FFFFFF"/>
          <w:lang w:val="uk-UA"/>
        </w:rPr>
        <w:t xml:space="preserve">в початкової школи та </w:t>
      </w:r>
      <w:r w:rsidRPr="00A53A55">
        <w:rPr>
          <w:rFonts w:ascii="Times New Roman" w:eastAsia="Calibri" w:hAnsi="Times New Roman"/>
          <w:color w:val="000000"/>
          <w:sz w:val="28"/>
          <w:szCs w:val="28"/>
          <w:shd w:val="clear" w:color="auto" w:fill="FFFFFF"/>
          <w:lang w:val="uk-UA"/>
        </w:rPr>
        <w:t>вчителів-</w:t>
      </w:r>
      <w:proofErr w:type="spellStart"/>
      <w:r w:rsidRPr="00A53A55">
        <w:rPr>
          <w:rFonts w:ascii="Times New Roman" w:eastAsia="Calibri" w:hAnsi="Times New Roman"/>
          <w:color w:val="000000"/>
          <w:sz w:val="28"/>
          <w:szCs w:val="28"/>
          <w:shd w:val="clear" w:color="auto" w:fill="FFFFFF"/>
          <w:lang w:val="uk-UA"/>
        </w:rPr>
        <w:t>предметників</w:t>
      </w:r>
      <w:proofErr w:type="spellEnd"/>
      <w:r w:rsidRPr="00A53A55">
        <w:rPr>
          <w:rFonts w:ascii="Times New Roman" w:eastAsia="Calibri" w:hAnsi="Times New Roman"/>
          <w:color w:val="000000"/>
          <w:sz w:val="28"/>
          <w:szCs w:val="28"/>
          <w:shd w:val="clear" w:color="auto" w:fill="FFFFFF"/>
          <w:lang w:val="uk-UA"/>
        </w:rPr>
        <w:t>, які працюют</w:t>
      </w:r>
      <w:r>
        <w:rPr>
          <w:rFonts w:ascii="Times New Roman" w:eastAsia="Calibri" w:hAnsi="Times New Roman"/>
          <w:color w:val="000000"/>
          <w:sz w:val="28"/>
          <w:szCs w:val="28"/>
          <w:shd w:val="clear" w:color="auto" w:fill="FFFFFF"/>
          <w:lang w:val="uk-UA"/>
        </w:rPr>
        <w:t xml:space="preserve">ь в інклюзивних </w:t>
      </w:r>
      <w:r w:rsidRPr="00974BBE">
        <w:rPr>
          <w:rFonts w:ascii="Times New Roman" w:eastAsia="Calibri" w:hAnsi="Times New Roman"/>
          <w:sz w:val="28"/>
          <w:szCs w:val="28"/>
          <w:shd w:val="clear" w:color="auto" w:fill="FFFFFF"/>
          <w:lang w:val="uk-UA"/>
        </w:rPr>
        <w:t xml:space="preserve">класах, </w:t>
      </w:r>
      <w:r w:rsidRPr="00974BBE">
        <w:rPr>
          <w:rFonts w:asciiTheme="majorBidi" w:hAnsiTheme="majorBidi" w:cstheme="majorBidi"/>
          <w:sz w:val="28"/>
          <w:szCs w:val="28"/>
          <w:shd w:val="clear" w:color="auto" w:fill="FFFFFF"/>
          <w:lang w:val="uk-UA"/>
        </w:rPr>
        <w:t xml:space="preserve">в онлайн </w:t>
      </w:r>
      <w:r w:rsidRPr="00974BBE">
        <w:rPr>
          <w:rFonts w:asciiTheme="majorBidi" w:hAnsiTheme="majorBidi" w:cstheme="majorBidi"/>
          <w:sz w:val="28"/>
          <w:szCs w:val="28"/>
          <w:shd w:val="clear" w:color="auto" w:fill="FFFFFF"/>
        </w:rPr>
        <w:t> </w:t>
      </w:r>
      <w:r w:rsidRPr="00974BBE">
        <w:rPr>
          <w:rFonts w:asciiTheme="majorBidi" w:hAnsiTheme="majorBidi" w:cstheme="majorBidi"/>
          <w:sz w:val="28"/>
          <w:szCs w:val="28"/>
          <w:shd w:val="clear" w:color="auto" w:fill="FFFFFF"/>
          <w:lang w:val="uk-UA"/>
        </w:rPr>
        <w:t xml:space="preserve">студії </w:t>
      </w:r>
      <w:r w:rsidRPr="00974BBE">
        <w:rPr>
          <w:rFonts w:asciiTheme="majorBidi" w:hAnsiTheme="majorBidi" w:cstheme="majorBidi"/>
          <w:sz w:val="28"/>
          <w:szCs w:val="28"/>
          <w:shd w:val="clear" w:color="auto" w:fill="FFFFFF"/>
        </w:rPr>
        <w:t> </w:t>
      </w:r>
      <w:r w:rsidRPr="00974BBE">
        <w:rPr>
          <w:rFonts w:asciiTheme="majorBidi" w:hAnsiTheme="majorBidi" w:cstheme="majorBidi"/>
          <w:sz w:val="28"/>
          <w:szCs w:val="28"/>
          <w:shd w:val="clear" w:color="auto" w:fill="FFFFFF"/>
          <w:lang w:val="uk-UA"/>
        </w:rPr>
        <w:t>для асистентів вчителів/вихователів закладів освіти «Особливості</w:t>
      </w:r>
      <w:r w:rsidRPr="00974BBE">
        <w:rPr>
          <w:rFonts w:asciiTheme="majorBidi" w:hAnsiTheme="majorBidi" w:cstheme="majorBidi"/>
          <w:sz w:val="28"/>
          <w:szCs w:val="28"/>
          <w:shd w:val="clear" w:color="auto" w:fill="FFFFFF"/>
        </w:rPr>
        <w:t> </w:t>
      </w:r>
      <w:r w:rsidRPr="00974BBE">
        <w:rPr>
          <w:rFonts w:asciiTheme="majorBidi" w:hAnsiTheme="majorBidi" w:cstheme="majorBidi"/>
          <w:sz w:val="28"/>
          <w:szCs w:val="28"/>
          <w:shd w:val="clear" w:color="auto" w:fill="FFFFFF"/>
          <w:lang w:val="uk-UA"/>
        </w:rPr>
        <w:t xml:space="preserve"> впровадження інклюзивного навчання у 2024-2025 </w:t>
      </w:r>
      <w:proofErr w:type="spellStart"/>
      <w:r w:rsidRPr="00974BBE">
        <w:rPr>
          <w:rFonts w:asciiTheme="majorBidi" w:hAnsiTheme="majorBidi" w:cstheme="majorBidi"/>
          <w:sz w:val="28"/>
          <w:szCs w:val="28"/>
          <w:shd w:val="clear" w:color="auto" w:fill="FFFFFF"/>
          <w:lang w:val="uk-UA"/>
        </w:rPr>
        <w:t>н.р</w:t>
      </w:r>
      <w:proofErr w:type="spellEnd"/>
      <w:r w:rsidRPr="00974BBE">
        <w:rPr>
          <w:rFonts w:asciiTheme="majorBidi" w:hAnsiTheme="majorBidi" w:cstheme="majorBidi"/>
          <w:sz w:val="28"/>
          <w:szCs w:val="28"/>
          <w:shd w:val="clear" w:color="auto" w:fill="FFFFFF"/>
          <w:lang w:val="uk-UA"/>
        </w:rPr>
        <w:t xml:space="preserve">.» організованим Центром професійного розвитку педагогічних працівників </w:t>
      </w:r>
      <w:r w:rsidRPr="00974BBE">
        <w:rPr>
          <w:rFonts w:asciiTheme="majorBidi" w:hAnsiTheme="majorBidi" w:cstheme="majorBidi"/>
          <w:sz w:val="28"/>
          <w:szCs w:val="28"/>
          <w:shd w:val="clear" w:color="auto" w:fill="FFFFFF"/>
        </w:rPr>
        <w:t> </w:t>
      </w:r>
      <w:r w:rsidRPr="00974BBE">
        <w:rPr>
          <w:rFonts w:asciiTheme="majorBidi" w:hAnsiTheme="majorBidi" w:cstheme="majorBidi"/>
          <w:sz w:val="28"/>
          <w:szCs w:val="28"/>
          <w:shd w:val="clear" w:color="auto" w:fill="FFFFFF"/>
          <w:lang w:val="uk-UA"/>
        </w:rPr>
        <w:t xml:space="preserve">Рогатинської міської ради і </w:t>
      </w:r>
      <w:proofErr w:type="spellStart"/>
      <w:r w:rsidRPr="00974BBE">
        <w:rPr>
          <w:rFonts w:asciiTheme="majorBidi" w:hAnsiTheme="majorBidi" w:cstheme="majorBidi"/>
          <w:sz w:val="28"/>
          <w:szCs w:val="28"/>
          <w:shd w:val="clear" w:color="auto" w:fill="FFFFFF"/>
          <w:lang w:val="uk-UA"/>
        </w:rPr>
        <w:t>т.д</w:t>
      </w:r>
      <w:proofErr w:type="spellEnd"/>
      <w:r w:rsidRPr="00974BBE">
        <w:rPr>
          <w:rFonts w:asciiTheme="majorBidi" w:hAnsiTheme="majorBidi" w:cstheme="majorBidi"/>
          <w:sz w:val="28"/>
          <w:szCs w:val="28"/>
          <w:shd w:val="clear" w:color="auto" w:fill="FFFFFF"/>
          <w:lang w:val="uk-UA"/>
        </w:rPr>
        <w:t>.</w:t>
      </w:r>
    </w:p>
    <w:p w14:paraId="669A56B8" w14:textId="77777777" w:rsidR="008D1312" w:rsidRPr="008D3406" w:rsidRDefault="008D1312" w:rsidP="008D1312">
      <w:pPr>
        <w:tabs>
          <w:tab w:val="left" w:pos="851"/>
        </w:tabs>
        <w:spacing w:after="0" w:line="240" w:lineRule="auto"/>
        <w:ind w:firstLine="567"/>
        <w:jc w:val="both"/>
        <w:rPr>
          <w:rFonts w:asciiTheme="majorBidi" w:hAnsiTheme="majorBidi" w:cstheme="majorBidi"/>
          <w:color w:val="000000"/>
          <w:sz w:val="28"/>
          <w:szCs w:val="28"/>
          <w:lang w:val="uk-UA"/>
        </w:rPr>
      </w:pPr>
      <w:bookmarkStart w:id="7" w:name="n391"/>
      <w:bookmarkEnd w:id="7"/>
      <w:r w:rsidRPr="00B73C84">
        <w:rPr>
          <w:rFonts w:asciiTheme="majorBidi" w:eastAsia="Calibri" w:hAnsiTheme="majorBidi" w:cstheme="majorBidi"/>
          <w:sz w:val="28"/>
          <w:szCs w:val="28"/>
          <w:lang w:val="uk-UA"/>
        </w:rPr>
        <w:lastRenderedPageBreak/>
        <w:t>В ІРЦ</w:t>
      </w:r>
      <w:r>
        <w:rPr>
          <w:rFonts w:asciiTheme="majorBidi" w:eastAsia="Calibri" w:hAnsiTheme="majorBidi" w:cstheme="majorBidi"/>
          <w:sz w:val="28"/>
          <w:szCs w:val="28"/>
          <w:lang w:val="uk-UA"/>
        </w:rPr>
        <w:t xml:space="preserve"> </w:t>
      </w:r>
      <w:r w:rsidRPr="00B73C84">
        <w:rPr>
          <w:rFonts w:asciiTheme="majorBidi" w:eastAsia="Calibri" w:hAnsiTheme="majorBidi" w:cstheme="majorBidi"/>
          <w:sz w:val="28"/>
          <w:szCs w:val="28"/>
          <w:lang w:val="uk-UA"/>
        </w:rPr>
        <w:t>психолого-педагогічні та корекційно-розвиткові послуги надають педагогічні працівники - фахівці (консультанти), а саме: практичний психолог, вчителі-логопеди, вчитель-дефектоло</w:t>
      </w:r>
      <w:r>
        <w:rPr>
          <w:rFonts w:asciiTheme="majorBidi" w:eastAsia="Calibri" w:hAnsiTheme="majorBidi" w:cstheme="majorBidi"/>
          <w:sz w:val="28"/>
          <w:szCs w:val="28"/>
          <w:lang w:val="uk-UA"/>
        </w:rPr>
        <w:t>г, вчитель-</w:t>
      </w:r>
      <w:proofErr w:type="spellStart"/>
      <w:r>
        <w:rPr>
          <w:rFonts w:asciiTheme="majorBidi" w:eastAsia="Calibri" w:hAnsiTheme="majorBidi" w:cstheme="majorBidi"/>
          <w:sz w:val="28"/>
          <w:szCs w:val="28"/>
          <w:lang w:val="uk-UA"/>
        </w:rPr>
        <w:t>реабілітолог</w:t>
      </w:r>
      <w:proofErr w:type="spellEnd"/>
      <w:r>
        <w:rPr>
          <w:rFonts w:asciiTheme="majorBidi" w:eastAsia="Calibri" w:hAnsiTheme="majorBidi" w:cstheme="majorBidi"/>
          <w:sz w:val="28"/>
          <w:szCs w:val="28"/>
          <w:lang w:val="uk-UA"/>
        </w:rPr>
        <w:t>. За 2024</w:t>
      </w:r>
      <w:r w:rsidRPr="00B73C84">
        <w:rPr>
          <w:rFonts w:asciiTheme="majorBidi" w:eastAsia="Calibri" w:hAnsiTheme="majorBidi" w:cstheme="majorBidi"/>
          <w:sz w:val="28"/>
          <w:szCs w:val="28"/>
          <w:lang w:val="uk-UA"/>
        </w:rPr>
        <w:t xml:space="preserve"> рік такі послуги отримали 26 дітей з особливими освітніми потребами </w:t>
      </w:r>
      <w:bookmarkStart w:id="8" w:name="n350"/>
      <w:bookmarkEnd w:id="8"/>
      <w:r w:rsidRPr="00B73C84">
        <w:rPr>
          <w:rFonts w:asciiTheme="majorBidi" w:hAnsiTheme="majorBidi" w:cstheme="majorBidi"/>
          <w:sz w:val="28"/>
          <w:szCs w:val="28"/>
          <w:lang w:val="uk-UA"/>
        </w:rPr>
        <w:t xml:space="preserve">дошкільного віку, які не відвідують заклади дошкільної освіти, </w:t>
      </w:r>
      <w:r w:rsidRPr="00B73C84">
        <w:rPr>
          <w:rStyle w:val="fontstyle01"/>
          <w:rFonts w:asciiTheme="majorBidi" w:hAnsiTheme="majorBidi" w:cstheme="majorBidi"/>
          <w:lang w:val="uk-UA"/>
        </w:rPr>
        <w:t>а також діти, що вимушені були змінити своє місце</w:t>
      </w:r>
      <w:r w:rsidRPr="00B73C84">
        <w:rPr>
          <w:rFonts w:asciiTheme="majorBidi" w:hAnsiTheme="majorBidi" w:cstheme="majorBidi"/>
          <w:sz w:val="28"/>
          <w:szCs w:val="28"/>
          <w:lang w:val="uk-UA"/>
        </w:rPr>
        <w:t xml:space="preserve"> </w:t>
      </w:r>
      <w:r w:rsidRPr="00B73C84">
        <w:rPr>
          <w:rStyle w:val="fontstyle01"/>
          <w:rFonts w:asciiTheme="majorBidi" w:hAnsiTheme="majorBidi" w:cstheme="majorBidi"/>
          <w:lang w:val="uk-UA"/>
        </w:rPr>
        <w:t>проживання (перебування) внаслідок збройної агресії російської федерації.</w:t>
      </w:r>
      <w:r w:rsidRPr="00B73C84">
        <w:rPr>
          <w:rFonts w:asciiTheme="majorBidi" w:hAnsiTheme="majorBidi" w:cstheme="majorBidi"/>
          <w:sz w:val="28"/>
          <w:szCs w:val="28"/>
          <w:lang w:val="uk-UA"/>
        </w:rPr>
        <w:t xml:space="preserve"> </w:t>
      </w:r>
      <w:r w:rsidRPr="00B73C84">
        <w:rPr>
          <w:rStyle w:val="fontstyle01"/>
          <w:rFonts w:asciiTheme="majorBidi" w:hAnsiTheme="majorBidi" w:cstheme="majorBidi"/>
          <w:lang w:val="uk-UA"/>
        </w:rPr>
        <w:t xml:space="preserve">Фахівцями проведено </w:t>
      </w:r>
      <w:r>
        <w:rPr>
          <w:rStyle w:val="fontstyle01"/>
          <w:rFonts w:asciiTheme="majorBidi" w:hAnsiTheme="majorBidi" w:cstheme="majorBidi"/>
          <w:lang w:val="uk-UA"/>
        </w:rPr>
        <w:t>1767</w:t>
      </w:r>
      <w:r w:rsidRPr="00B73C84">
        <w:rPr>
          <w:rStyle w:val="fontstyle01"/>
          <w:rFonts w:asciiTheme="majorBidi" w:hAnsiTheme="majorBidi" w:cstheme="majorBidi"/>
          <w:lang w:val="uk-UA"/>
        </w:rPr>
        <w:t xml:space="preserve"> корекційно-</w:t>
      </w:r>
      <w:proofErr w:type="spellStart"/>
      <w:r w:rsidRPr="00B73C84">
        <w:rPr>
          <w:rStyle w:val="fontstyle01"/>
          <w:rFonts w:asciiTheme="majorBidi" w:hAnsiTheme="majorBidi" w:cstheme="majorBidi"/>
          <w:lang w:val="uk-UA"/>
        </w:rPr>
        <w:t>розвиткових</w:t>
      </w:r>
      <w:proofErr w:type="spellEnd"/>
      <w:r w:rsidRPr="00B73C84">
        <w:rPr>
          <w:rStyle w:val="fontstyle01"/>
          <w:rFonts w:asciiTheme="majorBidi" w:hAnsiTheme="majorBidi" w:cstheme="majorBidi"/>
          <w:lang w:val="uk-UA"/>
        </w:rPr>
        <w:t xml:space="preserve"> занять,</w:t>
      </w:r>
      <w:r w:rsidRPr="00B73C84">
        <w:rPr>
          <w:rFonts w:asciiTheme="majorBidi" w:hAnsiTheme="majorBidi" w:cstheme="majorBidi"/>
          <w:sz w:val="28"/>
          <w:szCs w:val="28"/>
          <w:lang w:val="uk-UA"/>
        </w:rPr>
        <w:t xml:space="preserve"> </w:t>
      </w:r>
      <w:r w:rsidRPr="00B73C84">
        <w:rPr>
          <w:rStyle w:val="fontstyle01"/>
          <w:rFonts w:asciiTheme="majorBidi" w:hAnsiTheme="majorBidi" w:cstheme="majorBidi"/>
          <w:lang w:val="uk-UA"/>
        </w:rPr>
        <w:t>які були спрямовані на розвиток когнітивної та емоційно-вольової сфери,</w:t>
      </w:r>
      <w:r w:rsidRPr="00B73C84">
        <w:rPr>
          <w:rFonts w:asciiTheme="majorBidi" w:hAnsiTheme="majorBidi" w:cstheme="majorBidi"/>
          <w:sz w:val="28"/>
          <w:szCs w:val="28"/>
          <w:lang w:val="uk-UA"/>
        </w:rPr>
        <w:t xml:space="preserve"> </w:t>
      </w:r>
      <w:r w:rsidRPr="00B73C84">
        <w:rPr>
          <w:rStyle w:val="fontstyle01"/>
          <w:rFonts w:asciiTheme="majorBidi" w:hAnsiTheme="majorBidi" w:cstheme="majorBidi"/>
          <w:lang w:val="uk-UA"/>
        </w:rPr>
        <w:t>мовленнєвого та фізичного розвитку, соціальну адаптацію.</w:t>
      </w:r>
    </w:p>
    <w:p w14:paraId="49FDC881" w14:textId="77777777" w:rsidR="008D1312" w:rsidRDefault="008D1312" w:rsidP="008D1312">
      <w:pPr>
        <w:pStyle w:val="rvps2"/>
        <w:shd w:val="clear" w:color="auto" w:fill="FFFFFF"/>
        <w:tabs>
          <w:tab w:val="left" w:pos="851"/>
        </w:tabs>
        <w:spacing w:before="0" w:beforeAutospacing="0" w:after="0" w:afterAutospacing="0"/>
        <w:ind w:firstLine="567"/>
        <w:jc w:val="both"/>
        <w:rPr>
          <w:rStyle w:val="fontstyle01"/>
          <w:rFonts w:asciiTheme="majorBidi" w:hAnsiTheme="majorBidi" w:cstheme="majorBidi"/>
          <w:lang w:val="uk-UA"/>
        </w:rPr>
      </w:pPr>
      <w:r w:rsidRPr="004C45D7">
        <w:rPr>
          <w:rStyle w:val="fontstyle01"/>
          <w:rFonts w:asciiTheme="majorBidi" w:hAnsiTheme="majorBidi" w:cstheme="majorBidi"/>
          <w:lang w:val="uk-UA"/>
        </w:rPr>
        <w:t>Протягом року фахівці (консультанти) ІРЦ мали змогу підвищити свій професійний</w:t>
      </w:r>
      <w:r w:rsidRPr="004C45D7">
        <w:rPr>
          <w:rFonts w:asciiTheme="majorBidi" w:hAnsiTheme="majorBidi" w:cstheme="majorBidi"/>
          <w:sz w:val="28"/>
          <w:szCs w:val="28"/>
          <w:lang w:val="uk-UA"/>
        </w:rPr>
        <w:t xml:space="preserve"> </w:t>
      </w:r>
      <w:r w:rsidRPr="004C45D7">
        <w:rPr>
          <w:rStyle w:val="fontstyle01"/>
          <w:rFonts w:asciiTheme="majorBidi" w:hAnsiTheme="majorBidi" w:cstheme="majorBidi"/>
          <w:lang w:val="uk-UA"/>
        </w:rPr>
        <w:t xml:space="preserve">рівень на базі Івано-Франківського обласного інституту післядипломної педагогічної освіти, на платформах EDERA, </w:t>
      </w:r>
      <w:proofErr w:type="spellStart"/>
      <w:r w:rsidRPr="004C45D7">
        <w:rPr>
          <w:rStyle w:val="fontstyle01"/>
          <w:rFonts w:asciiTheme="majorBidi" w:hAnsiTheme="majorBidi" w:cstheme="majorBidi"/>
          <w:lang w:val="uk-UA"/>
        </w:rPr>
        <w:t>Prometeus</w:t>
      </w:r>
      <w:proofErr w:type="spellEnd"/>
      <w:r w:rsidRPr="004C45D7">
        <w:rPr>
          <w:rStyle w:val="fontstyle01"/>
          <w:rFonts w:asciiTheme="majorBidi" w:hAnsiTheme="majorBidi" w:cstheme="majorBidi"/>
          <w:lang w:val="uk-UA"/>
        </w:rPr>
        <w:t xml:space="preserve">, </w:t>
      </w:r>
      <w:proofErr w:type="spellStart"/>
      <w:r w:rsidRPr="004C45D7">
        <w:rPr>
          <w:rStyle w:val="fontstyle01"/>
          <w:rFonts w:asciiTheme="majorBidi" w:hAnsiTheme="majorBidi" w:cstheme="majorBidi"/>
          <w:lang w:val="uk-UA"/>
        </w:rPr>
        <w:t>Всеосвіта</w:t>
      </w:r>
      <w:proofErr w:type="spellEnd"/>
      <w:r w:rsidRPr="004C45D7">
        <w:rPr>
          <w:rStyle w:val="fontstyle01"/>
          <w:rFonts w:asciiTheme="majorBidi" w:hAnsiTheme="majorBidi" w:cstheme="majorBidi"/>
          <w:lang w:val="uk-UA"/>
        </w:rPr>
        <w:t xml:space="preserve">. Беруть участь у </w:t>
      </w:r>
      <w:r w:rsidRPr="004C45D7">
        <w:rPr>
          <w:rFonts w:asciiTheme="majorBidi" w:hAnsiTheme="majorBidi" w:cstheme="majorBidi"/>
          <w:sz w:val="28"/>
          <w:szCs w:val="28"/>
          <w:shd w:val="clear" w:color="auto" w:fill="FFFFFF"/>
          <w:lang w:val="uk-UA"/>
        </w:rPr>
        <w:t xml:space="preserve">семінарах, тренінгах, майстер-класах, в обмінах досвідом, які проводяться Івано-Франківським </w:t>
      </w:r>
      <w:r w:rsidRPr="004C45D7">
        <w:rPr>
          <w:rFonts w:asciiTheme="majorBidi" w:hAnsiTheme="majorBidi" w:cstheme="majorBidi"/>
          <w:sz w:val="28"/>
          <w:szCs w:val="28"/>
          <w:lang w:val="uk-UA"/>
        </w:rPr>
        <w:t>обласним ресурсним центром з підтримки інклюзивної освіти</w:t>
      </w:r>
      <w:r w:rsidRPr="004C45D7">
        <w:rPr>
          <w:rFonts w:asciiTheme="majorBidi" w:hAnsiTheme="majorBidi" w:cstheme="majorBidi"/>
          <w:sz w:val="28"/>
          <w:szCs w:val="28"/>
          <w:shd w:val="clear" w:color="auto" w:fill="FFFFFF"/>
          <w:lang w:val="uk-UA"/>
        </w:rPr>
        <w:t xml:space="preserve">, Інститутом спеціальної педагогіки і психології імені М. </w:t>
      </w:r>
      <w:proofErr w:type="spellStart"/>
      <w:r w:rsidRPr="00A41598">
        <w:rPr>
          <w:rFonts w:asciiTheme="majorBidi" w:hAnsiTheme="majorBidi" w:cstheme="majorBidi"/>
          <w:sz w:val="28"/>
          <w:szCs w:val="28"/>
          <w:shd w:val="clear" w:color="auto" w:fill="FFFFFF"/>
          <w:lang w:val="uk-UA"/>
        </w:rPr>
        <w:t>Ярмаченка</w:t>
      </w:r>
      <w:proofErr w:type="spellEnd"/>
      <w:r w:rsidRPr="00A41598">
        <w:rPr>
          <w:rFonts w:asciiTheme="majorBidi" w:hAnsiTheme="majorBidi" w:cstheme="majorBidi"/>
          <w:sz w:val="28"/>
          <w:szCs w:val="28"/>
          <w:shd w:val="clear" w:color="auto" w:fill="FFFFFF"/>
          <w:lang w:val="uk-UA"/>
        </w:rPr>
        <w:t xml:space="preserve"> Національної академії педагогічних наук тощо.</w:t>
      </w:r>
      <w:r w:rsidRPr="00A41598">
        <w:rPr>
          <w:rFonts w:asciiTheme="majorBidi" w:hAnsiTheme="majorBidi" w:cstheme="majorBidi"/>
          <w:sz w:val="28"/>
          <w:szCs w:val="28"/>
          <w:lang w:val="uk-UA"/>
        </w:rPr>
        <w:t xml:space="preserve"> Усі педагогічні працівники пройшли навчання за програмою підвищення кваліфікації для директорів, фахівців (консультантів) ІРЦ «Відновлення спроможності ІРЦ забезпечувати якісні послуги у громадах в умовах війни» у межах реалізації Швейцарсько-українського проєкту </w:t>
      </w:r>
      <w:r w:rsidRPr="00A41598">
        <w:rPr>
          <w:rFonts w:asciiTheme="majorBidi" w:hAnsiTheme="majorBidi" w:cstheme="majorBidi"/>
          <w:sz w:val="28"/>
          <w:szCs w:val="28"/>
        </w:rPr>
        <w:t>DECIDE</w:t>
      </w:r>
      <w:r w:rsidRPr="00A41598">
        <w:rPr>
          <w:rFonts w:asciiTheme="majorBidi" w:hAnsiTheme="majorBidi" w:cstheme="majorBidi"/>
          <w:sz w:val="28"/>
          <w:szCs w:val="28"/>
          <w:lang w:val="uk-UA"/>
        </w:rPr>
        <w:t xml:space="preserve"> - «Децентралізація для розвитку демократичної освіти».</w:t>
      </w:r>
      <w:r w:rsidRPr="004C45D7">
        <w:rPr>
          <w:rStyle w:val="fontstyle01"/>
          <w:rFonts w:asciiTheme="majorBidi" w:hAnsiTheme="majorBidi" w:cstheme="majorBidi"/>
          <w:lang w:val="uk-UA"/>
        </w:rPr>
        <w:t xml:space="preserve"> </w:t>
      </w:r>
    </w:p>
    <w:p w14:paraId="2801D9C7" w14:textId="77777777" w:rsidR="008D1312" w:rsidRPr="004C45D7" w:rsidRDefault="008D1312" w:rsidP="008D1312">
      <w:pPr>
        <w:pStyle w:val="rvps2"/>
        <w:shd w:val="clear" w:color="auto" w:fill="FFFFFF"/>
        <w:tabs>
          <w:tab w:val="left" w:pos="851"/>
        </w:tabs>
        <w:spacing w:before="0" w:beforeAutospacing="0" w:after="0" w:afterAutospacing="0"/>
        <w:ind w:firstLine="567"/>
        <w:jc w:val="both"/>
        <w:rPr>
          <w:rStyle w:val="fontstyle01"/>
          <w:rFonts w:asciiTheme="majorBidi" w:hAnsiTheme="majorBidi" w:cstheme="majorBidi"/>
          <w:lang w:val="uk-UA"/>
        </w:rPr>
      </w:pPr>
      <w:r w:rsidRPr="004C45D7">
        <w:rPr>
          <w:rStyle w:val="fontstyle01"/>
          <w:rFonts w:asciiTheme="majorBidi" w:hAnsiTheme="majorBidi" w:cstheme="majorBidi"/>
          <w:lang w:val="uk-UA"/>
        </w:rPr>
        <w:t>Безперервне професійне вдосконалення забезпечує своєчасну, якісну та кваліфіковану допомогу дітям з особливими освітніми потребами, батькам, педагогічним працівникам і є пріоритетними та</w:t>
      </w:r>
      <w:r w:rsidRPr="004C45D7">
        <w:rPr>
          <w:rFonts w:asciiTheme="majorBidi" w:hAnsiTheme="majorBidi" w:cstheme="majorBidi"/>
          <w:sz w:val="28"/>
          <w:szCs w:val="28"/>
          <w:lang w:val="uk-UA"/>
        </w:rPr>
        <w:t xml:space="preserve"> </w:t>
      </w:r>
      <w:r w:rsidRPr="004C45D7">
        <w:rPr>
          <w:rStyle w:val="fontstyle01"/>
          <w:rFonts w:asciiTheme="majorBidi" w:hAnsiTheme="majorBidi" w:cstheme="majorBidi"/>
          <w:lang w:val="uk-UA"/>
        </w:rPr>
        <w:t xml:space="preserve">першочерговими завданнями </w:t>
      </w:r>
      <w:proofErr w:type="spellStart"/>
      <w:r w:rsidRPr="004C45D7">
        <w:rPr>
          <w:rStyle w:val="fontstyle01"/>
          <w:rFonts w:asciiTheme="majorBidi" w:hAnsiTheme="majorBidi" w:cstheme="majorBidi"/>
          <w:lang w:val="uk-UA"/>
        </w:rPr>
        <w:t>інклюзивно</w:t>
      </w:r>
      <w:proofErr w:type="spellEnd"/>
      <w:r w:rsidRPr="004C45D7">
        <w:rPr>
          <w:rStyle w:val="fontstyle01"/>
          <w:rFonts w:asciiTheme="majorBidi" w:hAnsiTheme="majorBidi" w:cstheme="majorBidi"/>
          <w:lang w:val="uk-UA"/>
        </w:rPr>
        <w:t>-ресурсного центру.</w:t>
      </w:r>
    </w:p>
    <w:p w14:paraId="6A0C63C2" w14:textId="77777777" w:rsidR="008D1312" w:rsidRPr="004C45D7" w:rsidRDefault="008D1312" w:rsidP="008D1312">
      <w:pPr>
        <w:pStyle w:val="rvps2"/>
        <w:shd w:val="clear" w:color="auto" w:fill="FFFFFF"/>
        <w:tabs>
          <w:tab w:val="left" w:pos="851"/>
        </w:tabs>
        <w:spacing w:before="0" w:beforeAutospacing="0" w:after="0" w:afterAutospacing="0"/>
        <w:ind w:firstLine="567"/>
        <w:jc w:val="both"/>
        <w:rPr>
          <w:rStyle w:val="fontstyle01"/>
          <w:rFonts w:asciiTheme="majorBidi" w:hAnsiTheme="majorBidi" w:cstheme="majorBidi"/>
          <w:lang w:val="uk-UA"/>
        </w:rPr>
      </w:pPr>
      <w:r w:rsidRPr="004C45D7">
        <w:rPr>
          <w:rStyle w:val="fontstyle01"/>
          <w:rFonts w:asciiTheme="majorBidi" w:hAnsiTheme="majorBidi" w:cstheme="majorBidi"/>
          <w:lang w:val="uk-UA"/>
        </w:rPr>
        <w:t xml:space="preserve">На постійній основі здійснюється інформаційно-просвітницька діяльність на сайті Рогатин ІРЦ </w:t>
      </w:r>
      <w:r>
        <w:rPr>
          <w:rFonts w:asciiTheme="majorBidi" w:hAnsiTheme="majorBidi" w:cstheme="majorBidi"/>
          <w:sz w:val="28"/>
          <w:szCs w:val="28"/>
          <w:shd w:val="clear" w:color="auto" w:fill="FFFFFF"/>
          <w:lang w:val="uk-UA"/>
        </w:rPr>
        <w:t>(http://inclusive.</w:t>
      </w:r>
      <w:r>
        <w:rPr>
          <w:rFonts w:asciiTheme="majorBidi" w:hAnsiTheme="majorBidi" w:cstheme="majorBidi"/>
          <w:sz w:val="28"/>
          <w:szCs w:val="28"/>
          <w:shd w:val="clear" w:color="auto" w:fill="FFFFFF"/>
        </w:rPr>
        <w:t>com</w:t>
      </w:r>
      <w:r w:rsidRPr="004C45D7">
        <w:rPr>
          <w:rFonts w:asciiTheme="majorBidi" w:hAnsiTheme="majorBidi" w:cstheme="majorBidi"/>
          <w:sz w:val="28"/>
          <w:szCs w:val="28"/>
          <w:shd w:val="clear" w:color="auto" w:fill="FFFFFF"/>
          <w:lang w:val="uk-UA"/>
        </w:rPr>
        <w:t>.</w:t>
      </w:r>
      <w:proofErr w:type="spellStart"/>
      <w:r w:rsidRPr="004C45D7">
        <w:rPr>
          <w:rFonts w:asciiTheme="majorBidi" w:hAnsiTheme="majorBidi" w:cstheme="majorBidi"/>
          <w:sz w:val="28"/>
          <w:szCs w:val="28"/>
          <w:shd w:val="clear" w:color="auto" w:fill="FFFFFF"/>
          <w:lang w:val="uk-UA"/>
        </w:rPr>
        <w:t>ua</w:t>
      </w:r>
      <w:proofErr w:type="spellEnd"/>
      <w:r w:rsidRPr="004C45D7">
        <w:rPr>
          <w:rFonts w:asciiTheme="majorBidi" w:hAnsiTheme="majorBidi" w:cstheme="majorBidi"/>
          <w:sz w:val="28"/>
          <w:szCs w:val="28"/>
          <w:shd w:val="clear" w:color="auto" w:fill="FFFFFF"/>
          <w:lang w:val="uk-UA"/>
        </w:rPr>
        <w:t>/),</w:t>
      </w:r>
      <w:r w:rsidRPr="004C45D7">
        <w:rPr>
          <w:rStyle w:val="fontstyle01"/>
          <w:rFonts w:asciiTheme="majorBidi" w:hAnsiTheme="majorBidi" w:cstheme="majorBidi"/>
          <w:lang w:val="uk-UA"/>
        </w:rPr>
        <w:t xml:space="preserve"> на сторінці </w:t>
      </w:r>
      <w:proofErr w:type="spellStart"/>
      <w:r w:rsidRPr="004C45D7">
        <w:rPr>
          <w:rFonts w:asciiTheme="majorBidi" w:hAnsiTheme="majorBidi" w:cstheme="majorBidi"/>
          <w:sz w:val="28"/>
          <w:szCs w:val="28"/>
          <w:lang w:val="uk-UA"/>
        </w:rPr>
        <w:t>Facebook</w:t>
      </w:r>
      <w:proofErr w:type="spellEnd"/>
      <w:r w:rsidRPr="004C45D7">
        <w:rPr>
          <w:rFonts w:asciiTheme="majorBidi" w:hAnsiTheme="majorBidi" w:cstheme="majorBidi"/>
          <w:sz w:val="28"/>
          <w:szCs w:val="28"/>
          <w:lang w:val="uk-UA"/>
        </w:rPr>
        <w:t>,</w:t>
      </w:r>
      <w:r w:rsidRPr="004C45D7">
        <w:rPr>
          <w:rStyle w:val="fontstyle01"/>
          <w:rFonts w:asciiTheme="majorBidi" w:hAnsiTheme="majorBidi" w:cstheme="majorBidi"/>
          <w:lang w:val="uk-UA"/>
        </w:rPr>
        <w:t xml:space="preserve"> де розміщено актуальну інформацію щодо діяльності ІРЦ. Зібраний ресурс активно використовують батьки, педагоги для роботи з дітьми з особливими освітніми потребами та для впровадження інклюзивної освіти. </w:t>
      </w:r>
    </w:p>
    <w:p w14:paraId="785BF9B7" w14:textId="77777777" w:rsidR="008D1312" w:rsidRDefault="008D1312" w:rsidP="008D1312">
      <w:pPr>
        <w:pStyle w:val="rvps2"/>
        <w:shd w:val="clear" w:color="auto" w:fill="FFFFFF"/>
        <w:tabs>
          <w:tab w:val="left" w:pos="851"/>
        </w:tabs>
        <w:spacing w:before="0" w:beforeAutospacing="0" w:after="0" w:afterAutospacing="0"/>
        <w:ind w:firstLine="567"/>
        <w:jc w:val="both"/>
        <w:rPr>
          <w:rStyle w:val="fontstyle01"/>
          <w:rFonts w:asciiTheme="majorBidi" w:hAnsiTheme="majorBidi" w:cstheme="majorBidi"/>
          <w:lang w:val="uk-UA"/>
        </w:rPr>
      </w:pPr>
      <w:r w:rsidRPr="004C45D7">
        <w:rPr>
          <w:rStyle w:val="fontstyle01"/>
          <w:rFonts w:asciiTheme="majorBidi" w:hAnsiTheme="majorBidi" w:cstheme="majorBidi"/>
          <w:lang w:val="uk-UA"/>
        </w:rPr>
        <w:t xml:space="preserve">Педагогічні працівники ІРЦ залучені до активного використання системи автоматизації роботи  </w:t>
      </w:r>
      <w:proofErr w:type="spellStart"/>
      <w:r w:rsidRPr="004C45D7">
        <w:rPr>
          <w:rStyle w:val="fontstyle01"/>
          <w:rFonts w:asciiTheme="majorBidi" w:hAnsiTheme="majorBidi" w:cstheme="majorBidi"/>
          <w:lang w:val="uk-UA"/>
        </w:rPr>
        <w:t>інклюзивно</w:t>
      </w:r>
      <w:proofErr w:type="spellEnd"/>
      <w:r w:rsidRPr="004C45D7">
        <w:rPr>
          <w:rStyle w:val="fontstyle01"/>
          <w:rFonts w:asciiTheme="majorBidi" w:hAnsiTheme="majorBidi" w:cstheme="majorBidi"/>
          <w:lang w:val="uk-UA"/>
        </w:rPr>
        <w:t>-ресурсних центрів «Україна. Інклюзія». Даний портал розроблений для батьків, педагогів закладів освіти, які використовують дану систему для роботи з дітьми з особливими освітніми потребами. Наразі до системи долучені всі заклади освіти нашої територіальної громади в яких організовано інклюзивне навчання, яка надає змогу розробляти індивідуальну програму розвитку.</w:t>
      </w:r>
    </w:p>
    <w:p w14:paraId="7B87E56D" w14:textId="77777777" w:rsidR="008D1312" w:rsidRPr="00CC7654" w:rsidRDefault="008D1312" w:rsidP="008D1312">
      <w:pPr>
        <w:pStyle w:val="rvps2"/>
        <w:shd w:val="clear" w:color="auto" w:fill="FFFFFF"/>
        <w:tabs>
          <w:tab w:val="left" w:pos="851"/>
        </w:tabs>
        <w:spacing w:before="0" w:beforeAutospacing="0" w:after="0" w:afterAutospacing="0"/>
        <w:ind w:firstLine="567"/>
        <w:jc w:val="both"/>
        <w:rPr>
          <w:rFonts w:asciiTheme="majorBidi" w:hAnsiTheme="majorBidi" w:cstheme="majorBidi"/>
          <w:sz w:val="28"/>
          <w:szCs w:val="28"/>
          <w:lang w:val="uk-UA"/>
        </w:rPr>
      </w:pPr>
      <w:r w:rsidRPr="00C16811">
        <w:rPr>
          <w:rFonts w:asciiTheme="majorBidi" w:hAnsiTheme="majorBidi" w:cstheme="majorBidi"/>
          <w:sz w:val="28"/>
          <w:szCs w:val="28"/>
          <w:lang w:val="uk-UA"/>
        </w:rPr>
        <w:t xml:space="preserve">У 2024 році реалізовано Рогатинською територіальною громадою в межах договору про співробітництво з </w:t>
      </w:r>
      <w:proofErr w:type="spellStart"/>
      <w:r w:rsidRPr="00C16811">
        <w:rPr>
          <w:rFonts w:asciiTheme="majorBidi" w:hAnsiTheme="majorBidi" w:cstheme="majorBidi"/>
          <w:sz w:val="28"/>
          <w:szCs w:val="28"/>
          <w:lang w:val="uk-UA"/>
        </w:rPr>
        <w:t>Букачівською</w:t>
      </w:r>
      <w:proofErr w:type="spellEnd"/>
      <w:r w:rsidRPr="00C16811">
        <w:rPr>
          <w:rFonts w:asciiTheme="majorBidi" w:hAnsiTheme="majorBidi" w:cstheme="majorBidi"/>
          <w:sz w:val="28"/>
          <w:szCs w:val="28"/>
          <w:lang w:val="uk-UA"/>
        </w:rPr>
        <w:t xml:space="preserve"> територіальною громадою за підтримки Швейцарсько-українського проєкту DECIDE – «Децентралізація для розвитку демократичної освіти», що впроваджується в Україні консорціумом ГО </w:t>
      </w:r>
      <w:proofErr w:type="spellStart"/>
      <w:r w:rsidRPr="00C16811">
        <w:rPr>
          <w:rFonts w:asciiTheme="majorBidi" w:hAnsiTheme="majorBidi" w:cstheme="majorBidi"/>
          <w:sz w:val="28"/>
          <w:szCs w:val="28"/>
          <w:lang w:val="uk-UA"/>
        </w:rPr>
        <w:t>DOCCUта</w:t>
      </w:r>
      <w:proofErr w:type="spellEnd"/>
      <w:r w:rsidRPr="00C16811">
        <w:rPr>
          <w:rFonts w:asciiTheme="majorBidi" w:hAnsiTheme="majorBidi" w:cstheme="majorBidi"/>
          <w:sz w:val="28"/>
          <w:szCs w:val="28"/>
          <w:lang w:val="uk-UA"/>
        </w:rPr>
        <w:t xml:space="preserve"> PH </w:t>
      </w:r>
      <w:proofErr w:type="spellStart"/>
      <w:r w:rsidRPr="00C16811">
        <w:rPr>
          <w:rFonts w:asciiTheme="majorBidi" w:hAnsiTheme="majorBidi" w:cstheme="majorBidi"/>
          <w:sz w:val="28"/>
          <w:szCs w:val="28"/>
          <w:lang w:val="uk-UA"/>
        </w:rPr>
        <w:t>Zurich</w:t>
      </w:r>
      <w:proofErr w:type="spellEnd"/>
      <w:r w:rsidRPr="00C16811">
        <w:rPr>
          <w:rFonts w:asciiTheme="majorBidi" w:hAnsiTheme="majorBidi" w:cstheme="majorBidi"/>
          <w:sz w:val="28"/>
          <w:szCs w:val="28"/>
          <w:lang w:val="uk-UA"/>
        </w:rPr>
        <w:t xml:space="preserve"> (Швейцарія) грантовий проєкт «Облаштування сенсорної кімнати для комунальної установи «</w:t>
      </w:r>
      <w:proofErr w:type="spellStart"/>
      <w:r w:rsidRPr="00C16811">
        <w:rPr>
          <w:rFonts w:asciiTheme="majorBidi" w:hAnsiTheme="majorBidi" w:cstheme="majorBidi"/>
          <w:sz w:val="28"/>
          <w:szCs w:val="28"/>
          <w:lang w:val="uk-UA"/>
        </w:rPr>
        <w:t>Інклюзивно</w:t>
      </w:r>
      <w:proofErr w:type="spellEnd"/>
      <w:r w:rsidRPr="00C16811">
        <w:rPr>
          <w:rFonts w:asciiTheme="majorBidi" w:hAnsiTheme="majorBidi" w:cstheme="majorBidi"/>
          <w:sz w:val="28"/>
          <w:szCs w:val="28"/>
          <w:lang w:val="uk-UA"/>
        </w:rPr>
        <w:t>-ресурсний центр» Рогатинської міської ради» на суму 130 000,00 грн.</w:t>
      </w:r>
    </w:p>
    <w:p w14:paraId="277981DB" w14:textId="77777777" w:rsidR="008D1312" w:rsidRPr="00465182" w:rsidRDefault="008D1312" w:rsidP="008D1312">
      <w:pPr>
        <w:tabs>
          <w:tab w:val="left" w:pos="851"/>
        </w:tabs>
        <w:spacing w:after="0" w:line="240" w:lineRule="auto"/>
        <w:ind w:firstLine="567"/>
        <w:jc w:val="both"/>
        <w:rPr>
          <w:rFonts w:asciiTheme="majorBidi" w:eastAsia="Calibri" w:hAnsiTheme="majorBidi" w:cstheme="majorBidi"/>
          <w:sz w:val="28"/>
          <w:szCs w:val="28"/>
          <w:lang w:val="uk-UA"/>
        </w:rPr>
      </w:pPr>
      <w:r w:rsidRPr="00465182">
        <w:rPr>
          <w:rFonts w:asciiTheme="majorBidi" w:eastAsia="Calibri" w:hAnsiTheme="majorBidi" w:cstheme="majorBidi"/>
          <w:sz w:val="28"/>
          <w:szCs w:val="28"/>
          <w:lang w:val="uk-UA"/>
        </w:rPr>
        <w:lastRenderedPageBreak/>
        <w:t xml:space="preserve">Фінансування </w:t>
      </w:r>
      <w:proofErr w:type="spellStart"/>
      <w:r w:rsidRPr="00465182">
        <w:rPr>
          <w:rFonts w:asciiTheme="majorBidi" w:eastAsia="Calibri" w:hAnsiTheme="majorBidi" w:cstheme="majorBidi"/>
          <w:sz w:val="28"/>
          <w:szCs w:val="28"/>
          <w:lang w:val="uk-UA"/>
        </w:rPr>
        <w:t>інклюзивно</w:t>
      </w:r>
      <w:proofErr w:type="spellEnd"/>
      <w:r w:rsidRPr="00465182">
        <w:rPr>
          <w:rFonts w:asciiTheme="majorBidi" w:eastAsia="Calibri" w:hAnsiTheme="majorBidi" w:cstheme="majorBidi"/>
          <w:sz w:val="28"/>
          <w:szCs w:val="28"/>
          <w:lang w:val="uk-UA"/>
        </w:rPr>
        <w:t xml:space="preserve">-ресурсного центру здійснюється засновником відповідно до законодавства. </w:t>
      </w:r>
    </w:p>
    <w:p w14:paraId="7B7780C0" w14:textId="77777777" w:rsidR="008D1312" w:rsidRPr="00465182" w:rsidRDefault="008D1312" w:rsidP="008D1312">
      <w:pPr>
        <w:tabs>
          <w:tab w:val="left" w:pos="851"/>
        </w:tabs>
        <w:spacing w:after="0" w:line="240" w:lineRule="auto"/>
        <w:ind w:firstLine="567"/>
        <w:jc w:val="both"/>
        <w:rPr>
          <w:rFonts w:asciiTheme="majorBidi" w:eastAsia="Calibri" w:hAnsiTheme="majorBidi" w:cstheme="majorBidi"/>
          <w:sz w:val="28"/>
          <w:szCs w:val="28"/>
          <w:lang w:val="uk-UA"/>
        </w:rPr>
      </w:pPr>
      <w:r w:rsidRPr="00465182">
        <w:rPr>
          <w:rFonts w:asciiTheme="majorBidi" w:eastAsia="Calibri" w:hAnsiTheme="majorBidi" w:cstheme="majorBidi"/>
          <w:sz w:val="28"/>
          <w:szCs w:val="28"/>
          <w:lang w:val="uk-UA"/>
        </w:rPr>
        <w:t xml:space="preserve">За рахунок освітньої субвенції на оплату праці педагогічних працівників ІРЦ було витрачено суму в розмірі – </w:t>
      </w:r>
      <w:r>
        <w:rPr>
          <w:rFonts w:asciiTheme="majorBidi" w:eastAsia="Calibri" w:hAnsiTheme="majorBidi" w:cstheme="majorBidi"/>
          <w:sz w:val="28"/>
          <w:szCs w:val="28"/>
          <w:lang w:val="uk-UA"/>
        </w:rPr>
        <w:t xml:space="preserve">1 596 957,24 </w:t>
      </w:r>
      <w:r w:rsidRPr="00465182">
        <w:rPr>
          <w:rFonts w:asciiTheme="majorBidi" w:hAnsiTheme="majorBidi" w:cstheme="majorBidi"/>
          <w:sz w:val="28"/>
          <w:szCs w:val="28"/>
          <w:lang w:val="uk-UA"/>
        </w:rPr>
        <w:t>гривень</w:t>
      </w:r>
      <w:r w:rsidRPr="00465182">
        <w:rPr>
          <w:rFonts w:asciiTheme="majorBidi" w:eastAsiaTheme="minorEastAsia" w:hAnsiTheme="majorBidi" w:cstheme="majorBidi"/>
          <w:sz w:val="28"/>
          <w:szCs w:val="28"/>
          <w:lang w:val="uk-UA"/>
        </w:rPr>
        <w:t>, з них:</w:t>
      </w:r>
    </w:p>
    <w:p w14:paraId="32934FEB" w14:textId="77777777" w:rsidR="008D1312" w:rsidRPr="00465182" w:rsidRDefault="008D1312" w:rsidP="008D1312">
      <w:pPr>
        <w:tabs>
          <w:tab w:val="left" w:pos="284"/>
          <w:tab w:val="left" w:pos="567"/>
          <w:tab w:val="left" w:pos="851"/>
        </w:tabs>
        <w:spacing w:after="0" w:line="240" w:lineRule="auto"/>
        <w:ind w:firstLine="567"/>
        <w:jc w:val="both"/>
        <w:rPr>
          <w:rFonts w:asciiTheme="majorBidi" w:eastAsiaTheme="minorEastAsia" w:hAnsiTheme="majorBidi" w:cstheme="majorBidi"/>
          <w:sz w:val="28"/>
          <w:szCs w:val="28"/>
          <w:lang w:val="uk-UA"/>
        </w:rPr>
      </w:pPr>
      <w:r w:rsidRPr="00465182">
        <w:rPr>
          <w:rFonts w:asciiTheme="majorBidi" w:eastAsiaTheme="minorEastAsia" w:hAnsiTheme="majorBidi" w:cstheme="majorBidi"/>
          <w:sz w:val="28"/>
          <w:szCs w:val="28"/>
          <w:lang w:val="uk-UA"/>
        </w:rPr>
        <w:t>КЕКВ 211</w:t>
      </w:r>
      <w:r>
        <w:rPr>
          <w:rFonts w:asciiTheme="majorBidi" w:eastAsiaTheme="minorEastAsia" w:hAnsiTheme="majorBidi" w:cstheme="majorBidi"/>
          <w:sz w:val="28"/>
          <w:szCs w:val="28"/>
          <w:lang w:val="uk-UA"/>
        </w:rPr>
        <w:t>1 заробітна плата – 1 308 981,29</w:t>
      </w:r>
      <w:r w:rsidRPr="00465182">
        <w:rPr>
          <w:rFonts w:asciiTheme="majorBidi" w:eastAsiaTheme="minorEastAsia" w:hAnsiTheme="majorBidi" w:cstheme="majorBidi"/>
          <w:sz w:val="28"/>
          <w:szCs w:val="28"/>
          <w:lang w:val="uk-UA"/>
        </w:rPr>
        <w:t xml:space="preserve"> грн.,</w:t>
      </w:r>
    </w:p>
    <w:p w14:paraId="586DC21C" w14:textId="77777777" w:rsidR="008D1312" w:rsidRPr="00465182" w:rsidRDefault="008D1312" w:rsidP="008D1312">
      <w:pPr>
        <w:tabs>
          <w:tab w:val="left" w:pos="284"/>
          <w:tab w:val="left" w:pos="567"/>
          <w:tab w:val="left" w:pos="851"/>
        </w:tabs>
        <w:spacing w:after="0" w:line="240" w:lineRule="auto"/>
        <w:ind w:firstLine="567"/>
        <w:jc w:val="both"/>
        <w:rPr>
          <w:rFonts w:asciiTheme="majorBidi" w:eastAsiaTheme="minorEastAsia" w:hAnsiTheme="majorBidi" w:cstheme="majorBidi"/>
          <w:sz w:val="28"/>
          <w:szCs w:val="28"/>
          <w:lang w:val="uk-UA"/>
        </w:rPr>
      </w:pPr>
      <w:r w:rsidRPr="00465182">
        <w:rPr>
          <w:rFonts w:asciiTheme="majorBidi" w:eastAsiaTheme="minorEastAsia" w:hAnsiTheme="majorBidi" w:cstheme="majorBidi"/>
          <w:sz w:val="28"/>
          <w:szCs w:val="28"/>
          <w:lang w:val="uk-UA"/>
        </w:rPr>
        <w:t>КЕКВ 2120 нарахува</w:t>
      </w:r>
      <w:r>
        <w:rPr>
          <w:rFonts w:asciiTheme="majorBidi" w:eastAsiaTheme="minorEastAsia" w:hAnsiTheme="majorBidi" w:cstheme="majorBidi"/>
          <w:sz w:val="28"/>
          <w:szCs w:val="28"/>
          <w:lang w:val="uk-UA"/>
        </w:rPr>
        <w:t>ння на оплату праці – 287 975,95</w:t>
      </w:r>
      <w:r w:rsidRPr="00465182">
        <w:rPr>
          <w:rFonts w:asciiTheme="majorBidi" w:eastAsiaTheme="minorEastAsia" w:hAnsiTheme="majorBidi" w:cstheme="majorBidi"/>
          <w:sz w:val="28"/>
          <w:szCs w:val="28"/>
          <w:lang w:val="uk-UA"/>
        </w:rPr>
        <w:t xml:space="preserve"> грн..</w:t>
      </w:r>
    </w:p>
    <w:p w14:paraId="05BCA0EA" w14:textId="77777777" w:rsidR="008D1312" w:rsidRPr="00465182" w:rsidRDefault="008D1312" w:rsidP="008D1312">
      <w:pPr>
        <w:tabs>
          <w:tab w:val="left" w:pos="851"/>
        </w:tabs>
        <w:spacing w:after="0" w:line="240" w:lineRule="auto"/>
        <w:ind w:firstLine="567"/>
        <w:jc w:val="both"/>
        <w:rPr>
          <w:rFonts w:asciiTheme="majorBidi" w:eastAsia="Calibri" w:hAnsiTheme="majorBidi" w:cstheme="majorBidi"/>
          <w:sz w:val="28"/>
          <w:szCs w:val="28"/>
          <w:lang w:val="uk-UA"/>
        </w:rPr>
      </w:pPr>
      <w:r w:rsidRPr="00465182">
        <w:rPr>
          <w:rFonts w:asciiTheme="majorBidi" w:eastAsia="Calibri" w:hAnsiTheme="majorBidi" w:cstheme="majorBidi"/>
          <w:sz w:val="28"/>
          <w:szCs w:val="28"/>
          <w:lang w:val="uk-UA"/>
        </w:rPr>
        <w:t>За рахунок місцевого бюджету було в</w:t>
      </w:r>
      <w:r>
        <w:rPr>
          <w:rFonts w:asciiTheme="majorBidi" w:eastAsia="Calibri" w:hAnsiTheme="majorBidi" w:cstheme="majorBidi"/>
          <w:sz w:val="28"/>
          <w:szCs w:val="28"/>
          <w:lang w:val="uk-UA"/>
        </w:rPr>
        <w:t>итрачено суму в розмірі –                             582 800,00</w:t>
      </w:r>
      <w:r w:rsidRPr="00465182">
        <w:rPr>
          <w:rFonts w:asciiTheme="majorBidi" w:eastAsia="Calibri" w:hAnsiTheme="majorBidi" w:cstheme="majorBidi"/>
          <w:sz w:val="28"/>
          <w:szCs w:val="28"/>
          <w:lang w:val="uk-UA"/>
        </w:rPr>
        <w:t xml:space="preserve"> </w:t>
      </w:r>
      <w:r w:rsidRPr="00465182">
        <w:rPr>
          <w:rFonts w:asciiTheme="majorBidi" w:hAnsiTheme="majorBidi" w:cstheme="majorBidi"/>
          <w:sz w:val="28"/>
          <w:szCs w:val="28"/>
          <w:lang w:val="uk-UA"/>
        </w:rPr>
        <w:t>гривень</w:t>
      </w:r>
      <w:r w:rsidRPr="00465182">
        <w:rPr>
          <w:rFonts w:asciiTheme="majorBidi" w:eastAsia="Calibri" w:hAnsiTheme="majorBidi" w:cstheme="majorBidi"/>
          <w:sz w:val="28"/>
          <w:szCs w:val="28"/>
          <w:lang w:val="uk-UA"/>
        </w:rPr>
        <w:t>, з них:</w:t>
      </w:r>
    </w:p>
    <w:p w14:paraId="3075E456" w14:textId="77777777" w:rsidR="008D1312" w:rsidRPr="00465182" w:rsidRDefault="008D1312" w:rsidP="008D1312">
      <w:pPr>
        <w:tabs>
          <w:tab w:val="left" w:pos="851"/>
        </w:tabs>
        <w:spacing w:after="0" w:line="240" w:lineRule="auto"/>
        <w:ind w:firstLine="567"/>
        <w:jc w:val="both"/>
        <w:rPr>
          <w:rFonts w:asciiTheme="majorBidi" w:eastAsiaTheme="minorEastAsia" w:hAnsiTheme="majorBidi" w:cstheme="majorBidi"/>
          <w:sz w:val="28"/>
          <w:szCs w:val="28"/>
          <w:lang w:val="uk-UA"/>
        </w:rPr>
      </w:pPr>
      <w:r w:rsidRPr="00465182">
        <w:rPr>
          <w:rFonts w:asciiTheme="majorBidi" w:eastAsiaTheme="minorEastAsia" w:hAnsiTheme="majorBidi" w:cstheme="majorBidi"/>
          <w:sz w:val="28"/>
          <w:szCs w:val="28"/>
          <w:lang w:val="uk-UA"/>
        </w:rPr>
        <w:t>КЕКВ 2111 заро</w:t>
      </w:r>
      <w:r>
        <w:rPr>
          <w:rFonts w:asciiTheme="majorBidi" w:eastAsiaTheme="minorEastAsia" w:hAnsiTheme="majorBidi" w:cstheme="majorBidi"/>
          <w:sz w:val="28"/>
          <w:szCs w:val="28"/>
          <w:lang w:val="uk-UA"/>
        </w:rPr>
        <w:t>бітна плата – 316 483,39</w:t>
      </w:r>
      <w:r w:rsidRPr="00465182">
        <w:rPr>
          <w:rFonts w:asciiTheme="majorBidi" w:eastAsiaTheme="minorEastAsia" w:hAnsiTheme="majorBidi" w:cstheme="majorBidi"/>
          <w:sz w:val="28"/>
          <w:szCs w:val="28"/>
          <w:lang w:val="uk-UA"/>
        </w:rPr>
        <w:t xml:space="preserve"> грн.,</w:t>
      </w:r>
    </w:p>
    <w:p w14:paraId="35C57AFA" w14:textId="77777777" w:rsidR="008D1312" w:rsidRPr="00465182" w:rsidRDefault="008D1312" w:rsidP="008D1312">
      <w:pPr>
        <w:tabs>
          <w:tab w:val="left" w:pos="851"/>
        </w:tabs>
        <w:spacing w:after="0" w:line="240" w:lineRule="auto"/>
        <w:ind w:firstLine="567"/>
        <w:jc w:val="both"/>
        <w:rPr>
          <w:rFonts w:asciiTheme="majorBidi" w:eastAsiaTheme="minorEastAsia" w:hAnsiTheme="majorBidi" w:cstheme="majorBidi"/>
          <w:sz w:val="28"/>
          <w:szCs w:val="28"/>
          <w:lang w:val="uk-UA"/>
        </w:rPr>
      </w:pPr>
      <w:r w:rsidRPr="00465182">
        <w:rPr>
          <w:rFonts w:asciiTheme="majorBidi" w:eastAsiaTheme="minorEastAsia" w:hAnsiTheme="majorBidi" w:cstheme="majorBidi"/>
          <w:sz w:val="28"/>
          <w:szCs w:val="28"/>
          <w:lang w:val="uk-UA"/>
        </w:rPr>
        <w:t>КЕКВ 2120 нараху</w:t>
      </w:r>
      <w:r>
        <w:rPr>
          <w:rFonts w:asciiTheme="majorBidi" w:eastAsiaTheme="minorEastAsia" w:hAnsiTheme="majorBidi" w:cstheme="majorBidi"/>
          <w:sz w:val="28"/>
          <w:szCs w:val="28"/>
          <w:lang w:val="uk-UA"/>
        </w:rPr>
        <w:t>вання на оплату праці – 69 626,61</w:t>
      </w:r>
      <w:r w:rsidRPr="00465182">
        <w:rPr>
          <w:rFonts w:asciiTheme="majorBidi" w:eastAsiaTheme="minorEastAsia" w:hAnsiTheme="majorBidi" w:cstheme="majorBidi"/>
          <w:sz w:val="28"/>
          <w:szCs w:val="28"/>
          <w:lang w:val="uk-UA"/>
        </w:rPr>
        <w:t xml:space="preserve"> грн.,</w:t>
      </w:r>
    </w:p>
    <w:p w14:paraId="740BAA73" w14:textId="77777777" w:rsidR="008D1312" w:rsidRPr="00465182" w:rsidRDefault="008D1312" w:rsidP="008D1312">
      <w:pPr>
        <w:tabs>
          <w:tab w:val="left" w:pos="851"/>
        </w:tabs>
        <w:spacing w:after="0" w:line="240" w:lineRule="auto"/>
        <w:ind w:firstLine="567"/>
        <w:jc w:val="both"/>
        <w:rPr>
          <w:rFonts w:asciiTheme="majorBidi" w:eastAsiaTheme="minorEastAsia" w:hAnsiTheme="majorBidi" w:cstheme="majorBidi"/>
          <w:sz w:val="28"/>
          <w:szCs w:val="28"/>
          <w:lang w:val="uk-UA"/>
        </w:rPr>
      </w:pPr>
      <w:r w:rsidRPr="00465182">
        <w:rPr>
          <w:rFonts w:asciiTheme="majorBidi" w:eastAsiaTheme="minorEastAsia" w:hAnsiTheme="majorBidi" w:cstheme="majorBidi"/>
          <w:sz w:val="28"/>
          <w:szCs w:val="28"/>
          <w:lang w:val="uk-UA"/>
        </w:rPr>
        <w:t xml:space="preserve">КЕКВ 2210 предмети, матеріали обладнання </w:t>
      </w:r>
      <w:r>
        <w:rPr>
          <w:rFonts w:asciiTheme="majorBidi" w:eastAsiaTheme="minorEastAsia" w:hAnsiTheme="majorBidi" w:cstheme="majorBidi"/>
          <w:sz w:val="28"/>
          <w:szCs w:val="28"/>
          <w:lang w:val="uk-UA"/>
        </w:rPr>
        <w:t>та інвентар – 113 415,00</w:t>
      </w:r>
      <w:r w:rsidRPr="00465182">
        <w:rPr>
          <w:rFonts w:asciiTheme="majorBidi" w:eastAsiaTheme="minorEastAsia" w:hAnsiTheme="majorBidi" w:cstheme="majorBidi"/>
          <w:sz w:val="28"/>
          <w:szCs w:val="28"/>
          <w:lang w:val="uk-UA"/>
        </w:rPr>
        <w:t xml:space="preserve"> грн.,</w:t>
      </w:r>
    </w:p>
    <w:p w14:paraId="7E96F19D" w14:textId="77777777" w:rsidR="008D1312" w:rsidRPr="00465182" w:rsidRDefault="008D1312" w:rsidP="008D1312">
      <w:pPr>
        <w:tabs>
          <w:tab w:val="left" w:pos="851"/>
        </w:tabs>
        <w:spacing w:after="0" w:line="240" w:lineRule="auto"/>
        <w:ind w:firstLine="567"/>
        <w:jc w:val="both"/>
        <w:rPr>
          <w:rFonts w:asciiTheme="majorBidi" w:eastAsiaTheme="minorEastAsia" w:hAnsiTheme="majorBidi" w:cstheme="majorBidi"/>
          <w:sz w:val="28"/>
          <w:szCs w:val="28"/>
          <w:lang w:val="uk-UA"/>
        </w:rPr>
      </w:pPr>
      <w:r w:rsidRPr="00465182">
        <w:rPr>
          <w:rFonts w:asciiTheme="majorBidi" w:eastAsiaTheme="minorEastAsia" w:hAnsiTheme="majorBidi" w:cstheme="majorBidi"/>
          <w:sz w:val="28"/>
          <w:szCs w:val="28"/>
          <w:lang w:val="uk-UA"/>
        </w:rPr>
        <w:t xml:space="preserve">КЕКВ 2240 оплата </w:t>
      </w:r>
      <w:r>
        <w:rPr>
          <w:rFonts w:asciiTheme="majorBidi" w:eastAsiaTheme="minorEastAsia" w:hAnsiTheme="majorBidi" w:cstheme="majorBidi"/>
          <w:sz w:val="28"/>
          <w:szCs w:val="28"/>
          <w:lang w:val="uk-UA"/>
        </w:rPr>
        <w:t>послуг(крім комунальних) – 14 957,66</w:t>
      </w:r>
      <w:r w:rsidRPr="00465182">
        <w:rPr>
          <w:rFonts w:asciiTheme="majorBidi" w:eastAsiaTheme="minorEastAsia" w:hAnsiTheme="majorBidi" w:cstheme="majorBidi"/>
          <w:sz w:val="28"/>
          <w:szCs w:val="28"/>
          <w:lang w:val="uk-UA"/>
        </w:rPr>
        <w:t xml:space="preserve"> грн..</w:t>
      </w:r>
    </w:p>
    <w:p w14:paraId="7FC00D57" w14:textId="77777777" w:rsidR="008D1312" w:rsidRPr="0016692E" w:rsidRDefault="008D1312" w:rsidP="008D1312">
      <w:pPr>
        <w:tabs>
          <w:tab w:val="left" w:pos="851"/>
        </w:tabs>
        <w:spacing w:after="0" w:line="240" w:lineRule="auto"/>
        <w:ind w:firstLine="567"/>
        <w:jc w:val="both"/>
        <w:rPr>
          <w:rFonts w:asciiTheme="majorBidi" w:hAnsiTheme="majorBidi" w:cstheme="majorBidi"/>
          <w:sz w:val="28"/>
          <w:szCs w:val="28"/>
          <w:lang w:val="uk-UA"/>
        </w:rPr>
      </w:pPr>
      <w:r>
        <w:rPr>
          <w:rFonts w:asciiTheme="majorBidi" w:hAnsiTheme="majorBidi" w:cstheme="majorBidi"/>
          <w:sz w:val="28"/>
          <w:szCs w:val="28"/>
          <w:lang w:val="uk-UA"/>
        </w:rPr>
        <w:t xml:space="preserve">КЕКВ 2250 </w:t>
      </w:r>
      <w:r w:rsidRPr="0016692E">
        <w:rPr>
          <w:rFonts w:asciiTheme="majorBidi" w:hAnsiTheme="majorBidi" w:cstheme="majorBidi"/>
          <w:sz w:val="28"/>
          <w:szCs w:val="28"/>
          <w:lang w:val="uk-UA"/>
        </w:rPr>
        <w:t>опла</w:t>
      </w:r>
      <w:r>
        <w:rPr>
          <w:rFonts w:asciiTheme="majorBidi" w:hAnsiTheme="majorBidi" w:cstheme="majorBidi"/>
          <w:sz w:val="28"/>
          <w:szCs w:val="28"/>
          <w:lang w:val="uk-UA"/>
        </w:rPr>
        <w:t>та видатки на відрядження – 900</w:t>
      </w:r>
      <w:r w:rsidRPr="0016692E">
        <w:rPr>
          <w:rFonts w:asciiTheme="majorBidi" w:hAnsiTheme="majorBidi" w:cstheme="majorBidi"/>
          <w:sz w:val="28"/>
          <w:szCs w:val="28"/>
          <w:lang w:val="uk-UA"/>
        </w:rPr>
        <w:t xml:space="preserve">,00 грн., </w:t>
      </w:r>
    </w:p>
    <w:p w14:paraId="05CCC5CF" w14:textId="77777777" w:rsidR="008D1312" w:rsidRPr="0016692E" w:rsidRDefault="008D1312" w:rsidP="008D1312">
      <w:pPr>
        <w:tabs>
          <w:tab w:val="left" w:pos="851"/>
        </w:tabs>
        <w:spacing w:after="0" w:line="240" w:lineRule="auto"/>
        <w:ind w:firstLine="567"/>
        <w:jc w:val="both"/>
        <w:rPr>
          <w:rFonts w:asciiTheme="majorBidi" w:hAnsiTheme="majorBidi" w:cstheme="majorBidi"/>
          <w:sz w:val="28"/>
          <w:szCs w:val="28"/>
          <w:lang w:val="uk-UA"/>
        </w:rPr>
      </w:pPr>
      <w:r>
        <w:rPr>
          <w:rFonts w:asciiTheme="majorBidi" w:hAnsiTheme="majorBidi" w:cstheme="majorBidi"/>
          <w:sz w:val="28"/>
          <w:szCs w:val="28"/>
          <w:lang w:val="uk-UA"/>
        </w:rPr>
        <w:t>КЕКВ 2272</w:t>
      </w:r>
      <w:r w:rsidRPr="0016692E">
        <w:rPr>
          <w:rFonts w:asciiTheme="majorBidi" w:hAnsiTheme="majorBidi" w:cstheme="majorBidi"/>
          <w:sz w:val="28"/>
          <w:szCs w:val="28"/>
          <w:lang w:val="uk-UA"/>
        </w:rPr>
        <w:t xml:space="preserve"> оплата за водопостачання – 2 200,00 грн., </w:t>
      </w:r>
    </w:p>
    <w:p w14:paraId="1BCD4BC7" w14:textId="77777777" w:rsidR="008D1312" w:rsidRPr="0016692E" w:rsidRDefault="008D1312" w:rsidP="008D1312">
      <w:pPr>
        <w:tabs>
          <w:tab w:val="left" w:pos="851"/>
        </w:tabs>
        <w:spacing w:after="0" w:line="240" w:lineRule="auto"/>
        <w:ind w:firstLine="567"/>
        <w:jc w:val="both"/>
        <w:rPr>
          <w:rFonts w:asciiTheme="majorBidi" w:hAnsiTheme="majorBidi" w:cstheme="majorBidi"/>
          <w:sz w:val="28"/>
          <w:szCs w:val="28"/>
          <w:lang w:val="uk-UA"/>
        </w:rPr>
      </w:pPr>
      <w:r w:rsidRPr="0016692E">
        <w:rPr>
          <w:rFonts w:asciiTheme="majorBidi" w:hAnsiTheme="majorBidi" w:cstheme="majorBidi"/>
          <w:sz w:val="28"/>
          <w:szCs w:val="28"/>
          <w:lang w:val="uk-UA"/>
        </w:rPr>
        <w:t>КЕКВ 2273</w:t>
      </w:r>
      <w:r>
        <w:rPr>
          <w:rFonts w:asciiTheme="majorBidi" w:hAnsiTheme="majorBidi" w:cstheme="majorBidi"/>
          <w:sz w:val="28"/>
          <w:szCs w:val="28"/>
          <w:lang w:val="uk-UA"/>
        </w:rPr>
        <w:t xml:space="preserve"> оплата електроенергії – 17 000,00</w:t>
      </w:r>
      <w:r w:rsidRPr="0016692E">
        <w:rPr>
          <w:rFonts w:asciiTheme="majorBidi" w:hAnsiTheme="majorBidi" w:cstheme="majorBidi"/>
          <w:sz w:val="28"/>
          <w:szCs w:val="28"/>
          <w:lang w:val="uk-UA"/>
        </w:rPr>
        <w:t xml:space="preserve"> грн., </w:t>
      </w:r>
    </w:p>
    <w:p w14:paraId="2DE0BFE6" w14:textId="77777777" w:rsidR="008D1312" w:rsidRPr="0016692E" w:rsidRDefault="008D1312" w:rsidP="008D1312">
      <w:pPr>
        <w:tabs>
          <w:tab w:val="left" w:pos="851"/>
        </w:tabs>
        <w:spacing w:after="0" w:line="240" w:lineRule="auto"/>
        <w:ind w:firstLine="567"/>
        <w:jc w:val="both"/>
        <w:rPr>
          <w:rFonts w:asciiTheme="majorBidi" w:hAnsiTheme="majorBidi" w:cstheme="majorBidi"/>
          <w:sz w:val="28"/>
          <w:szCs w:val="28"/>
          <w:lang w:val="uk-UA"/>
        </w:rPr>
      </w:pPr>
      <w:r>
        <w:rPr>
          <w:rFonts w:asciiTheme="majorBidi" w:hAnsiTheme="majorBidi" w:cstheme="majorBidi"/>
          <w:sz w:val="28"/>
          <w:szCs w:val="28"/>
          <w:lang w:val="uk-UA"/>
        </w:rPr>
        <w:t xml:space="preserve">КЕКВ 2274 </w:t>
      </w:r>
      <w:r w:rsidRPr="0016692E">
        <w:rPr>
          <w:rFonts w:asciiTheme="majorBidi" w:hAnsiTheme="majorBidi" w:cstheme="majorBidi"/>
          <w:sz w:val="28"/>
          <w:szCs w:val="28"/>
          <w:lang w:val="uk-UA"/>
        </w:rPr>
        <w:t xml:space="preserve">оплата </w:t>
      </w:r>
      <w:r>
        <w:rPr>
          <w:rFonts w:asciiTheme="majorBidi" w:hAnsiTheme="majorBidi" w:cstheme="majorBidi"/>
          <w:sz w:val="28"/>
          <w:szCs w:val="28"/>
          <w:lang w:val="uk-UA"/>
        </w:rPr>
        <w:t>природного газу – 46 000,00</w:t>
      </w:r>
      <w:r w:rsidRPr="0016692E">
        <w:rPr>
          <w:rFonts w:asciiTheme="majorBidi" w:hAnsiTheme="majorBidi" w:cstheme="majorBidi"/>
          <w:sz w:val="28"/>
          <w:szCs w:val="28"/>
          <w:lang w:val="uk-UA"/>
        </w:rPr>
        <w:t xml:space="preserve"> грн., </w:t>
      </w:r>
    </w:p>
    <w:p w14:paraId="222EB3A6" w14:textId="77777777" w:rsidR="008D1312" w:rsidRPr="0016692E" w:rsidRDefault="008D1312" w:rsidP="008D1312">
      <w:pPr>
        <w:tabs>
          <w:tab w:val="left" w:pos="851"/>
        </w:tabs>
        <w:spacing w:after="0" w:line="240" w:lineRule="auto"/>
        <w:ind w:firstLine="567"/>
        <w:jc w:val="both"/>
        <w:rPr>
          <w:rFonts w:asciiTheme="majorBidi" w:hAnsiTheme="majorBidi" w:cstheme="majorBidi"/>
          <w:sz w:val="28"/>
          <w:szCs w:val="28"/>
          <w:lang w:val="uk-UA"/>
        </w:rPr>
      </w:pPr>
      <w:r>
        <w:rPr>
          <w:rFonts w:asciiTheme="majorBidi" w:hAnsiTheme="majorBidi" w:cstheme="majorBidi"/>
          <w:sz w:val="28"/>
          <w:szCs w:val="28"/>
          <w:lang w:val="uk-UA"/>
        </w:rPr>
        <w:t>КЕКВ</w:t>
      </w:r>
      <w:r w:rsidRPr="00542173">
        <w:rPr>
          <w:rFonts w:asciiTheme="majorBidi" w:hAnsiTheme="majorBidi" w:cstheme="majorBidi"/>
          <w:sz w:val="28"/>
          <w:szCs w:val="28"/>
        </w:rPr>
        <w:t xml:space="preserve"> </w:t>
      </w:r>
      <w:r>
        <w:rPr>
          <w:rFonts w:asciiTheme="majorBidi" w:hAnsiTheme="majorBidi" w:cstheme="majorBidi"/>
          <w:sz w:val="28"/>
          <w:szCs w:val="28"/>
          <w:lang w:val="uk-UA"/>
        </w:rPr>
        <w:t>2275</w:t>
      </w:r>
      <w:r w:rsidRPr="00542173">
        <w:rPr>
          <w:rFonts w:asciiTheme="majorBidi" w:hAnsiTheme="majorBidi" w:cstheme="majorBidi"/>
          <w:sz w:val="28"/>
          <w:szCs w:val="28"/>
        </w:rPr>
        <w:t xml:space="preserve"> </w:t>
      </w:r>
      <w:r w:rsidRPr="0016692E">
        <w:rPr>
          <w:rFonts w:asciiTheme="majorBidi" w:hAnsiTheme="majorBidi" w:cstheme="majorBidi"/>
          <w:sz w:val="28"/>
          <w:szCs w:val="28"/>
          <w:lang w:val="uk-UA"/>
        </w:rPr>
        <w:t xml:space="preserve">оплата </w:t>
      </w:r>
      <w:r w:rsidRPr="0016692E">
        <w:rPr>
          <w:rFonts w:asciiTheme="majorBidi" w:hAnsiTheme="majorBidi" w:cstheme="majorBidi"/>
          <w:sz w:val="28"/>
          <w:szCs w:val="28"/>
          <w:shd w:val="clear" w:color="auto" w:fill="FFFFFF"/>
          <w:lang w:val="uk-UA"/>
        </w:rPr>
        <w:t>інших енергоносіїв та інших комунальних послуг</w:t>
      </w:r>
      <w:r w:rsidRPr="0016692E">
        <w:rPr>
          <w:rFonts w:asciiTheme="majorBidi" w:hAnsiTheme="majorBidi" w:cstheme="majorBidi"/>
          <w:sz w:val="28"/>
          <w:szCs w:val="28"/>
          <w:lang w:val="uk-UA"/>
        </w:rPr>
        <w:t xml:space="preserve"> –</w:t>
      </w:r>
      <w:r w:rsidRPr="006C0617">
        <w:rPr>
          <w:rFonts w:asciiTheme="majorBidi" w:hAnsiTheme="majorBidi" w:cstheme="majorBidi"/>
          <w:sz w:val="28"/>
          <w:szCs w:val="28"/>
        </w:rPr>
        <w:t xml:space="preserve"> </w:t>
      </w:r>
      <w:r>
        <w:rPr>
          <w:rFonts w:asciiTheme="majorBidi" w:hAnsiTheme="majorBidi" w:cstheme="majorBidi"/>
          <w:sz w:val="28"/>
          <w:szCs w:val="28"/>
        </w:rPr>
        <w:t xml:space="preserve">                   2</w:t>
      </w:r>
      <w:r>
        <w:rPr>
          <w:rFonts w:asciiTheme="majorBidi" w:hAnsiTheme="majorBidi" w:cstheme="majorBidi"/>
          <w:sz w:val="28"/>
          <w:szCs w:val="28"/>
          <w:lang w:val="uk-UA"/>
        </w:rPr>
        <w:t xml:space="preserve"> 217,34</w:t>
      </w:r>
      <w:r w:rsidRPr="0016692E">
        <w:rPr>
          <w:rFonts w:asciiTheme="majorBidi" w:hAnsiTheme="majorBidi" w:cstheme="majorBidi"/>
          <w:sz w:val="28"/>
          <w:szCs w:val="28"/>
          <w:lang w:val="uk-UA"/>
        </w:rPr>
        <w:t xml:space="preserve"> грн.,</w:t>
      </w:r>
    </w:p>
    <w:p w14:paraId="74AE99A7" w14:textId="77777777" w:rsidR="008D1312" w:rsidRPr="00465182" w:rsidRDefault="008D1312" w:rsidP="008D1312">
      <w:pPr>
        <w:tabs>
          <w:tab w:val="left" w:pos="851"/>
        </w:tabs>
        <w:spacing w:after="0" w:line="240" w:lineRule="auto"/>
        <w:ind w:firstLine="567"/>
        <w:jc w:val="both"/>
        <w:rPr>
          <w:rFonts w:asciiTheme="majorBidi" w:hAnsiTheme="majorBidi" w:cstheme="majorBidi"/>
          <w:sz w:val="28"/>
          <w:szCs w:val="28"/>
          <w:lang w:val="uk-UA"/>
        </w:rPr>
      </w:pPr>
      <w:r>
        <w:rPr>
          <w:rFonts w:asciiTheme="majorBidi" w:hAnsiTheme="majorBidi" w:cstheme="majorBidi"/>
          <w:sz w:val="28"/>
          <w:szCs w:val="28"/>
          <w:lang w:val="uk-UA"/>
        </w:rPr>
        <w:t>У 2024</w:t>
      </w:r>
      <w:r w:rsidRPr="00465182">
        <w:rPr>
          <w:rFonts w:asciiTheme="majorBidi" w:hAnsiTheme="majorBidi" w:cstheme="majorBidi"/>
          <w:sz w:val="28"/>
          <w:szCs w:val="28"/>
          <w:lang w:val="uk-UA"/>
        </w:rPr>
        <w:t xml:space="preserve"> році здійснено коригування кошторисної документації</w:t>
      </w:r>
      <w:r w:rsidRPr="00465182">
        <w:rPr>
          <w:rFonts w:asciiTheme="majorBidi" w:hAnsiTheme="majorBidi" w:cstheme="majorBidi"/>
          <w:sz w:val="28"/>
          <w:szCs w:val="28"/>
        </w:rPr>
        <w:t>:</w:t>
      </w:r>
      <w:r w:rsidRPr="00465182">
        <w:rPr>
          <w:rFonts w:asciiTheme="majorBidi" w:hAnsiTheme="majorBidi" w:cstheme="majorBidi"/>
          <w:sz w:val="28"/>
          <w:szCs w:val="28"/>
          <w:lang w:val="uk-UA"/>
        </w:rPr>
        <w:t xml:space="preserve"> </w:t>
      </w:r>
    </w:p>
    <w:p w14:paraId="69499E44" w14:textId="77777777" w:rsidR="008D1312" w:rsidRPr="00465182" w:rsidRDefault="008D1312" w:rsidP="008D1312">
      <w:pPr>
        <w:pStyle w:val="a3"/>
        <w:numPr>
          <w:ilvl w:val="0"/>
          <w:numId w:val="4"/>
        </w:numPr>
        <w:tabs>
          <w:tab w:val="left" w:pos="851"/>
        </w:tabs>
        <w:spacing w:after="0" w:line="240" w:lineRule="auto"/>
        <w:jc w:val="both"/>
        <w:rPr>
          <w:rFonts w:asciiTheme="majorBidi" w:hAnsiTheme="majorBidi" w:cstheme="majorBidi"/>
          <w:sz w:val="28"/>
          <w:szCs w:val="28"/>
        </w:rPr>
      </w:pPr>
      <w:r>
        <w:rPr>
          <w:rFonts w:asciiTheme="majorBidi" w:hAnsiTheme="majorBidi" w:cstheme="majorBidi"/>
          <w:sz w:val="28"/>
          <w:szCs w:val="28"/>
          <w:lang w:val="uk-UA"/>
        </w:rPr>
        <w:t>закуплено</w:t>
      </w:r>
      <w:r w:rsidRPr="00465182">
        <w:rPr>
          <w:rFonts w:asciiTheme="majorBidi" w:hAnsiTheme="majorBidi" w:cstheme="majorBidi"/>
          <w:sz w:val="28"/>
          <w:szCs w:val="28"/>
          <w:lang w:val="uk-UA"/>
        </w:rPr>
        <w:t xml:space="preserve"> </w:t>
      </w:r>
      <w:r>
        <w:rPr>
          <w:rFonts w:asciiTheme="majorBidi" w:hAnsiTheme="majorBidi" w:cstheme="majorBidi"/>
          <w:sz w:val="28"/>
          <w:szCs w:val="28"/>
          <w:lang w:val="uk-UA"/>
        </w:rPr>
        <w:t>будівельні матеріали</w:t>
      </w:r>
      <w:r w:rsidRPr="00465182">
        <w:rPr>
          <w:rFonts w:asciiTheme="majorBidi" w:hAnsiTheme="majorBidi" w:cstheme="majorBidi"/>
          <w:sz w:val="28"/>
          <w:szCs w:val="28"/>
          <w:lang w:val="uk-UA"/>
        </w:rPr>
        <w:t xml:space="preserve"> для проведення ремонтних робіт господарським способом</w:t>
      </w:r>
      <w:r w:rsidRPr="00465182">
        <w:rPr>
          <w:rFonts w:asciiTheme="majorBidi" w:hAnsiTheme="majorBidi" w:cstheme="majorBidi"/>
          <w:sz w:val="28"/>
          <w:szCs w:val="28"/>
        </w:rPr>
        <w:t>;</w:t>
      </w:r>
      <w:r w:rsidRPr="00465182">
        <w:rPr>
          <w:rFonts w:asciiTheme="majorBidi" w:hAnsiTheme="majorBidi" w:cstheme="majorBidi"/>
          <w:sz w:val="28"/>
          <w:szCs w:val="28"/>
          <w:lang w:val="uk-UA"/>
        </w:rPr>
        <w:t xml:space="preserve"> </w:t>
      </w:r>
      <w:r w:rsidRPr="00465182">
        <w:rPr>
          <w:rFonts w:asciiTheme="majorBidi" w:hAnsiTheme="majorBidi" w:cstheme="majorBidi"/>
          <w:sz w:val="28"/>
          <w:szCs w:val="28"/>
        </w:rPr>
        <w:t xml:space="preserve"> </w:t>
      </w:r>
    </w:p>
    <w:p w14:paraId="4849879F" w14:textId="77777777" w:rsidR="008D1312" w:rsidRPr="00465182" w:rsidRDefault="008D1312" w:rsidP="008D1312">
      <w:pPr>
        <w:pStyle w:val="a3"/>
        <w:numPr>
          <w:ilvl w:val="0"/>
          <w:numId w:val="4"/>
        </w:numPr>
        <w:tabs>
          <w:tab w:val="left" w:pos="851"/>
        </w:tabs>
        <w:spacing w:after="0" w:line="240" w:lineRule="auto"/>
        <w:jc w:val="both"/>
        <w:rPr>
          <w:rFonts w:asciiTheme="majorBidi" w:hAnsiTheme="majorBidi" w:cstheme="majorBidi"/>
          <w:sz w:val="28"/>
          <w:szCs w:val="28"/>
          <w:lang w:val="uk-UA"/>
        </w:rPr>
      </w:pPr>
      <w:r>
        <w:rPr>
          <w:rFonts w:asciiTheme="majorBidi" w:hAnsiTheme="majorBidi" w:cstheme="majorBidi"/>
          <w:sz w:val="28"/>
          <w:szCs w:val="28"/>
          <w:lang w:val="uk-UA"/>
        </w:rPr>
        <w:t>закуплено та встановлено енергозберігаючі міжкімнатні двері</w:t>
      </w:r>
      <w:r w:rsidRPr="00465182">
        <w:rPr>
          <w:rFonts w:asciiTheme="majorBidi" w:hAnsiTheme="majorBidi" w:cstheme="majorBidi"/>
          <w:sz w:val="28"/>
          <w:szCs w:val="28"/>
        </w:rPr>
        <w:t>;</w:t>
      </w:r>
    </w:p>
    <w:p w14:paraId="47E4AE56" w14:textId="77777777" w:rsidR="008D1312" w:rsidRPr="000B0754" w:rsidRDefault="008D1312" w:rsidP="008D1312">
      <w:pPr>
        <w:pStyle w:val="a3"/>
        <w:numPr>
          <w:ilvl w:val="0"/>
          <w:numId w:val="4"/>
        </w:numPr>
        <w:tabs>
          <w:tab w:val="left" w:pos="851"/>
        </w:tabs>
        <w:spacing w:after="0" w:line="240" w:lineRule="auto"/>
        <w:jc w:val="both"/>
        <w:rPr>
          <w:rStyle w:val="fontstyle01"/>
          <w:rFonts w:asciiTheme="majorBidi" w:hAnsiTheme="majorBidi" w:cstheme="majorBidi"/>
          <w:lang w:val="uk-UA"/>
        </w:rPr>
      </w:pPr>
      <w:r>
        <w:rPr>
          <w:rFonts w:asciiTheme="majorBidi" w:hAnsiTheme="majorBidi" w:cstheme="majorBidi"/>
          <w:sz w:val="28"/>
          <w:szCs w:val="28"/>
          <w:lang w:val="uk-UA"/>
        </w:rPr>
        <w:t>зроблено</w:t>
      </w:r>
      <w:r w:rsidRPr="00465182">
        <w:rPr>
          <w:rFonts w:asciiTheme="majorBidi" w:hAnsiTheme="majorBidi" w:cstheme="majorBidi"/>
          <w:sz w:val="28"/>
          <w:szCs w:val="28"/>
          <w:lang w:val="uk-UA"/>
        </w:rPr>
        <w:t xml:space="preserve"> поточний ремонт частини приміщень ІРЦ</w:t>
      </w:r>
      <w:r>
        <w:rPr>
          <w:rFonts w:asciiTheme="majorBidi" w:hAnsiTheme="majorBidi" w:cstheme="majorBidi"/>
          <w:sz w:val="28"/>
          <w:szCs w:val="28"/>
          <w:lang w:val="uk-UA"/>
        </w:rPr>
        <w:t>.</w:t>
      </w:r>
    </w:p>
    <w:p w14:paraId="2B00EF56" w14:textId="77777777" w:rsidR="008D1312" w:rsidRPr="00C90FB7" w:rsidRDefault="008D1312" w:rsidP="008D1312">
      <w:pPr>
        <w:tabs>
          <w:tab w:val="left" w:pos="851"/>
        </w:tabs>
        <w:spacing w:after="0" w:line="240" w:lineRule="auto"/>
        <w:ind w:firstLine="567"/>
        <w:jc w:val="both"/>
        <w:rPr>
          <w:rFonts w:asciiTheme="majorBidi" w:hAnsiTheme="majorBidi" w:cstheme="majorBidi"/>
          <w:sz w:val="28"/>
          <w:szCs w:val="28"/>
          <w:lang w:val="uk-UA"/>
        </w:rPr>
      </w:pPr>
      <w:r w:rsidRPr="00C90FB7">
        <w:rPr>
          <w:rStyle w:val="fontstyle01"/>
          <w:rFonts w:asciiTheme="majorBidi" w:hAnsiTheme="majorBidi" w:cstheme="majorBidi"/>
          <w:lang w:val="uk-UA"/>
        </w:rPr>
        <w:t xml:space="preserve">Основними напрямками розвитку </w:t>
      </w:r>
      <w:r w:rsidRPr="00C90FB7">
        <w:rPr>
          <w:rFonts w:asciiTheme="majorBidi" w:hAnsiTheme="majorBidi" w:cstheme="majorBidi"/>
          <w:sz w:val="28"/>
          <w:szCs w:val="28"/>
          <w:shd w:val="clear" w:color="auto" w:fill="FFFFFF"/>
          <w:lang w:val="uk-UA" w:eastAsia="uk-UA"/>
        </w:rPr>
        <w:t>комунальної установи «</w:t>
      </w:r>
      <w:proofErr w:type="spellStart"/>
      <w:r w:rsidRPr="00C90FB7">
        <w:rPr>
          <w:rFonts w:asciiTheme="majorBidi" w:hAnsiTheme="majorBidi" w:cstheme="majorBidi"/>
          <w:sz w:val="28"/>
          <w:szCs w:val="28"/>
          <w:shd w:val="clear" w:color="auto" w:fill="FFFFFF"/>
          <w:lang w:val="uk-UA" w:eastAsia="uk-UA"/>
        </w:rPr>
        <w:t>Інклюзивно</w:t>
      </w:r>
      <w:proofErr w:type="spellEnd"/>
      <w:r w:rsidRPr="00C90FB7">
        <w:rPr>
          <w:rFonts w:asciiTheme="majorBidi" w:hAnsiTheme="majorBidi" w:cstheme="majorBidi"/>
          <w:sz w:val="28"/>
          <w:szCs w:val="28"/>
          <w:shd w:val="clear" w:color="auto" w:fill="FFFFFF"/>
          <w:lang w:val="uk-UA" w:eastAsia="uk-UA"/>
        </w:rPr>
        <w:t xml:space="preserve">-ресурсний центр» Рогатинської міської ради Івано-Франківського району Івано-Франківської області у 2024 році </w:t>
      </w:r>
      <w:r w:rsidRPr="00C90FB7">
        <w:rPr>
          <w:rStyle w:val="fontstyle01"/>
          <w:rFonts w:asciiTheme="majorBidi" w:hAnsiTheme="majorBidi" w:cstheme="majorBidi"/>
          <w:lang w:val="uk-UA"/>
        </w:rPr>
        <w:t>є:</w:t>
      </w:r>
      <w:r w:rsidRPr="00C90FB7">
        <w:rPr>
          <w:rFonts w:asciiTheme="majorBidi" w:hAnsiTheme="majorBidi" w:cstheme="majorBidi"/>
          <w:sz w:val="28"/>
          <w:szCs w:val="28"/>
          <w:lang w:val="uk-UA"/>
        </w:rPr>
        <w:t xml:space="preserve"> </w:t>
      </w:r>
    </w:p>
    <w:p w14:paraId="5DEA84C4" w14:textId="77777777" w:rsidR="008D1312" w:rsidRPr="00C90FB7" w:rsidRDefault="008D1312" w:rsidP="008D1312">
      <w:pPr>
        <w:pStyle w:val="a3"/>
        <w:numPr>
          <w:ilvl w:val="0"/>
          <w:numId w:val="2"/>
        </w:numPr>
        <w:tabs>
          <w:tab w:val="left" w:pos="851"/>
        </w:tabs>
        <w:spacing w:after="0" w:line="240" w:lineRule="auto"/>
        <w:ind w:left="0" w:firstLine="567"/>
        <w:jc w:val="both"/>
        <w:rPr>
          <w:rFonts w:asciiTheme="majorBidi" w:hAnsiTheme="majorBidi" w:cstheme="majorBidi"/>
          <w:sz w:val="28"/>
          <w:szCs w:val="28"/>
          <w:lang w:val="uk-UA"/>
        </w:rPr>
      </w:pPr>
      <w:r w:rsidRPr="00C90FB7">
        <w:rPr>
          <w:rFonts w:asciiTheme="majorBidi" w:hAnsiTheme="majorBidi" w:cstheme="majorBidi"/>
          <w:sz w:val="28"/>
          <w:szCs w:val="28"/>
          <w:lang w:val="uk-UA"/>
        </w:rPr>
        <w:t xml:space="preserve"> створення матеріально-технічних умов, необхідних для подаль</w:t>
      </w:r>
      <w:r>
        <w:rPr>
          <w:rFonts w:asciiTheme="majorBidi" w:hAnsiTheme="majorBidi" w:cstheme="majorBidi"/>
          <w:sz w:val="28"/>
          <w:szCs w:val="28"/>
          <w:lang w:val="uk-UA"/>
        </w:rPr>
        <w:t>шого облаштування приміщень ІРЦ</w:t>
      </w:r>
      <w:r w:rsidRPr="00465182">
        <w:rPr>
          <w:rFonts w:asciiTheme="majorBidi" w:hAnsiTheme="majorBidi" w:cstheme="majorBidi"/>
          <w:sz w:val="28"/>
          <w:szCs w:val="28"/>
        </w:rPr>
        <w:t>;</w:t>
      </w:r>
      <w:r w:rsidRPr="00C90FB7">
        <w:rPr>
          <w:rFonts w:asciiTheme="majorBidi" w:hAnsiTheme="majorBidi" w:cstheme="majorBidi"/>
          <w:sz w:val="28"/>
          <w:szCs w:val="28"/>
          <w:lang w:val="uk-UA"/>
        </w:rPr>
        <w:t xml:space="preserve"> </w:t>
      </w:r>
    </w:p>
    <w:p w14:paraId="08F43AD5" w14:textId="77777777" w:rsidR="008D1312" w:rsidRPr="00C90FB7" w:rsidRDefault="008D1312" w:rsidP="008D1312">
      <w:pPr>
        <w:pStyle w:val="a3"/>
        <w:numPr>
          <w:ilvl w:val="0"/>
          <w:numId w:val="2"/>
        </w:numPr>
        <w:tabs>
          <w:tab w:val="left" w:pos="851"/>
        </w:tabs>
        <w:spacing w:after="0" w:line="240" w:lineRule="auto"/>
        <w:ind w:left="0" w:firstLine="567"/>
        <w:jc w:val="both"/>
        <w:rPr>
          <w:rFonts w:asciiTheme="majorBidi" w:hAnsiTheme="majorBidi" w:cstheme="majorBidi"/>
          <w:sz w:val="28"/>
          <w:szCs w:val="28"/>
          <w:lang w:val="uk-UA"/>
        </w:rPr>
      </w:pPr>
      <w:r w:rsidRPr="00C90FB7">
        <w:rPr>
          <w:rFonts w:asciiTheme="majorBidi" w:hAnsiTheme="majorBidi" w:cstheme="majorBidi"/>
          <w:sz w:val="28"/>
          <w:szCs w:val="28"/>
          <w:lang w:val="uk-UA"/>
        </w:rPr>
        <w:t xml:space="preserve">закупівлі мобільного </w:t>
      </w:r>
      <w:proofErr w:type="spellStart"/>
      <w:r w:rsidRPr="00C90FB7">
        <w:rPr>
          <w:rFonts w:asciiTheme="majorBidi" w:hAnsiTheme="majorBidi" w:cstheme="majorBidi"/>
          <w:sz w:val="28"/>
          <w:szCs w:val="28"/>
          <w:lang w:val="uk-UA"/>
        </w:rPr>
        <w:t>інклюзивно</w:t>
      </w:r>
      <w:proofErr w:type="spellEnd"/>
      <w:r w:rsidRPr="00C90FB7">
        <w:rPr>
          <w:rFonts w:asciiTheme="majorBidi" w:hAnsiTheme="majorBidi" w:cstheme="majorBidi"/>
          <w:sz w:val="28"/>
          <w:szCs w:val="28"/>
          <w:lang w:val="uk-UA"/>
        </w:rPr>
        <w:t>-ресурсного центру (</w:t>
      </w:r>
      <w:r w:rsidRPr="00C90FB7">
        <w:rPr>
          <w:rFonts w:asciiTheme="majorBidi" w:hAnsiTheme="majorBidi" w:cstheme="majorBidi"/>
          <w:sz w:val="28"/>
          <w:szCs w:val="28"/>
          <w:shd w:val="clear" w:color="auto" w:fill="FFFFFF"/>
          <w:lang w:val="uk-UA"/>
        </w:rPr>
        <w:t>автомобільний транспортний засіб спеціального призначення, обладнаний для проведення комплексної оцінки та здійснення системного кваліфікованого супроводу осіб з особливими освітніми потребами)</w:t>
      </w:r>
      <w:r w:rsidRPr="00465182">
        <w:rPr>
          <w:rFonts w:asciiTheme="majorBidi" w:hAnsiTheme="majorBidi" w:cstheme="majorBidi"/>
          <w:sz w:val="28"/>
          <w:szCs w:val="28"/>
          <w:shd w:val="clear" w:color="auto" w:fill="FFFFFF"/>
        </w:rPr>
        <w:t>;</w:t>
      </w:r>
    </w:p>
    <w:p w14:paraId="1C81B8E0" w14:textId="77777777" w:rsidR="008D1312" w:rsidRPr="00E17384" w:rsidRDefault="008D1312" w:rsidP="008D1312">
      <w:pPr>
        <w:pStyle w:val="a3"/>
        <w:numPr>
          <w:ilvl w:val="0"/>
          <w:numId w:val="2"/>
        </w:numPr>
        <w:tabs>
          <w:tab w:val="left" w:pos="851"/>
        </w:tabs>
        <w:spacing w:after="0" w:line="240" w:lineRule="auto"/>
        <w:ind w:left="0" w:firstLine="567"/>
        <w:jc w:val="both"/>
        <w:rPr>
          <w:rFonts w:asciiTheme="majorBidi" w:hAnsiTheme="majorBidi" w:cstheme="majorBidi"/>
          <w:sz w:val="28"/>
          <w:szCs w:val="28"/>
          <w:lang w:val="uk-UA"/>
        </w:rPr>
      </w:pPr>
      <w:r w:rsidRPr="00E17384">
        <w:rPr>
          <w:rStyle w:val="fontstyle21"/>
          <w:rFonts w:asciiTheme="majorBidi" w:hAnsiTheme="majorBidi" w:cstheme="majorBidi"/>
          <w:b w:val="0"/>
          <w:bCs w:val="0"/>
          <w:lang w:val="uk-UA"/>
        </w:rPr>
        <w:t>вдосконалення педагогічної майстерності фахівців (консультантів) ІРЦ з питань раннього</w:t>
      </w:r>
      <w:r w:rsidRPr="00E17384">
        <w:rPr>
          <w:rFonts w:asciiTheme="majorBidi" w:hAnsiTheme="majorBidi" w:cstheme="majorBidi"/>
          <w:sz w:val="28"/>
          <w:szCs w:val="28"/>
          <w:lang w:val="uk-UA"/>
        </w:rPr>
        <w:t xml:space="preserve"> </w:t>
      </w:r>
      <w:r w:rsidRPr="00E17384">
        <w:rPr>
          <w:rStyle w:val="fontstyle21"/>
          <w:rFonts w:asciiTheme="majorBidi" w:hAnsiTheme="majorBidi" w:cstheme="majorBidi"/>
          <w:b w:val="0"/>
          <w:bCs w:val="0"/>
          <w:lang w:val="uk-UA"/>
        </w:rPr>
        <w:t>втручання та альтернативної і додаткової комунікації, використання елементів інноваційних методів</w:t>
      </w:r>
      <w:r w:rsidRPr="00E17384">
        <w:rPr>
          <w:rFonts w:asciiTheme="majorBidi" w:hAnsiTheme="majorBidi" w:cstheme="majorBidi"/>
          <w:sz w:val="28"/>
          <w:szCs w:val="28"/>
          <w:lang w:val="uk-UA"/>
        </w:rPr>
        <w:t xml:space="preserve"> </w:t>
      </w:r>
      <w:r w:rsidRPr="00E17384">
        <w:rPr>
          <w:rStyle w:val="fontstyle21"/>
          <w:rFonts w:asciiTheme="majorBidi" w:hAnsiTheme="majorBidi" w:cstheme="majorBidi"/>
          <w:b w:val="0"/>
          <w:bCs w:val="0"/>
          <w:lang w:val="uk-UA"/>
        </w:rPr>
        <w:t>роботи з дітьми з особливими освітніми потребами (</w:t>
      </w:r>
      <w:proofErr w:type="spellStart"/>
      <w:r w:rsidRPr="00E17384">
        <w:rPr>
          <w:rStyle w:val="fontstyle21"/>
          <w:rFonts w:asciiTheme="majorBidi" w:hAnsiTheme="majorBidi" w:cstheme="majorBidi"/>
          <w:b w:val="0"/>
          <w:bCs w:val="0"/>
          <w:lang w:val="uk-UA"/>
        </w:rPr>
        <w:t>Ayres</w:t>
      </w:r>
      <w:proofErr w:type="spellEnd"/>
      <w:r w:rsidRPr="00E17384">
        <w:rPr>
          <w:rStyle w:val="fontstyle21"/>
          <w:rFonts w:asciiTheme="majorBidi" w:hAnsiTheme="majorBidi" w:cstheme="majorBidi"/>
          <w:b w:val="0"/>
          <w:bCs w:val="0"/>
          <w:lang w:val="uk-UA"/>
        </w:rPr>
        <w:t xml:space="preserve"> </w:t>
      </w:r>
      <w:proofErr w:type="spellStart"/>
      <w:r w:rsidRPr="00E17384">
        <w:rPr>
          <w:rStyle w:val="fontstyle21"/>
          <w:rFonts w:asciiTheme="majorBidi" w:hAnsiTheme="majorBidi" w:cstheme="majorBidi"/>
          <w:b w:val="0"/>
          <w:bCs w:val="0"/>
          <w:lang w:val="uk-UA"/>
        </w:rPr>
        <w:t>Sensory</w:t>
      </w:r>
      <w:proofErr w:type="spellEnd"/>
      <w:r w:rsidRPr="00E17384">
        <w:rPr>
          <w:rStyle w:val="fontstyle21"/>
          <w:rFonts w:asciiTheme="majorBidi" w:hAnsiTheme="majorBidi" w:cstheme="majorBidi"/>
          <w:b w:val="0"/>
          <w:bCs w:val="0"/>
          <w:lang w:val="uk-UA"/>
        </w:rPr>
        <w:t xml:space="preserve"> </w:t>
      </w:r>
      <w:proofErr w:type="spellStart"/>
      <w:r w:rsidRPr="00E17384">
        <w:rPr>
          <w:rStyle w:val="fontstyle21"/>
          <w:rFonts w:asciiTheme="majorBidi" w:hAnsiTheme="majorBidi" w:cstheme="majorBidi"/>
          <w:b w:val="0"/>
          <w:bCs w:val="0"/>
          <w:lang w:val="uk-UA"/>
        </w:rPr>
        <w:t>Integration</w:t>
      </w:r>
      <w:proofErr w:type="spellEnd"/>
      <w:r w:rsidRPr="00E17384">
        <w:rPr>
          <w:rStyle w:val="fontstyle21"/>
          <w:rFonts w:asciiTheme="majorBidi" w:hAnsiTheme="majorBidi" w:cstheme="majorBidi"/>
          <w:b w:val="0"/>
          <w:bCs w:val="0"/>
          <w:lang w:val="uk-UA"/>
        </w:rPr>
        <w:t xml:space="preserve"> - сенсорна інтеграція, АВА (</w:t>
      </w:r>
      <w:proofErr w:type="spellStart"/>
      <w:r w:rsidRPr="00E17384">
        <w:rPr>
          <w:rStyle w:val="fontstyle21"/>
          <w:rFonts w:asciiTheme="majorBidi" w:hAnsiTheme="majorBidi" w:cstheme="majorBidi"/>
          <w:b w:val="0"/>
          <w:bCs w:val="0"/>
          <w:lang w:val="uk-UA"/>
        </w:rPr>
        <w:t>Applied</w:t>
      </w:r>
      <w:proofErr w:type="spellEnd"/>
      <w:r w:rsidRPr="00E17384">
        <w:rPr>
          <w:rStyle w:val="fontstyle21"/>
          <w:rFonts w:asciiTheme="majorBidi" w:hAnsiTheme="majorBidi" w:cstheme="majorBidi"/>
          <w:b w:val="0"/>
          <w:bCs w:val="0"/>
          <w:lang w:val="uk-UA"/>
        </w:rPr>
        <w:t xml:space="preserve"> </w:t>
      </w:r>
      <w:proofErr w:type="spellStart"/>
      <w:r w:rsidRPr="00E17384">
        <w:rPr>
          <w:rStyle w:val="fontstyle21"/>
          <w:rFonts w:asciiTheme="majorBidi" w:hAnsiTheme="majorBidi" w:cstheme="majorBidi"/>
          <w:b w:val="0"/>
          <w:bCs w:val="0"/>
          <w:lang w:val="uk-UA"/>
        </w:rPr>
        <w:t>Behavior</w:t>
      </w:r>
      <w:proofErr w:type="spellEnd"/>
      <w:r w:rsidRPr="00E17384">
        <w:rPr>
          <w:rStyle w:val="fontstyle21"/>
          <w:rFonts w:asciiTheme="majorBidi" w:hAnsiTheme="majorBidi" w:cstheme="majorBidi"/>
          <w:b w:val="0"/>
          <w:bCs w:val="0"/>
          <w:lang w:val="uk-UA"/>
        </w:rPr>
        <w:t xml:space="preserve"> </w:t>
      </w:r>
      <w:proofErr w:type="spellStart"/>
      <w:r w:rsidRPr="00E17384">
        <w:rPr>
          <w:rStyle w:val="fontstyle21"/>
          <w:rFonts w:asciiTheme="majorBidi" w:hAnsiTheme="majorBidi" w:cstheme="majorBidi"/>
          <w:b w:val="0"/>
          <w:bCs w:val="0"/>
          <w:lang w:val="uk-UA"/>
        </w:rPr>
        <w:t>Analysis</w:t>
      </w:r>
      <w:proofErr w:type="spellEnd"/>
      <w:r w:rsidRPr="00E17384">
        <w:rPr>
          <w:rStyle w:val="fontstyle21"/>
          <w:rFonts w:asciiTheme="majorBidi" w:hAnsiTheme="majorBidi" w:cstheme="majorBidi"/>
          <w:b w:val="0"/>
          <w:bCs w:val="0"/>
          <w:lang w:val="uk-UA"/>
        </w:rPr>
        <w:t>) - прикладний аналіз</w:t>
      </w:r>
      <w:r w:rsidRPr="00E17384">
        <w:rPr>
          <w:rFonts w:asciiTheme="majorBidi" w:hAnsiTheme="majorBidi" w:cstheme="majorBidi"/>
          <w:sz w:val="28"/>
          <w:szCs w:val="28"/>
          <w:lang w:val="uk-UA"/>
        </w:rPr>
        <w:t xml:space="preserve"> </w:t>
      </w:r>
      <w:r w:rsidRPr="00E17384">
        <w:rPr>
          <w:rStyle w:val="fontstyle21"/>
          <w:rFonts w:asciiTheme="majorBidi" w:hAnsiTheme="majorBidi" w:cstheme="majorBidi"/>
          <w:b w:val="0"/>
          <w:bCs w:val="0"/>
          <w:lang w:val="uk-UA"/>
        </w:rPr>
        <w:t>поведінки).</w:t>
      </w:r>
      <w:r w:rsidRPr="00E17384">
        <w:rPr>
          <w:rFonts w:asciiTheme="majorBidi" w:hAnsiTheme="majorBidi" w:cstheme="majorBidi"/>
          <w:sz w:val="28"/>
          <w:szCs w:val="28"/>
          <w:lang w:val="uk-UA"/>
        </w:rPr>
        <w:t xml:space="preserve"> </w:t>
      </w:r>
    </w:p>
    <w:p w14:paraId="379E2565" w14:textId="77777777" w:rsidR="008D1312" w:rsidRPr="00E17384" w:rsidRDefault="008D1312" w:rsidP="008D1312">
      <w:pPr>
        <w:pStyle w:val="rvps2"/>
        <w:shd w:val="clear" w:color="auto" w:fill="FFFFFF"/>
        <w:tabs>
          <w:tab w:val="left" w:pos="284"/>
          <w:tab w:val="left" w:pos="851"/>
        </w:tabs>
        <w:spacing w:before="0" w:beforeAutospacing="0" w:after="0" w:afterAutospacing="0"/>
        <w:jc w:val="both"/>
        <w:rPr>
          <w:rFonts w:asciiTheme="majorBidi" w:hAnsiTheme="majorBidi" w:cstheme="majorBidi"/>
          <w:color w:val="333333"/>
          <w:sz w:val="28"/>
          <w:szCs w:val="28"/>
          <w:shd w:val="clear" w:color="auto" w:fill="FFFFFF"/>
          <w:lang w:val="uk-UA"/>
        </w:rPr>
      </w:pPr>
    </w:p>
    <w:p w14:paraId="490D5A20" w14:textId="77777777" w:rsidR="008D1312" w:rsidRDefault="008D1312" w:rsidP="008D1312">
      <w:pPr>
        <w:pStyle w:val="rvps2"/>
        <w:shd w:val="clear" w:color="auto" w:fill="FFFFFF"/>
        <w:tabs>
          <w:tab w:val="left" w:pos="284"/>
          <w:tab w:val="left" w:pos="851"/>
        </w:tabs>
        <w:spacing w:before="0" w:beforeAutospacing="0" w:after="0" w:afterAutospacing="0"/>
        <w:jc w:val="both"/>
        <w:rPr>
          <w:rFonts w:asciiTheme="majorBidi" w:hAnsiTheme="majorBidi" w:cstheme="majorBidi"/>
          <w:color w:val="333333"/>
          <w:sz w:val="28"/>
          <w:szCs w:val="28"/>
          <w:shd w:val="clear" w:color="auto" w:fill="FFFFFF"/>
          <w:lang w:val="uk-UA"/>
        </w:rPr>
      </w:pPr>
    </w:p>
    <w:p w14:paraId="20474D93" w14:textId="77777777" w:rsidR="008D1312" w:rsidRDefault="008D1312" w:rsidP="008D1312">
      <w:pPr>
        <w:pStyle w:val="rvps2"/>
        <w:shd w:val="clear" w:color="auto" w:fill="FFFFFF"/>
        <w:tabs>
          <w:tab w:val="left" w:pos="284"/>
          <w:tab w:val="left" w:pos="851"/>
        </w:tabs>
        <w:spacing w:before="0" w:beforeAutospacing="0" w:after="0" w:afterAutospacing="0"/>
        <w:jc w:val="both"/>
        <w:rPr>
          <w:rFonts w:asciiTheme="majorBidi" w:hAnsiTheme="majorBidi" w:cstheme="majorBidi"/>
          <w:color w:val="333333"/>
          <w:sz w:val="28"/>
          <w:szCs w:val="28"/>
          <w:shd w:val="clear" w:color="auto" w:fill="FFFFFF"/>
          <w:lang w:val="uk-UA"/>
        </w:rPr>
      </w:pPr>
      <w:r w:rsidRPr="004A54A1">
        <w:rPr>
          <w:rFonts w:asciiTheme="majorBidi" w:hAnsiTheme="majorBidi" w:cstheme="majorBidi"/>
          <w:sz w:val="28"/>
          <w:szCs w:val="28"/>
          <w:shd w:val="clear" w:color="auto" w:fill="FFFFFF"/>
          <w:lang w:val="uk-UA"/>
        </w:rPr>
        <w:t>Директор ІРЦ                                                                          Марія ЖЕНЧУК</w:t>
      </w:r>
    </w:p>
    <w:p w14:paraId="6A77D2F9" w14:textId="77777777" w:rsidR="008D1312" w:rsidRDefault="008D1312" w:rsidP="008D1312">
      <w:pPr>
        <w:pStyle w:val="rvps2"/>
        <w:shd w:val="clear" w:color="auto" w:fill="FFFFFF"/>
        <w:tabs>
          <w:tab w:val="left" w:pos="284"/>
          <w:tab w:val="left" w:pos="851"/>
        </w:tabs>
        <w:spacing w:before="0" w:beforeAutospacing="0" w:after="0" w:afterAutospacing="0"/>
        <w:jc w:val="both"/>
        <w:rPr>
          <w:rFonts w:asciiTheme="majorBidi" w:hAnsiTheme="majorBidi" w:cstheme="majorBidi"/>
          <w:color w:val="333333"/>
          <w:sz w:val="28"/>
          <w:szCs w:val="28"/>
          <w:shd w:val="clear" w:color="auto" w:fill="FFFFFF"/>
          <w:lang w:val="uk-UA"/>
        </w:rPr>
      </w:pPr>
    </w:p>
    <w:p w14:paraId="21F16146" w14:textId="77777777" w:rsidR="008D1312" w:rsidRPr="0024548E" w:rsidRDefault="008D1312" w:rsidP="003D07B9">
      <w:pPr>
        <w:rPr>
          <w:rFonts w:ascii="Times New Roman" w:hAnsi="Times New Roman"/>
          <w:sz w:val="28"/>
          <w:szCs w:val="28"/>
          <w:lang w:val="uk-UA"/>
        </w:rPr>
      </w:pPr>
    </w:p>
    <w:sectPr w:rsidR="008D1312" w:rsidRPr="0024548E" w:rsidSect="00150D92">
      <w:headerReference w:type="default" r:id="rId11"/>
      <w:pgSz w:w="11906" w:h="16838" w:code="9"/>
      <w:pgMar w:top="1134" w:right="707"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4B146" w14:textId="77777777" w:rsidR="00F219FD" w:rsidRDefault="00F219FD" w:rsidP="003D07B9">
      <w:pPr>
        <w:spacing w:after="0" w:line="240" w:lineRule="auto"/>
      </w:pPr>
      <w:r>
        <w:separator/>
      </w:r>
    </w:p>
  </w:endnote>
  <w:endnote w:type="continuationSeparator" w:id="0">
    <w:p w14:paraId="66AEDCCF" w14:textId="77777777" w:rsidR="00F219FD" w:rsidRDefault="00F219FD" w:rsidP="003D0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B0925" w14:textId="77777777" w:rsidR="00F219FD" w:rsidRDefault="00F219FD" w:rsidP="003D07B9">
      <w:pPr>
        <w:spacing w:after="0" w:line="240" w:lineRule="auto"/>
      </w:pPr>
      <w:r>
        <w:separator/>
      </w:r>
    </w:p>
  </w:footnote>
  <w:footnote w:type="continuationSeparator" w:id="0">
    <w:p w14:paraId="1BD4E9AC" w14:textId="77777777" w:rsidR="00F219FD" w:rsidRDefault="00F219FD" w:rsidP="003D07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668153"/>
      <w:docPartObj>
        <w:docPartGallery w:val="Page Numbers (Top of Page)"/>
        <w:docPartUnique/>
      </w:docPartObj>
    </w:sdtPr>
    <w:sdtEndPr/>
    <w:sdtContent>
      <w:p w14:paraId="48C49E01" w14:textId="4A66C40A" w:rsidR="003D07B9" w:rsidRDefault="003D07B9">
        <w:pPr>
          <w:pStyle w:val="a5"/>
          <w:jc w:val="center"/>
        </w:pPr>
        <w:r>
          <w:fldChar w:fldCharType="begin"/>
        </w:r>
        <w:r>
          <w:instrText>PAGE   \* MERGEFORMAT</w:instrText>
        </w:r>
        <w:r>
          <w:fldChar w:fldCharType="separate"/>
        </w:r>
        <w:r w:rsidR="00D216D7">
          <w:rPr>
            <w:noProof/>
          </w:rPr>
          <w:t>7</w:t>
        </w:r>
        <w:r>
          <w:fldChar w:fldCharType="end"/>
        </w:r>
      </w:p>
    </w:sdtContent>
  </w:sdt>
  <w:p w14:paraId="39EE6873" w14:textId="77777777" w:rsidR="003D07B9" w:rsidRDefault="003D07B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A5D08"/>
    <w:multiLevelType w:val="hybridMultilevel"/>
    <w:tmpl w:val="84EE152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269759E"/>
    <w:multiLevelType w:val="hybridMultilevel"/>
    <w:tmpl w:val="246490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7769B6"/>
    <w:multiLevelType w:val="hybridMultilevel"/>
    <w:tmpl w:val="869CA40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20533F7F"/>
    <w:multiLevelType w:val="hybridMultilevel"/>
    <w:tmpl w:val="E2D494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F653BE"/>
    <w:multiLevelType w:val="hybridMultilevel"/>
    <w:tmpl w:val="D64A8B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965"/>
    <w:rsid w:val="00010AAB"/>
    <w:rsid w:val="000331B8"/>
    <w:rsid w:val="00033D73"/>
    <w:rsid w:val="0006690F"/>
    <w:rsid w:val="000A5D1B"/>
    <w:rsid w:val="001410F2"/>
    <w:rsid w:val="00150D92"/>
    <w:rsid w:val="0017160A"/>
    <w:rsid w:val="001A0C63"/>
    <w:rsid w:val="001C5E0A"/>
    <w:rsid w:val="00224329"/>
    <w:rsid w:val="0024548E"/>
    <w:rsid w:val="002753F9"/>
    <w:rsid w:val="002A56DE"/>
    <w:rsid w:val="002C6591"/>
    <w:rsid w:val="002D4FC6"/>
    <w:rsid w:val="003632E0"/>
    <w:rsid w:val="003D07B9"/>
    <w:rsid w:val="00446A09"/>
    <w:rsid w:val="00450395"/>
    <w:rsid w:val="004564A1"/>
    <w:rsid w:val="00470933"/>
    <w:rsid w:val="004D1C64"/>
    <w:rsid w:val="00510011"/>
    <w:rsid w:val="005B02C0"/>
    <w:rsid w:val="00691CA2"/>
    <w:rsid w:val="006C1D0F"/>
    <w:rsid w:val="00775A2B"/>
    <w:rsid w:val="008A4CF0"/>
    <w:rsid w:val="008B23D8"/>
    <w:rsid w:val="008D1312"/>
    <w:rsid w:val="0094747F"/>
    <w:rsid w:val="00971ADC"/>
    <w:rsid w:val="009B4EF9"/>
    <w:rsid w:val="00AC1AD8"/>
    <w:rsid w:val="00AF3D21"/>
    <w:rsid w:val="00B44167"/>
    <w:rsid w:val="00B45B7F"/>
    <w:rsid w:val="00C12965"/>
    <w:rsid w:val="00C13FEF"/>
    <w:rsid w:val="00C47FDD"/>
    <w:rsid w:val="00CB08F0"/>
    <w:rsid w:val="00CB11F1"/>
    <w:rsid w:val="00D216D7"/>
    <w:rsid w:val="00DE2007"/>
    <w:rsid w:val="00E17384"/>
    <w:rsid w:val="00E326B6"/>
    <w:rsid w:val="00EA5A66"/>
    <w:rsid w:val="00F11A42"/>
    <w:rsid w:val="00F219FD"/>
    <w:rsid w:val="00F3658E"/>
    <w:rsid w:val="00F84E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DE838"/>
  <w15:chartTrackingRefBased/>
  <w15:docId w15:val="{9137B511-2A19-4B82-B78E-07784381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2965"/>
    <w:pPr>
      <w:spacing w:after="200" w:line="276" w:lineRule="auto"/>
    </w:pPr>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12965"/>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3">
    <w:name w:val="List Paragraph"/>
    <w:basedOn w:val="a"/>
    <w:uiPriority w:val="34"/>
    <w:qFormat/>
    <w:rsid w:val="00C12965"/>
    <w:pPr>
      <w:ind w:left="720"/>
      <w:contextualSpacing/>
    </w:pPr>
  </w:style>
  <w:style w:type="paragraph" w:styleId="a4">
    <w:name w:val="Normal (Web)"/>
    <w:basedOn w:val="a"/>
    <w:unhideWhenUsed/>
    <w:rsid w:val="002A56DE"/>
    <w:pPr>
      <w:spacing w:before="100" w:beforeAutospacing="1" w:after="100" w:afterAutospacing="1" w:line="240" w:lineRule="auto"/>
    </w:pPr>
    <w:rPr>
      <w:rFonts w:ascii="Times New Roman" w:hAnsi="Times New Roman"/>
      <w:sz w:val="24"/>
      <w:szCs w:val="24"/>
      <w:lang w:val="uk-UA" w:eastAsia="uk-UA"/>
    </w:rPr>
  </w:style>
  <w:style w:type="paragraph" w:styleId="a5">
    <w:name w:val="header"/>
    <w:basedOn w:val="a"/>
    <w:link w:val="a6"/>
    <w:uiPriority w:val="99"/>
    <w:unhideWhenUsed/>
    <w:rsid w:val="003D07B9"/>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3D07B9"/>
    <w:rPr>
      <w:rFonts w:ascii="Calibri" w:eastAsia="Times New Roman" w:hAnsi="Calibri" w:cs="Times New Roman"/>
      <w:lang w:val="ru-RU" w:eastAsia="ru-RU"/>
    </w:rPr>
  </w:style>
  <w:style w:type="paragraph" w:styleId="a7">
    <w:name w:val="footer"/>
    <w:basedOn w:val="a"/>
    <w:link w:val="a8"/>
    <w:uiPriority w:val="99"/>
    <w:unhideWhenUsed/>
    <w:rsid w:val="003D07B9"/>
    <w:pPr>
      <w:tabs>
        <w:tab w:val="center" w:pos="4819"/>
        <w:tab w:val="right" w:pos="9639"/>
      </w:tabs>
      <w:spacing w:after="0" w:line="240" w:lineRule="auto"/>
    </w:pPr>
  </w:style>
  <w:style w:type="character" w:customStyle="1" w:styleId="a8">
    <w:name w:val="Нижній колонтитул Знак"/>
    <w:basedOn w:val="a0"/>
    <w:link w:val="a7"/>
    <w:uiPriority w:val="99"/>
    <w:rsid w:val="003D07B9"/>
    <w:rPr>
      <w:rFonts w:ascii="Calibri" w:eastAsia="Times New Roman" w:hAnsi="Calibri" w:cs="Times New Roman"/>
      <w:lang w:val="ru-RU" w:eastAsia="ru-RU"/>
    </w:rPr>
  </w:style>
  <w:style w:type="paragraph" w:styleId="a9">
    <w:name w:val="Balloon Text"/>
    <w:basedOn w:val="a"/>
    <w:link w:val="aa"/>
    <w:uiPriority w:val="99"/>
    <w:semiHidden/>
    <w:unhideWhenUsed/>
    <w:rsid w:val="003D07B9"/>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3D07B9"/>
    <w:rPr>
      <w:rFonts w:ascii="Segoe UI" w:eastAsia="Times New Roman" w:hAnsi="Segoe UI" w:cs="Segoe UI"/>
      <w:sz w:val="18"/>
      <w:szCs w:val="18"/>
      <w:lang w:val="ru-RU" w:eastAsia="ru-RU"/>
    </w:rPr>
  </w:style>
  <w:style w:type="paragraph" w:customStyle="1" w:styleId="rvps7">
    <w:name w:val="rvps7"/>
    <w:basedOn w:val="a"/>
    <w:rsid w:val="00AF3D21"/>
    <w:pPr>
      <w:spacing w:before="100" w:beforeAutospacing="1" w:after="100" w:afterAutospacing="1" w:line="240" w:lineRule="auto"/>
    </w:pPr>
    <w:rPr>
      <w:rFonts w:ascii="Times New Roman" w:hAnsi="Times New Roman"/>
      <w:sz w:val="24"/>
      <w:szCs w:val="24"/>
      <w:lang w:val="en-US" w:eastAsia="en-US"/>
    </w:rPr>
  </w:style>
  <w:style w:type="character" w:customStyle="1" w:styleId="rvts15">
    <w:name w:val="rvts15"/>
    <w:basedOn w:val="a0"/>
    <w:rsid w:val="00AF3D21"/>
  </w:style>
  <w:style w:type="paragraph" w:customStyle="1" w:styleId="rvps2">
    <w:name w:val="rvps2"/>
    <w:basedOn w:val="a"/>
    <w:rsid w:val="00AF3D21"/>
    <w:pPr>
      <w:spacing w:before="100" w:beforeAutospacing="1" w:after="100" w:afterAutospacing="1" w:line="240" w:lineRule="auto"/>
    </w:pPr>
    <w:rPr>
      <w:rFonts w:ascii="Times New Roman" w:hAnsi="Times New Roman"/>
      <w:sz w:val="24"/>
      <w:szCs w:val="24"/>
      <w:lang w:val="en-US" w:eastAsia="en-US"/>
    </w:rPr>
  </w:style>
  <w:style w:type="character" w:customStyle="1" w:styleId="fontstyle01">
    <w:name w:val="fontstyle01"/>
    <w:basedOn w:val="a0"/>
    <w:rsid w:val="00AF3D21"/>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AF3D21"/>
    <w:rPr>
      <w:rFonts w:ascii="Times New Roman" w:hAnsi="Times New Roman" w:cs="Times New Roman" w:hint="default"/>
      <w:b/>
      <w:bCs/>
      <w:i w:val="0"/>
      <w:iCs w:val="0"/>
      <w:color w:val="000000"/>
      <w:sz w:val="28"/>
      <w:szCs w:val="28"/>
    </w:rPr>
  </w:style>
  <w:style w:type="character" w:customStyle="1" w:styleId="WW8Num1z1">
    <w:name w:val="WW8Num1z1"/>
    <w:rsid w:val="00AF3D21"/>
  </w:style>
  <w:style w:type="character" w:styleId="ab">
    <w:name w:val="Hyperlink"/>
    <w:basedOn w:val="a0"/>
    <w:uiPriority w:val="99"/>
    <w:semiHidden/>
    <w:unhideWhenUsed/>
    <w:rsid w:val="008D13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884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508-18" TargetMode="External"/><Relationship Id="rId4" Type="http://schemas.openxmlformats.org/officeDocument/2006/relationships/settings" Target="settings.xml"/><Relationship Id="rId9" Type="http://schemas.openxmlformats.org/officeDocument/2006/relationships/hyperlink" Target="https://zakon.rada.gov.ua/laws/show/1508-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0675A-F573-49A7-98E1-339B32372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10033</Words>
  <Characters>5720</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Shtogryn</dc:creator>
  <cp:keywords/>
  <dc:description/>
  <cp:lastModifiedBy>Admin</cp:lastModifiedBy>
  <cp:revision>11</cp:revision>
  <cp:lastPrinted>2025-04-01T14:00:00Z</cp:lastPrinted>
  <dcterms:created xsi:type="dcterms:W3CDTF">2025-03-21T09:44:00Z</dcterms:created>
  <dcterms:modified xsi:type="dcterms:W3CDTF">2025-04-01T14:00:00Z</dcterms:modified>
</cp:coreProperties>
</file>