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F2F9B" w14:textId="5DE9D2FF" w:rsidR="00202EA8" w:rsidRPr="00455E48" w:rsidRDefault="00202EA8" w:rsidP="00455E48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val="uk-UA" w:eastAsia="uk-UA"/>
        </w:rPr>
      </w:pPr>
      <w:bookmarkStart w:id="0" w:name="_Hlk190440185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ECD92E2" wp14:editId="0F88D3C7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2498B" w14:textId="77777777" w:rsidR="00202EA8" w:rsidRPr="00024ACE" w:rsidRDefault="00202EA8" w:rsidP="00202EA8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3FC1345" w14:textId="77777777" w:rsidR="00202EA8" w:rsidRPr="00024ACE" w:rsidRDefault="00202EA8" w:rsidP="00202EA8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87BF345" w14:textId="7F4A7097" w:rsidR="00202EA8" w:rsidRPr="00024ACE" w:rsidRDefault="00202EA8" w:rsidP="00202EA8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538E97F8" wp14:editId="4D2AD56C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AC4A1" id="Пряма сполучна лінія 4" o:spid="_x0000_s1026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gMAgIAAKcDAAAOAAAAZHJzL2Uyb0RvYy54bWysU81uEzEQviPxDpbvZJOo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LM/qAw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66306732" w14:textId="77777777" w:rsidR="00202EA8" w:rsidRPr="00024ACE" w:rsidRDefault="00202EA8" w:rsidP="00202EA8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69F3CDCA" w14:textId="77777777" w:rsidR="00202EA8" w:rsidRPr="00024ACE" w:rsidRDefault="00202EA8" w:rsidP="00202EA8">
      <w:pPr>
        <w:rPr>
          <w:color w:val="000000"/>
          <w:sz w:val="28"/>
          <w:szCs w:val="28"/>
          <w:lang w:eastAsia="uk-UA"/>
        </w:rPr>
      </w:pPr>
    </w:p>
    <w:p w14:paraId="492ABC69" w14:textId="4C681E64" w:rsidR="00202EA8" w:rsidRPr="00024ACE" w:rsidRDefault="00202EA8" w:rsidP="00202EA8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 w:rsidRPr="00024ACE">
        <w:rPr>
          <w:color w:val="000000"/>
          <w:sz w:val="28"/>
          <w:szCs w:val="28"/>
          <w:lang w:eastAsia="uk-UA"/>
        </w:rPr>
        <w:t>від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27</w:t>
      </w:r>
      <w:r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лютого</w:t>
      </w:r>
      <w:r>
        <w:rPr>
          <w:color w:val="000000"/>
          <w:sz w:val="28"/>
          <w:szCs w:val="28"/>
          <w:lang w:eastAsia="uk-UA"/>
        </w:rPr>
        <w:t xml:space="preserve"> 2025 р. №</w:t>
      </w:r>
      <w:r w:rsidR="00455E48">
        <w:rPr>
          <w:color w:val="000000"/>
          <w:sz w:val="28"/>
          <w:szCs w:val="28"/>
          <w:lang w:val="uk-UA" w:eastAsia="uk-UA"/>
        </w:rPr>
        <w:t>11002</w:t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5</w:t>
      </w:r>
      <w:r>
        <w:rPr>
          <w:color w:val="000000"/>
          <w:sz w:val="28"/>
          <w:szCs w:val="28"/>
          <w:lang w:val="uk-UA" w:eastAsia="uk-UA"/>
        </w:rPr>
        <w:t>8</w:t>
      </w:r>
      <w:r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сесія</w:t>
      </w:r>
      <w:proofErr w:type="spellEnd"/>
      <w:r w:rsidRPr="00024ACE">
        <w:rPr>
          <w:color w:val="000000"/>
          <w:sz w:val="28"/>
          <w:szCs w:val="28"/>
          <w:lang w:eastAsia="uk-UA"/>
        </w:rPr>
        <w:t xml:space="preserve">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024ACE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078AF5EB" w14:textId="77777777" w:rsidR="00202EA8" w:rsidRPr="00024ACE" w:rsidRDefault="00202EA8" w:rsidP="00202EA8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7908EFD1" w14:textId="77777777" w:rsidR="00202EA8" w:rsidRDefault="00202EA8" w:rsidP="00202EA8">
      <w:pPr>
        <w:ind w:right="-540"/>
        <w:rPr>
          <w:sz w:val="28"/>
          <w:szCs w:val="28"/>
          <w:lang w:eastAsia="uk-UA"/>
        </w:rPr>
      </w:pPr>
    </w:p>
    <w:p w14:paraId="66E50EA6" w14:textId="77777777" w:rsidR="00202EA8" w:rsidRPr="007D1E9A" w:rsidRDefault="00202EA8" w:rsidP="00202EA8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6A9631C2" w14:textId="77777777" w:rsidR="00202EA8" w:rsidRDefault="00202EA8" w:rsidP="00202EA8">
      <w:pPr>
        <w:tabs>
          <w:tab w:val="left" w:pos="1204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внесення змін </w:t>
      </w:r>
      <w:r w:rsidRPr="00722BF2">
        <w:rPr>
          <w:sz w:val="28"/>
        </w:rPr>
        <w:t>до</w:t>
      </w:r>
      <w:r w:rsidRPr="00223115">
        <w:rPr>
          <w:sz w:val="28"/>
          <w:lang w:val="uk-UA"/>
        </w:rPr>
        <w:t xml:space="preserve"> Програми</w:t>
      </w:r>
      <w:r>
        <w:rPr>
          <w:sz w:val="28"/>
          <w:lang w:val="uk-UA"/>
        </w:rPr>
        <w:t xml:space="preserve"> </w:t>
      </w:r>
    </w:p>
    <w:p w14:paraId="1EFFCF6C" w14:textId="77777777" w:rsidR="00202EA8" w:rsidRDefault="00202EA8" w:rsidP="00202EA8">
      <w:pPr>
        <w:tabs>
          <w:tab w:val="left" w:pos="1204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>розвитку та фінансової</w:t>
      </w:r>
      <w:r w:rsidRPr="00223115">
        <w:rPr>
          <w:sz w:val="28"/>
          <w:lang w:val="uk-UA"/>
        </w:rPr>
        <w:t xml:space="preserve"> підтримки</w:t>
      </w:r>
      <w:r>
        <w:rPr>
          <w:sz w:val="28"/>
          <w:lang w:val="uk-UA"/>
        </w:rPr>
        <w:t xml:space="preserve"> </w:t>
      </w:r>
    </w:p>
    <w:p w14:paraId="56C523F2" w14:textId="77777777" w:rsidR="00202EA8" w:rsidRDefault="00202EA8" w:rsidP="00202EA8">
      <w:pPr>
        <w:tabs>
          <w:tab w:val="left" w:pos="1204"/>
        </w:tabs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житлово-комунального господарства </w:t>
      </w:r>
    </w:p>
    <w:p w14:paraId="6400E037" w14:textId="77777777" w:rsidR="00202EA8" w:rsidRDefault="00202EA8" w:rsidP="00202EA8">
      <w:pPr>
        <w:tabs>
          <w:tab w:val="left" w:pos="1204"/>
        </w:tabs>
        <w:jc w:val="both"/>
        <w:rPr>
          <w:sz w:val="28"/>
          <w:lang w:val="uk-UA"/>
        </w:rPr>
      </w:pPr>
      <w:proofErr w:type="spellStart"/>
      <w:r>
        <w:rPr>
          <w:sz w:val="28"/>
          <w:lang w:val="uk-UA"/>
        </w:rPr>
        <w:t>Рогатинської</w:t>
      </w:r>
      <w:proofErr w:type="spellEnd"/>
      <w:r>
        <w:rPr>
          <w:sz w:val="28"/>
          <w:lang w:val="uk-UA"/>
        </w:rPr>
        <w:t xml:space="preserve"> міської територіальної</w:t>
      </w:r>
    </w:p>
    <w:p w14:paraId="6A45D974" w14:textId="60A25EAE" w:rsidR="00202EA8" w:rsidRPr="008A5936" w:rsidRDefault="00202EA8" w:rsidP="00202EA8">
      <w:pPr>
        <w:ind w:right="278"/>
        <w:rPr>
          <w:b/>
          <w:vanish/>
          <w:color w:val="FF0000"/>
          <w:sz w:val="28"/>
          <w:szCs w:val="28"/>
        </w:rPr>
      </w:pPr>
      <w:r>
        <w:rPr>
          <w:sz w:val="28"/>
          <w:lang w:val="uk-UA"/>
        </w:rPr>
        <w:t>громади на 2022-2025 роки</w:t>
      </w:r>
      <w:r w:rsidRPr="00B20449">
        <w:rPr>
          <w:b/>
          <w:vanish/>
          <w:color w:val="FF0000"/>
          <w:sz w:val="28"/>
          <w:szCs w:val="28"/>
        </w:rPr>
        <w:t xml:space="preserve"> 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14B42A75" w14:textId="77777777" w:rsidR="00202EA8" w:rsidRPr="005E019C" w:rsidRDefault="00202EA8" w:rsidP="00202EA8">
      <w:pPr>
        <w:jc w:val="both"/>
        <w:rPr>
          <w:color w:val="000000" w:themeColor="text1"/>
          <w:sz w:val="28"/>
          <w:szCs w:val="28"/>
          <w:lang w:val="uk-UA"/>
        </w:rPr>
      </w:pPr>
    </w:p>
    <w:bookmarkEnd w:id="0"/>
    <w:p w14:paraId="1A0DBCD6" w14:textId="77777777" w:rsidR="00202EA8" w:rsidRDefault="00202EA8" w:rsidP="00202EA8">
      <w:pPr>
        <w:tabs>
          <w:tab w:val="left" w:pos="1204"/>
        </w:tabs>
        <w:autoSpaceDE w:val="0"/>
        <w:autoSpaceDN w:val="0"/>
        <w:adjustRightInd w:val="0"/>
        <w:jc w:val="both"/>
        <w:rPr>
          <w:rFonts w:ascii="TimesNewRomanPSMT" w:hAnsi="TimesNewRomanPSMT" w:cs="TimesNewRomanPSMT"/>
          <w:sz w:val="27"/>
          <w:szCs w:val="27"/>
          <w:lang w:val="uk-UA"/>
        </w:rPr>
      </w:pPr>
    </w:p>
    <w:p w14:paraId="1C120CBA" w14:textId="0A7CB951" w:rsidR="00202EA8" w:rsidRPr="00202EA8" w:rsidRDefault="00202EA8" w:rsidP="00202EA8">
      <w:pPr>
        <w:tabs>
          <w:tab w:val="left" w:pos="1204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статті 26</w:t>
      </w:r>
      <w:r w:rsidRPr="0087307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</w:t>
      </w:r>
      <w:r w:rsidRPr="00AB0536">
        <w:rPr>
          <w:sz w:val="28"/>
          <w:szCs w:val="28"/>
          <w:lang w:val="uk-UA"/>
        </w:rPr>
        <w:t>Про м</w:t>
      </w:r>
      <w:r>
        <w:rPr>
          <w:sz w:val="28"/>
          <w:szCs w:val="28"/>
          <w:lang w:val="uk-UA"/>
        </w:rPr>
        <w:t>ісцеве самоврядування в Україні»,</w:t>
      </w:r>
      <w:r w:rsidRPr="00AB05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статті  91 Бюджетного кодексу України, розглянувши листа КП «Благоустрій-Р» № 20 від 20 лютого 2025 року, </w:t>
      </w:r>
      <w:r w:rsidRPr="00AB0536">
        <w:rPr>
          <w:sz w:val="28"/>
          <w:szCs w:val="28"/>
          <w:lang w:val="uk-UA"/>
        </w:rPr>
        <w:t xml:space="preserve">міська рада </w:t>
      </w:r>
      <w:r w:rsidRPr="00202EA8">
        <w:rPr>
          <w:sz w:val="28"/>
          <w:szCs w:val="28"/>
          <w:lang w:val="uk-UA"/>
        </w:rPr>
        <w:t xml:space="preserve">ВИРІШИЛА: </w:t>
      </w:r>
    </w:p>
    <w:p w14:paraId="7B7EEAC6" w14:textId="77777777" w:rsidR="00202EA8" w:rsidRDefault="00202EA8" w:rsidP="00202EA8">
      <w:pPr>
        <w:numPr>
          <w:ilvl w:val="0"/>
          <w:numId w:val="1"/>
        </w:numPr>
        <w:tabs>
          <w:tab w:val="clear" w:pos="720"/>
          <w:tab w:val="num" w:pos="426"/>
          <w:tab w:val="left" w:pos="851"/>
          <w:tab w:val="left" w:pos="1204"/>
        </w:tabs>
        <w:ind w:left="0" w:right="84" w:firstLine="567"/>
        <w:jc w:val="both"/>
        <w:outlineLvl w:val="0"/>
        <w:rPr>
          <w:sz w:val="28"/>
          <w:lang w:val="uk-UA"/>
        </w:rPr>
      </w:pPr>
      <w:proofErr w:type="spellStart"/>
      <w:r>
        <w:rPr>
          <w:sz w:val="28"/>
          <w:lang w:val="uk-UA"/>
        </w:rPr>
        <w:t>Внести</w:t>
      </w:r>
      <w:proofErr w:type="spellEnd"/>
      <w:r>
        <w:rPr>
          <w:sz w:val="28"/>
          <w:lang w:val="uk-UA"/>
        </w:rPr>
        <w:t xml:space="preserve"> зміни до</w:t>
      </w:r>
      <w:r w:rsidRPr="00AB0536">
        <w:rPr>
          <w:sz w:val="28"/>
          <w:lang w:val="uk-UA"/>
        </w:rPr>
        <w:t xml:space="preserve"> Програм</w:t>
      </w:r>
      <w:r>
        <w:rPr>
          <w:sz w:val="28"/>
          <w:lang w:val="uk-UA"/>
        </w:rPr>
        <w:t>и</w:t>
      </w:r>
      <w:r w:rsidRPr="00AB0536">
        <w:rPr>
          <w:sz w:val="28"/>
          <w:lang w:val="uk-UA"/>
        </w:rPr>
        <w:t xml:space="preserve"> розвитку та фінансової підтримки</w:t>
      </w:r>
      <w:r w:rsidRPr="00AB0536">
        <w:t xml:space="preserve"> </w:t>
      </w:r>
      <w:r>
        <w:rPr>
          <w:sz w:val="28"/>
          <w:lang w:val="uk-UA"/>
        </w:rPr>
        <w:t xml:space="preserve">житлово-комунального господарства </w:t>
      </w:r>
      <w:proofErr w:type="spellStart"/>
      <w:r w:rsidRPr="00FF1D02">
        <w:rPr>
          <w:sz w:val="28"/>
          <w:lang w:val="uk-UA"/>
        </w:rPr>
        <w:t>Рогатинської</w:t>
      </w:r>
      <w:proofErr w:type="spellEnd"/>
      <w:r w:rsidRPr="00FF1D02">
        <w:rPr>
          <w:sz w:val="28"/>
          <w:lang w:val="uk-UA"/>
        </w:rPr>
        <w:t xml:space="preserve"> міської територіальної</w:t>
      </w:r>
      <w:r>
        <w:rPr>
          <w:sz w:val="28"/>
          <w:lang w:val="uk-UA"/>
        </w:rPr>
        <w:t xml:space="preserve"> </w:t>
      </w:r>
      <w:r w:rsidRPr="00FF1D02">
        <w:rPr>
          <w:sz w:val="28"/>
          <w:lang w:val="uk-UA"/>
        </w:rPr>
        <w:t xml:space="preserve">громади на 2022-2025 роки: </w:t>
      </w:r>
    </w:p>
    <w:p w14:paraId="0B40859B" w14:textId="379FDF1C" w:rsidR="00202EA8" w:rsidRPr="00202EA8" w:rsidRDefault="00202EA8" w:rsidP="00202EA8">
      <w:pPr>
        <w:tabs>
          <w:tab w:val="left" w:pos="851"/>
          <w:tab w:val="left" w:pos="1204"/>
        </w:tabs>
        <w:ind w:left="567" w:right="84"/>
        <w:jc w:val="both"/>
        <w:outlineLvl w:val="0"/>
        <w:rPr>
          <w:color w:val="FF0000"/>
          <w:sz w:val="28"/>
          <w:lang w:val="uk-UA"/>
        </w:rPr>
      </w:pPr>
      <w:r>
        <w:rPr>
          <w:sz w:val="28"/>
          <w:lang w:val="uk-UA"/>
        </w:rPr>
        <w:t>1.1</w:t>
      </w:r>
      <w:r>
        <w:rPr>
          <w:color w:val="FF0000"/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У Переліку заходів та обсяги фінансування Програми у розрізі комунальних підприємств по КП «Благоустрій-Р»:</w:t>
      </w:r>
    </w:p>
    <w:p w14:paraId="45524B26" w14:textId="0B3F0E31" w:rsidR="00202EA8" w:rsidRDefault="00202EA8" w:rsidP="00202EA8">
      <w:pPr>
        <w:tabs>
          <w:tab w:val="left" w:pos="426"/>
          <w:tab w:val="left" w:pos="1204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 пункті 1 «Основна діяльність підприємства» по загальному фонді на 2025 рік суму 15 823 730,00 грн замінити сумою 12 648 800,00 грн;</w:t>
      </w:r>
    </w:p>
    <w:p w14:paraId="0119C15B" w14:textId="4921C705" w:rsidR="00202EA8" w:rsidRDefault="00202EA8" w:rsidP="00202EA8">
      <w:pPr>
        <w:tabs>
          <w:tab w:val="left" w:pos="426"/>
          <w:tab w:val="left" w:pos="1204"/>
        </w:tabs>
        <w:ind w:right="84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в пункті 3 «Оплата нафтопродуктів, послуг і матеріалів» по загальному фонді на 2025 рік суму 352 770,00 грн </w:t>
      </w:r>
      <w:r w:rsidRPr="001E6661">
        <w:rPr>
          <w:sz w:val="28"/>
          <w:szCs w:val="28"/>
          <w:lang w:val="uk-UA"/>
        </w:rPr>
        <w:t>замінити сумою</w:t>
      </w:r>
      <w:r>
        <w:rPr>
          <w:sz w:val="28"/>
          <w:szCs w:val="28"/>
          <w:lang w:val="uk-UA"/>
        </w:rPr>
        <w:t xml:space="preserve"> 3 527 700,00 грн.</w:t>
      </w:r>
    </w:p>
    <w:p w14:paraId="541B7DA6" w14:textId="77777777" w:rsidR="00202EA8" w:rsidRPr="001E6661" w:rsidRDefault="00202EA8" w:rsidP="00202EA8">
      <w:pPr>
        <w:tabs>
          <w:tab w:val="left" w:pos="426"/>
          <w:tab w:val="left" w:pos="1204"/>
        </w:tabs>
        <w:ind w:right="84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</w:p>
    <w:p w14:paraId="3DB02EFC" w14:textId="77777777" w:rsidR="00202EA8" w:rsidRDefault="00202EA8" w:rsidP="00202EA8">
      <w:pPr>
        <w:tabs>
          <w:tab w:val="left" w:pos="1204"/>
        </w:tabs>
        <w:ind w:firstLine="567"/>
        <w:jc w:val="both"/>
        <w:rPr>
          <w:sz w:val="28"/>
          <w:szCs w:val="28"/>
          <w:lang w:val="uk-UA"/>
        </w:rPr>
      </w:pPr>
    </w:p>
    <w:p w14:paraId="2B074B25" w14:textId="77777777" w:rsidR="00202EA8" w:rsidRDefault="00202EA8" w:rsidP="00202EA8">
      <w:pPr>
        <w:tabs>
          <w:tab w:val="left" w:pos="1204"/>
        </w:tabs>
        <w:jc w:val="both"/>
        <w:rPr>
          <w:sz w:val="28"/>
          <w:szCs w:val="28"/>
          <w:lang w:val="uk-UA"/>
        </w:rPr>
      </w:pPr>
    </w:p>
    <w:p w14:paraId="51DA9CDD" w14:textId="77777777" w:rsidR="00202EA8" w:rsidRPr="002240BE" w:rsidRDefault="00202EA8" w:rsidP="00202EA8">
      <w:pPr>
        <w:tabs>
          <w:tab w:val="left" w:pos="1204"/>
        </w:tabs>
        <w:jc w:val="both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Міський голова                                           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</w:p>
    <w:p w14:paraId="5AE40A30" w14:textId="77777777" w:rsidR="005D3A26" w:rsidRDefault="005D3A26"/>
    <w:sectPr w:rsidR="005D3A26" w:rsidSect="000055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661A6"/>
    <w:multiLevelType w:val="multilevel"/>
    <w:tmpl w:val="71EA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A8"/>
    <w:rsid w:val="000055B1"/>
    <w:rsid w:val="00202EA8"/>
    <w:rsid w:val="00455E48"/>
    <w:rsid w:val="005D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404E6"/>
  <w15:chartTrackingRefBased/>
  <w15:docId w15:val="{DCA6B730-3420-4D35-830B-14027545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735</Words>
  <Characters>419</Characters>
  <Application>Microsoft Office Word</Application>
  <DocSecurity>0</DocSecurity>
  <Lines>3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3</cp:revision>
  <cp:lastPrinted>2025-02-27T13:36:00Z</cp:lastPrinted>
  <dcterms:created xsi:type="dcterms:W3CDTF">2025-02-20T14:02:00Z</dcterms:created>
  <dcterms:modified xsi:type="dcterms:W3CDTF">2025-02-27T13:37:00Z</dcterms:modified>
</cp:coreProperties>
</file>