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4D4" w:rsidRPr="005964D4" w:rsidRDefault="00384D8D" w:rsidP="005964D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964D4" w:rsidRPr="005964D4" w:rsidRDefault="005964D4" w:rsidP="005964D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964D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964D4" w:rsidRPr="005964D4" w:rsidRDefault="005964D4" w:rsidP="005964D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964D4">
        <w:rPr>
          <w:rFonts w:eastAsia="Calibri"/>
          <w:b/>
          <w:color w:val="000000"/>
          <w:w w:val="120"/>
        </w:rPr>
        <w:t>ІВАНО-ФРАНКІВСЬКОЇ ОБЛАСТІ</w:t>
      </w:r>
    </w:p>
    <w:p w:rsidR="005964D4" w:rsidRPr="005964D4" w:rsidRDefault="00384D8D" w:rsidP="005964D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964D4" w:rsidRPr="005964D4" w:rsidRDefault="005964D4" w:rsidP="005964D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964D4">
        <w:rPr>
          <w:rFonts w:eastAsia="Calibri"/>
          <w:b/>
          <w:bCs/>
          <w:color w:val="000000"/>
        </w:rPr>
        <w:t>РІШЕННЯ</w:t>
      </w:r>
    </w:p>
    <w:p w:rsidR="005964D4" w:rsidRPr="005964D4" w:rsidRDefault="005964D4" w:rsidP="005964D4">
      <w:pPr>
        <w:rPr>
          <w:rFonts w:eastAsia="Calibri"/>
          <w:color w:val="000000"/>
        </w:rPr>
      </w:pPr>
    </w:p>
    <w:p w:rsidR="005964D4" w:rsidRPr="005964D4" w:rsidRDefault="005964D4" w:rsidP="005964D4">
      <w:pPr>
        <w:ind w:left="180" w:right="-540"/>
        <w:rPr>
          <w:rFonts w:eastAsia="Calibri"/>
          <w:color w:val="000000"/>
        </w:rPr>
      </w:pPr>
      <w:r w:rsidRPr="005964D4">
        <w:rPr>
          <w:rFonts w:eastAsia="Calibri"/>
          <w:color w:val="000000"/>
        </w:rPr>
        <w:t xml:space="preserve">від 30 січня 2025 р. № </w:t>
      </w:r>
      <w:r w:rsidR="00D850EC">
        <w:rPr>
          <w:rFonts w:eastAsia="Calibri"/>
          <w:color w:val="000000"/>
        </w:rPr>
        <w:t>10989</w:t>
      </w:r>
      <w:bookmarkStart w:id="0" w:name="_GoBack"/>
      <w:bookmarkEnd w:id="0"/>
      <w:r w:rsidRPr="005964D4">
        <w:rPr>
          <w:rFonts w:eastAsia="Calibri"/>
          <w:color w:val="000000"/>
        </w:rPr>
        <w:tab/>
      </w:r>
      <w:r w:rsidRPr="005964D4">
        <w:rPr>
          <w:rFonts w:eastAsia="Calibri"/>
          <w:color w:val="000000"/>
        </w:rPr>
        <w:tab/>
      </w:r>
      <w:r w:rsidRPr="005964D4">
        <w:rPr>
          <w:rFonts w:eastAsia="Calibri"/>
          <w:color w:val="000000"/>
        </w:rPr>
        <w:tab/>
      </w:r>
      <w:r w:rsidRPr="005964D4">
        <w:rPr>
          <w:rFonts w:eastAsia="Calibri"/>
          <w:color w:val="000000"/>
        </w:rPr>
        <w:tab/>
        <w:t xml:space="preserve">57 сесія </w:t>
      </w:r>
      <w:r w:rsidRPr="005964D4">
        <w:rPr>
          <w:rFonts w:eastAsia="Calibri"/>
          <w:color w:val="000000"/>
          <w:lang w:val="en-US"/>
        </w:rPr>
        <w:t>VIII</w:t>
      </w:r>
      <w:r w:rsidRPr="005964D4">
        <w:rPr>
          <w:rFonts w:eastAsia="Calibri"/>
          <w:color w:val="000000"/>
        </w:rPr>
        <w:t xml:space="preserve"> скликання</w:t>
      </w:r>
    </w:p>
    <w:p w:rsidR="005964D4" w:rsidRPr="005964D4" w:rsidRDefault="005964D4" w:rsidP="005964D4">
      <w:pPr>
        <w:ind w:left="180" w:right="-540"/>
        <w:rPr>
          <w:rFonts w:eastAsia="Calibri"/>
          <w:color w:val="000000"/>
        </w:rPr>
      </w:pPr>
      <w:r w:rsidRPr="005964D4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D17F4" w:rsidRPr="003D17F4" w:rsidRDefault="003D17F4" w:rsidP="003D17F4">
      <w:r w:rsidRPr="003D17F4">
        <w:t xml:space="preserve">Про надання дозволу на виготовлення </w:t>
      </w:r>
    </w:p>
    <w:p w:rsidR="003D17F4" w:rsidRPr="003D17F4" w:rsidRDefault="003D17F4" w:rsidP="003D17F4">
      <w:pPr>
        <w:keepNext/>
        <w:tabs>
          <w:tab w:val="left" w:pos="6500"/>
        </w:tabs>
        <w:jc w:val="both"/>
        <w:outlineLvl w:val="0"/>
        <w:rPr>
          <w:kern w:val="32"/>
        </w:rPr>
      </w:pPr>
      <w:r w:rsidRPr="003D17F4">
        <w:rPr>
          <w:kern w:val="32"/>
        </w:rPr>
        <w:t>проєкту землеустрою щодо відведення</w:t>
      </w:r>
    </w:p>
    <w:p w:rsidR="00CF7B85" w:rsidRDefault="003D17F4" w:rsidP="003D17F4">
      <w:r w:rsidRPr="003D17F4">
        <w:t>земельн</w:t>
      </w:r>
      <w:r w:rsidR="00B9117B">
        <w:t>ої ділянки в с. Липівка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rFonts w:eastAsia="Batang"/>
        </w:rPr>
        <w:t>З метою збільшення наповнюваності дохідної частини міського бюджету</w:t>
      </w:r>
      <w:r w:rsidRPr="003D17F4">
        <w:t>, керуючись ст. 26 Закону України «Про місцеве самоврядування в Україні», ст.50 Закону України «Про землеустрій»</w:t>
      </w:r>
      <w:r w:rsidRPr="003D17F4">
        <w:rPr>
          <w:lang w:eastAsia="en-US"/>
        </w:rPr>
        <w:t xml:space="preserve">, </w:t>
      </w:r>
      <w:r w:rsidR="00F7060F">
        <w:t>ст. 1, 8 Закону України «</w:t>
      </w:r>
      <w:r w:rsidR="00F7060F">
        <w:rPr>
          <w:bCs/>
          <w:shd w:val="clear" w:color="auto" w:fill="FFFFFF"/>
        </w:rPr>
        <w:t>Про адміністративну процедуру</w:t>
      </w:r>
      <w:r w:rsidR="00F7060F">
        <w:t xml:space="preserve">», </w:t>
      </w:r>
      <w:r w:rsidRPr="003D17F4">
        <w:rPr>
          <w:lang w:eastAsia="en-US"/>
        </w:rPr>
        <w:t xml:space="preserve">ст. 12, 122-124, 134-139 Земельного Кодексу України, </w:t>
      </w:r>
      <w:r w:rsidRPr="003D17F4">
        <w:t>міська рада ВИРІШИЛА:</w:t>
      </w:r>
      <w:r w:rsidRPr="003D17F4">
        <w:rPr>
          <w:lang w:eastAsia="en-US"/>
        </w:rPr>
        <w:t xml:space="preserve"> </w:t>
      </w: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="00CA0EF2">
        <w:t xml:space="preserve">для будівництва та обслуговування інших будівель громадської забудови (код згідно КВЦПЗД: 03.15) </w:t>
      </w:r>
      <w:r w:rsidR="00756E32">
        <w:t xml:space="preserve">орієнтованою </w:t>
      </w:r>
      <w:r w:rsidRPr="003D17F4">
        <w:t>п</w:t>
      </w:r>
      <w:r w:rsidRPr="003D17F4">
        <w:rPr>
          <w:color w:val="000000"/>
        </w:rPr>
        <w:t xml:space="preserve">лощею </w:t>
      </w:r>
      <w:r w:rsidR="00593118">
        <w:rPr>
          <w:color w:val="000000"/>
        </w:rPr>
        <w:t>0,</w:t>
      </w:r>
      <w:r w:rsidR="00B9117B">
        <w:rPr>
          <w:color w:val="000000"/>
        </w:rPr>
        <w:t>09</w:t>
      </w:r>
      <w:r w:rsidR="00593118">
        <w:rPr>
          <w:color w:val="000000"/>
        </w:rPr>
        <w:t>00</w:t>
      </w:r>
      <w:r w:rsidR="00756E32">
        <w:rPr>
          <w:color w:val="000000"/>
        </w:rPr>
        <w:t xml:space="preserve"> </w:t>
      </w:r>
      <w:r w:rsidRPr="003D17F4">
        <w:rPr>
          <w:color w:val="000000"/>
        </w:rPr>
        <w:t xml:space="preserve">га </w:t>
      </w:r>
      <w:r w:rsidR="00B9117B">
        <w:rPr>
          <w:color w:val="000000"/>
        </w:rPr>
        <w:t>в с. Липівка</w:t>
      </w:r>
      <w:r w:rsidR="00593118">
        <w:rPr>
          <w:color w:val="000000"/>
        </w:rPr>
        <w:t xml:space="preserve"> </w:t>
      </w:r>
      <w:r w:rsidRPr="003D17F4">
        <w:rPr>
          <w:lang w:eastAsia="en-US"/>
        </w:rPr>
        <w:t>для передачі її у користування на умовах оренди на земельних торгах (аукціоні).</w:t>
      </w: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>2.Проект землеустрою щодо відведення земельної ділянки подати на розгляд та затвердження сесії міської ради.</w:t>
      </w:r>
    </w:p>
    <w:p w:rsidR="00064824" w:rsidRPr="00064824" w:rsidRDefault="003D17F4" w:rsidP="003D17F4">
      <w:pPr>
        <w:tabs>
          <w:tab w:val="left" w:pos="6500"/>
        </w:tabs>
        <w:ind w:firstLine="567"/>
        <w:jc w:val="both"/>
      </w:pPr>
      <w:r w:rsidRPr="003D17F4">
        <w:rPr>
          <w:lang w:eastAsia="en-US"/>
        </w:rPr>
        <w:t xml:space="preserve">3.Відділу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Pr="003D17F4">
        <w:rPr>
          <w:shd w:val="clear" w:color="auto" w:fill="FFFFFF"/>
        </w:rPr>
        <w:t>лотів до проведення земельних торгів</w:t>
      </w:r>
      <w:r w:rsidRPr="003D17F4">
        <w:rPr>
          <w:lang w:eastAsia="en-US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064824" w:rsidRPr="00064824">
        <w:t>.</w:t>
      </w:r>
    </w:p>
    <w:p w:rsidR="00CF7B85" w:rsidRDefault="003D17F4" w:rsidP="00064824">
      <w:pPr>
        <w:ind w:firstLine="560"/>
        <w:jc w:val="both"/>
      </w:pPr>
      <w:r>
        <w:t>4</w:t>
      </w:r>
      <w:r w:rsidR="00064824" w:rsidRPr="00064824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D8D" w:rsidRDefault="00384D8D" w:rsidP="008C6C6B">
      <w:r>
        <w:separator/>
      </w:r>
    </w:p>
  </w:endnote>
  <w:endnote w:type="continuationSeparator" w:id="0">
    <w:p w:rsidR="00384D8D" w:rsidRDefault="00384D8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D8D" w:rsidRDefault="00384D8D" w:rsidP="008C6C6B">
      <w:r>
        <w:separator/>
      </w:r>
    </w:p>
  </w:footnote>
  <w:footnote w:type="continuationSeparator" w:id="0">
    <w:p w:rsidR="00384D8D" w:rsidRDefault="00384D8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F18"/>
    <w:rsid w:val="0001602E"/>
    <w:rsid w:val="00016B47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0F76EC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4808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1DBE"/>
    <w:rsid w:val="001D73DD"/>
    <w:rsid w:val="001E0C00"/>
    <w:rsid w:val="001E1EC7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3E3A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4D8D"/>
    <w:rsid w:val="003852A9"/>
    <w:rsid w:val="00386229"/>
    <w:rsid w:val="00390783"/>
    <w:rsid w:val="00391D48"/>
    <w:rsid w:val="00393077"/>
    <w:rsid w:val="00395646"/>
    <w:rsid w:val="00396529"/>
    <w:rsid w:val="003A229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17F4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11A6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5798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0FFC"/>
    <w:rsid w:val="00593118"/>
    <w:rsid w:val="00593BD8"/>
    <w:rsid w:val="00595D12"/>
    <w:rsid w:val="005964D4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7D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6E32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1A03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0525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017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33A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1F89"/>
    <w:rsid w:val="00AA3DFF"/>
    <w:rsid w:val="00AB0D75"/>
    <w:rsid w:val="00AB2724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17B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B73EC"/>
    <w:rsid w:val="00BC2712"/>
    <w:rsid w:val="00BC2E5F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EF2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833"/>
    <w:rsid w:val="00D23B9E"/>
    <w:rsid w:val="00D23CD0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50EC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770"/>
    <w:rsid w:val="00F2565E"/>
    <w:rsid w:val="00F260CF"/>
    <w:rsid w:val="00F2666D"/>
    <w:rsid w:val="00F26DD6"/>
    <w:rsid w:val="00F31757"/>
    <w:rsid w:val="00F32101"/>
    <w:rsid w:val="00F32770"/>
    <w:rsid w:val="00F33BC4"/>
    <w:rsid w:val="00F351ED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060F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9738D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28F306EE"/>
  <w15:docId w15:val="{A35219CA-65A9-44B9-9AA7-E9DCAEEC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262</cp:revision>
  <cp:lastPrinted>2025-01-31T13:39:00Z</cp:lastPrinted>
  <dcterms:created xsi:type="dcterms:W3CDTF">2021-03-14T12:34:00Z</dcterms:created>
  <dcterms:modified xsi:type="dcterms:W3CDTF">2025-01-31T13:39:00Z</dcterms:modified>
</cp:coreProperties>
</file>