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6EC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січня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40AFD">
        <w:rPr>
          <w:rFonts w:ascii="Times New Roman" w:hAnsi="Times New Roman"/>
          <w:color w:val="000000"/>
          <w:sz w:val="28"/>
          <w:szCs w:val="28"/>
          <w:lang w:eastAsia="uk-UA"/>
        </w:rPr>
        <w:t>10928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5306C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06C1" w:rsidRPr="005306C1">
        <w:rPr>
          <w:rFonts w:ascii="Times New Roman" w:hAnsi="Times New Roman"/>
          <w:sz w:val="28"/>
          <w:szCs w:val="28"/>
          <w:lang w:eastAsia="uk-UA"/>
        </w:rPr>
        <w:t>Біляр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06C1">
        <w:rPr>
          <w:rFonts w:ascii="Times New Roman" w:hAnsi="Times New Roman"/>
          <w:sz w:val="28"/>
          <w:szCs w:val="28"/>
          <w:lang w:eastAsia="uk-UA"/>
        </w:rPr>
        <w:t xml:space="preserve"> І.М.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5306C1" w:rsidRPr="005306C1">
        <w:rPr>
          <w:rFonts w:ascii="Times New Roman" w:hAnsi="Times New Roman"/>
          <w:sz w:val="28"/>
          <w:szCs w:val="28"/>
          <w:lang w:eastAsia="uk-UA"/>
        </w:rPr>
        <w:t>Біляр</w:t>
      </w:r>
      <w:r w:rsidR="005306C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306C1">
        <w:rPr>
          <w:rFonts w:ascii="Times New Roman" w:hAnsi="Times New Roman"/>
          <w:sz w:val="28"/>
          <w:szCs w:val="28"/>
          <w:lang w:eastAsia="uk-UA"/>
        </w:rPr>
        <w:t>а</w:t>
      </w:r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306C1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06C1" w:rsidRPr="005306C1">
        <w:rPr>
          <w:rFonts w:ascii="Times New Roman" w:hAnsi="Times New Roman"/>
          <w:sz w:val="28"/>
          <w:szCs w:val="28"/>
          <w:lang w:eastAsia="uk-UA"/>
        </w:rPr>
        <w:t>Біляр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306C1">
        <w:rPr>
          <w:rFonts w:ascii="Times New Roman" w:hAnsi="Times New Roman"/>
          <w:sz w:val="28"/>
          <w:szCs w:val="28"/>
          <w:lang w:eastAsia="uk-UA"/>
        </w:rPr>
        <w:t>1,668</w:t>
      </w:r>
      <w:r w:rsidR="001050EE">
        <w:rPr>
          <w:rFonts w:ascii="Times New Roman" w:hAnsi="Times New Roman"/>
          <w:sz w:val="28"/>
          <w:szCs w:val="28"/>
          <w:lang w:eastAsia="uk-UA"/>
        </w:rPr>
        <w:t>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306C1">
        <w:rPr>
          <w:rFonts w:ascii="Times New Roman" w:hAnsi="Times New Roman"/>
          <w:sz w:val="28"/>
          <w:szCs w:val="28"/>
          <w:lang w:eastAsia="uk-UA"/>
        </w:rPr>
        <w:t>60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050E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306C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5306C1">
        <w:rPr>
          <w:rFonts w:ascii="Times New Roman" w:hAnsi="Times New Roman"/>
          <w:sz w:val="28"/>
          <w:szCs w:val="28"/>
          <w:lang w:eastAsia="uk-UA"/>
        </w:rPr>
        <w:t>097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306C1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06C1" w:rsidRPr="005306C1">
        <w:rPr>
          <w:rFonts w:ascii="Times New Roman" w:hAnsi="Times New Roman"/>
          <w:sz w:val="28"/>
          <w:szCs w:val="28"/>
          <w:lang w:eastAsia="uk-UA"/>
        </w:rPr>
        <w:t>Біляр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Іва</w:t>
      </w:r>
      <w:r w:rsidR="005306C1">
        <w:rPr>
          <w:rFonts w:ascii="Times New Roman" w:hAnsi="Times New Roman"/>
          <w:sz w:val="28"/>
          <w:szCs w:val="28"/>
          <w:lang w:eastAsia="uk-UA"/>
        </w:rPr>
        <w:t>ну</w:t>
      </w:r>
      <w:r w:rsidR="005306C1" w:rsidRPr="005306C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5306C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6EC" w:rsidRDefault="001956EC">
      <w:r>
        <w:separator/>
      </w:r>
    </w:p>
  </w:endnote>
  <w:endnote w:type="continuationSeparator" w:id="0">
    <w:p w:rsidR="001956EC" w:rsidRDefault="0019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6EC" w:rsidRDefault="001956EC">
      <w:r>
        <w:separator/>
      </w:r>
    </w:p>
  </w:footnote>
  <w:footnote w:type="continuationSeparator" w:id="0">
    <w:p w:rsidR="001956EC" w:rsidRDefault="00195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853D3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0AFD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6EC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3D3F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05802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0194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41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A50226"/>
  <w15:docId w15:val="{466DEDE2-8D0D-4CC9-A863-A3D39036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2025-01-31T12:07:00Z</cp:lastPrinted>
  <dcterms:created xsi:type="dcterms:W3CDTF">2024-12-10T11:59:00Z</dcterms:created>
  <dcterms:modified xsi:type="dcterms:W3CDTF">2025-01-31T12:07:00Z</dcterms:modified>
</cp:coreProperties>
</file>