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9A909" w14:textId="77777777" w:rsidR="00A77CA7" w:rsidRPr="00A77CA7" w:rsidRDefault="00A05D94" w:rsidP="00A77C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02CBD4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14:paraId="5BE675DD" w14:textId="77777777" w:rsidR="00A77CA7" w:rsidRPr="00A77CA7" w:rsidRDefault="00A77CA7" w:rsidP="00A77C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34496F2" w14:textId="77777777" w:rsidR="00A77CA7" w:rsidRPr="00A77CA7" w:rsidRDefault="00A77CA7" w:rsidP="00A77C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95F9ED3" w14:textId="77777777" w:rsidR="00A77CA7" w:rsidRPr="00A77CA7" w:rsidRDefault="00A05D94" w:rsidP="00A77C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09ECB3A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45CE77C" w14:textId="77777777" w:rsidR="00A77CA7" w:rsidRPr="00A77CA7" w:rsidRDefault="00A77CA7" w:rsidP="00A77C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2949ED" w14:textId="77777777" w:rsidR="00A77CA7" w:rsidRPr="00A77CA7" w:rsidRDefault="00A77CA7" w:rsidP="00A77C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A05E6B0" w14:textId="1C1EC8A5"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577B86">
        <w:rPr>
          <w:rFonts w:ascii="Times New Roman" w:hAnsi="Times New Roman"/>
          <w:color w:val="000000"/>
          <w:sz w:val="28"/>
          <w:szCs w:val="28"/>
          <w:lang w:eastAsia="uk-UA"/>
        </w:rPr>
        <w:t>10651</w:t>
      </w:r>
      <w:bookmarkStart w:id="0" w:name="_GoBack"/>
      <w:bookmarkEnd w:id="0"/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A77C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F6F9C65" w14:textId="77777777"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7CF99D9" w14:textId="77777777" w:rsidR="005252C7" w:rsidRPr="008C1382" w:rsidRDefault="005252C7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4DD46E" w14:textId="77777777" w:rsidR="005252C7" w:rsidRPr="006830DC" w:rsidRDefault="005252C7" w:rsidP="00942AA6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6830DC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14:paraId="4EDB3516" w14:textId="77777777" w:rsidR="00E51C1A" w:rsidRDefault="006830DC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надання дозволу на розроблення проє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кту</w:t>
      </w:r>
    </w:p>
    <w:p w14:paraId="4A905E84" w14:textId="77777777" w:rsidR="00E51C1A" w:rsidRDefault="00810BD8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емлеустрою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щодо встановлення меж 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території</w:t>
      </w:r>
    </w:p>
    <w:p w14:paraId="1F86B969" w14:textId="77777777" w:rsidR="00E51C1A" w:rsidRDefault="006830DC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Рогатинської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територіальної громади</w:t>
      </w:r>
    </w:p>
    <w:p w14:paraId="0E83A140" w14:textId="77777777" w:rsidR="005252C7" w:rsidRPr="006830DC" w:rsidRDefault="006830DC" w:rsidP="00E339C5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Івано-Франківського району Івано-Франківської області</w:t>
      </w:r>
    </w:p>
    <w:p w14:paraId="6ACDDF40" w14:textId="77777777" w:rsidR="005252C7" w:rsidRPr="008A1C7B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6FA93A1" w14:textId="77777777" w:rsidR="005252C7" w:rsidRPr="006955A1" w:rsidRDefault="005252C7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05FE9196" w14:textId="6EEC051F" w:rsidR="005252C7" w:rsidRPr="00394E61" w:rsidRDefault="006830DC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З метою забезпечення регулювання земельних відносин на території Рогатинської міської територіальної громади Івано-Франківського району Івано-Франківської області, внесення відомостей про межі території громади до Державного земельного кадастру, керуючись 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3C51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46-1 Закону України «Про землеустрій», </w:t>
      </w:r>
      <w:r w:rsidRPr="00394E61">
        <w:rPr>
          <w:rFonts w:ascii="Times New Roman" w:hAnsi="Times New Roman"/>
          <w:sz w:val="28"/>
          <w:szCs w:val="28"/>
        </w:rPr>
        <w:t>ст. 1, 8 Закону України «</w:t>
      </w:r>
      <w:r w:rsidRPr="00394E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394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12, </w:t>
      </w:r>
      <w:r w:rsidR="00810BD8">
        <w:rPr>
          <w:rFonts w:ascii="Times New Roman" w:hAnsi="Times New Roman"/>
          <w:sz w:val="28"/>
          <w:szCs w:val="28"/>
        </w:rPr>
        <w:t>17</w:t>
      </w:r>
      <w:r w:rsidR="00810BD8">
        <w:rPr>
          <w:rFonts w:ascii="Times New Roman" w:hAnsi="Times New Roman"/>
          <w:sz w:val="28"/>
          <w:szCs w:val="28"/>
          <w:vertAlign w:val="superscript"/>
        </w:rPr>
        <w:t>2</w:t>
      </w:r>
      <w:r w:rsidR="00810BD8">
        <w:rPr>
          <w:rFonts w:ascii="Times New Roman" w:eastAsia="Times New Roman" w:hAnsi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кодексу України, розпорядженням Кабінету Міністрів України «Про визначення адміністративних центрів та затвердження територій територіальних громад Івано-Франківської області»</w:t>
      </w:r>
      <w:r w:rsidRPr="006830DC">
        <w:rPr>
          <w:rFonts w:eastAsia="Times New Roman"/>
          <w:lang w:eastAsia="ru-RU"/>
        </w:rPr>
        <w:t xml:space="preserve"> 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>від 12.06.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2020 року №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714-р, </w:t>
      </w:r>
      <w:r w:rsidR="0069454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остановою Верховної Ради України «Про утворення та л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>іквідацію районів» від 17.07.2020 року № 807-IX,</w:t>
      </w:r>
      <w:r w:rsidR="005252C7" w:rsidRPr="00394E61">
        <w:rPr>
          <w:rFonts w:ascii="Times New Roman" w:hAnsi="Times New Roman"/>
          <w:sz w:val="28"/>
          <w:szCs w:val="28"/>
          <w:lang w:eastAsia="uk-UA"/>
        </w:rPr>
        <w:t xml:space="preserve"> міська рада ВИРІШИЛА:</w:t>
      </w:r>
    </w:p>
    <w:p w14:paraId="1223D1FB" w14:textId="77777777" w:rsidR="005252C7" w:rsidRPr="006830DC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1.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Надати дозвіл виконавчому комітету міської ради на розроблення проє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кт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встановлення меж території Рогатинської міської територіальної громади Івано-Франківського району Івано-Франківської області</w:t>
      </w:r>
      <w:r w:rsidRPr="006830DC">
        <w:rPr>
          <w:rFonts w:ascii="Times New Roman" w:hAnsi="Times New Roman"/>
          <w:sz w:val="28"/>
          <w:szCs w:val="28"/>
          <w:lang w:eastAsia="uk-UA"/>
        </w:rPr>
        <w:t>.</w:t>
      </w:r>
    </w:p>
    <w:p w14:paraId="033B3D4A" w14:textId="77777777" w:rsidR="005252C7" w:rsidRPr="006830DC" w:rsidRDefault="005252C7" w:rsidP="006830DC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2.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 xml:space="preserve">Розроблений 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роє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кт землеустрою щодо встановлення меж території Рогатинської міської територіальної громади Івано-Франківського району Івано-Франківської області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 xml:space="preserve"> після погодження відповідними 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радами суміжних територіальних громад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подати на 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затвердження 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Рогатинській міській раді</w:t>
      </w:r>
      <w:r w:rsidRPr="006830DC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14:paraId="12AAEEB7" w14:textId="77777777" w:rsidR="005252C7" w:rsidRPr="00390783" w:rsidRDefault="006830DC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3</w:t>
      </w:r>
      <w:r w:rsidR="005252C7" w:rsidRPr="006830DC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</w:t>
      </w:r>
      <w:r w:rsidR="005252C7" w:rsidRPr="007D5E84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252C7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4294AA1D" w14:textId="77777777"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C4EFDE3" w14:textId="77777777"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D6EE81F" w14:textId="77777777" w:rsidR="005252C7" w:rsidRDefault="005252C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252C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FF87B" w14:textId="77777777" w:rsidR="00A05D94" w:rsidRDefault="00A05D94">
      <w:r>
        <w:separator/>
      </w:r>
    </w:p>
  </w:endnote>
  <w:endnote w:type="continuationSeparator" w:id="0">
    <w:p w14:paraId="3E39A716" w14:textId="77777777" w:rsidR="00A05D94" w:rsidRDefault="00A0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D9E2F" w14:textId="77777777" w:rsidR="00A05D94" w:rsidRDefault="00A05D94">
      <w:r>
        <w:separator/>
      </w:r>
    </w:p>
  </w:footnote>
  <w:footnote w:type="continuationSeparator" w:id="0">
    <w:p w14:paraId="2D74F675" w14:textId="77777777" w:rsidR="00A05D94" w:rsidRDefault="00A05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28BFB" w14:textId="77777777" w:rsidR="005252C7" w:rsidRDefault="005252C7" w:rsidP="00F044F4">
    <w:pPr>
      <w:pStyle w:val="a3"/>
      <w:framePr w:wrap="around" w:vAnchor="text" w:hAnchor="margin" w:xAlign="center" w:y="1"/>
      <w:rPr>
        <w:rStyle w:val="a7"/>
      </w:rPr>
    </w:pPr>
  </w:p>
  <w:p w14:paraId="02F0F534" w14:textId="77777777" w:rsidR="005252C7" w:rsidRDefault="005252C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233B"/>
    <w:rsid w:val="001D3F6F"/>
    <w:rsid w:val="001D4A02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4B53"/>
    <w:rsid w:val="00267036"/>
    <w:rsid w:val="00272766"/>
    <w:rsid w:val="0027390F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4E61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26CAB"/>
    <w:rsid w:val="0042753A"/>
    <w:rsid w:val="00442B14"/>
    <w:rsid w:val="00464298"/>
    <w:rsid w:val="00475F7C"/>
    <w:rsid w:val="00480BEE"/>
    <w:rsid w:val="004862F1"/>
    <w:rsid w:val="004A3BB9"/>
    <w:rsid w:val="004A45A8"/>
    <w:rsid w:val="004B57EF"/>
    <w:rsid w:val="004B7D1A"/>
    <w:rsid w:val="004D5F43"/>
    <w:rsid w:val="004D74C5"/>
    <w:rsid w:val="0050268F"/>
    <w:rsid w:val="005252C7"/>
    <w:rsid w:val="00525773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77B86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17C6E"/>
    <w:rsid w:val="00661689"/>
    <w:rsid w:val="00662941"/>
    <w:rsid w:val="0066372B"/>
    <w:rsid w:val="00664706"/>
    <w:rsid w:val="0068275F"/>
    <w:rsid w:val="006830DC"/>
    <w:rsid w:val="00686BF2"/>
    <w:rsid w:val="00686EEE"/>
    <w:rsid w:val="00693C5C"/>
    <w:rsid w:val="00694540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144D"/>
    <w:rsid w:val="00755DF0"/>
    <w:rsid w:val="00757201"/>
    <w:rsid w:val="007638B8"/>
    <w:rsid w:val="007755EB"/>
    <w:rsid w:val="007843E9"/>
    <w:rsid w:val="007943CC"/>
    <w:rsid w:val="007C2CC5"/>
    <w:rsid w:val="007C2EB8"/>
    <w:rsid w:val="007D1258"/>
    <w:rsid w:val="007D1E9A"/>
    <w:rsid w:val="007D20E5"/>
    <w:rsid w:val="007D2579"/>
    <w:rsid w:val="007D5E84"/>
    <w:rsid w:val="007E31A2"/>
    <w:rsid w:val="007E5B30"/>
    <w:rsid w:val="0080386C"/>
    <w:rsid w:val="0080506D"/>
    <w:rsid w:val="008056BB"/>
    <w:rsid w:val="00810BD8"/>
    <w:rsid w:val="008158EC"/>
    <w:rsid w:val="008210CA"/>
    <w:rsid w:val="008310D1"/>
    <w:rsid w:val="00852AE6"/>
    <w:rsid w:val="008554F6"/>
    <w:rsid w:val="00856E15"/>
    <w:rsid w:val="00876872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7F0A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05D94"/>
    <w:rsid w:val="00A16B62"/>
    <w:rsid w:val="00A569AB"/>
    <w:rsid w:val="00A7216A"/>
    <w:rsid w:val="00A72FC6"/>
    <w:rsid w:val="00A735F3"/>
    <w:rsid w:val="00A747AB"/>
    <w:rsid w:val="00A77CA7"/>
    <w:rsid w:val="00A9168A"/>
    <w:rsid w:val="00A943EA"/>
    <w:rsid w:val="00AD00C2"/>
    <w:rsid w:val="00AD2333"/>
    <w:rsid w:val="00AD3FC9"/>
    <w:rsid w:val="00AE064A"/>
    <w:rsid w:val="00AF3FE9"/>
    <w:rsid w:val="00AF59BE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20D0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1B51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339C5"/>
    <w:rsid w:val="00E42B4B"/>
    <w:rsid w:val="00E51C1A"/>
    <w:rsid w:val="00E61206"/>
    <w:rsid w:val="00E63E2B"/>
    <w:rsid w:val="00E718F5"/>
    <w:rsid w:val="00E7281B"/>
    <w:rsid w:val="00E85C47"/>
    <w:rsid w:val="00E86C69"/>
    <w:rsid w:val="00E9509C"/>
    <w:rsid w:val="00EB045E"/>
    <w:rsid w:val="00EB7314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D3C51"/>
    <w:rsid w:val="00FF1DCD"/>
    <w:rsid w:val="00FF30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855AAC9"/>
  <w15:docId w15:val="{2723AE3B-F8DF-4EFB-9CEB-7F6D3B9E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174</cp:revision>
  <cp:lastPrinted>2024-12-20T11:10:00Z</cp:lastPrinted>
  <dcterms:created xsi:type="dcterms:W3CDTF">2015-03-22T10:03:00Z</dcterms:created>
  <dcterms:modified xsi:type="dcterms:W3CDTF">2024-12-20T11:10:00Z</dcterms:modified>
</cp:coreProperties>
</file>