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40F27D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B8533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10295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737081C0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15ED1">
        <w:rPr>
          <w:rFonts w:ascii="Times New Roman" w:hAnsi="Times New Roman"/>
          <w:sz w:val="28"/>
          <w:szCs w:val="28"/>
          <w:lang w:eastAsia="uk-UA"/>
        </w:rPr>
        <w:t>Чечель К.</w:t>
      </w:r>
      <w:r w:rsidR="00083075">
        <w:rPr>
          <w:rFonts w:ascii="Times New Roman" w:hAnsi="Times New Roman"/>
          <w:sz w:val="28"/>
          <w:szCs w:val="28"/>
          <w:lang w:eastAsia="uk-UA"/>
        </w:rPr>
        <w:t>І</w:t>
      </w:r>
      <w:r w:rsidR="001123F1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CB5AD42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3075">
        <w:rPr>
          <w:rFonts w:ascii="Times New Roman" w:hAnsi="Times New Roman"/>
          <w:sz w:val="28"/>
          <w:szCs w:val="28"/>
          <w:lang w:eastAsia="uk-UA"/>
        </w:rPr>
        <w:t>Чечель Катерини Ільківни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B73FFC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83075">
        <w:rPr>
          <w:rFonts w:ascii="Times New Roman" w:hAnsi="Times New Roman"/>
          <w:sz w:val="28"/>
          <w:szCs w:val="28"/>
          <w:lang w:eastAsia="uk-UA"/>
        </w:rPr>
        <w:t>Чечель Катерині Ільківні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D49F9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1123F1">
        <w:rPr>
          <w:rFonts w:ascii="Times New Roman" w:hAnsi="Times New Roman"/>
          <w:sz w:val="28"/>
          <w:szCs w:val="28"/>
          <w:lang w:eastAsia="uk-UA"/>
        </w:rPr>
        <w:t>85</w:t>
      </w:r>
      <w:r w:rsidR="00083075">
        <w:rPr>
          <w:rFonts w:ascii="Times New Roman" w:hAnsi="Times New Roman"/>
          <w:sz w:val="28"/>
          <w:szCs w:val="28"/>
          <w:lang w:eastAsia="uk-UA"/>
        </w:rPr>
        <w:t>2</w:t>
      </w:r>
      <w:r w:rsidR="001123F1">
        <w:rPr>
          <w:rFonts w:ascii="Times New Roman" w:hAnsi="Times New Roman"/>
          <w:sz w:val="28"/>
          <w:szCs w:val="28"/>
          <w:lang w:eastAsia="uk-UA"/>
        </w:rPr>
        <w:t>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8307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83075">
        <w:rPr>
          <w:rFonts w:ascii="Times New Roman" w:hAnsi="Times New Roman"/>
          <w:sz w:val="28"/>
          <w:szCs w:val="28"/>
          <w:lang w:eastAsia="uk-UA"/>
        </w:rPr>
        <w:t>201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8307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083075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083075">
        <w:rPr>
          <w:rFonts w:ascii="Times New Roman" w:hAnsi="Times New Roman"/>
          <w:sz w:val="28"/>
          <w:szCs w:val="28"/>
          <w:lang w:eastAsia="uk-UA"/>
        </w:rPr>
        <w:t>вул. Зелена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3075">
        <w:rPr>
          <w:rFonts w:ascii="Times New Roman" w:hAnsi="Times New Roman"/>
          <w:sz w:val="28"/>
          <w:szCs w:val="28"/>
          <w:lang w:eastAsia="uk-UA"/>
        </w:rPr>
        <w:t>29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418835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3075">
        <w:rPr>
          <w:rFonts w:ascii="Times New Roman" w:hAnsi="Times New Roman"/>
          <w:sz w:val="28"/>
          <w:szCs w:val="28"/>
          <w:lang w:eastAsia="uk-UA"/>
        </w:rPr>
        <w:t>Чечель Катерині Ільківні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B3C0E12" w14:textId="77777777" w:rsidR="00B85331" w:rsidRDefault="00B85331" w:rsidP="00B85331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08BD24DE" w:rsidR="00147EC5" w:rsidRPr="006955A1" w:rsidRDefault="00147EC5" w:rsidP="00B85331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D224A7" w14:textId="77777777" w:rsidR="00320998" w:rsidRDefault="00320998">
      <w:r>
        <w:separator/>
      </w:r>
    </w:p>
  </w:endnote>
  <w:endnote w:type="continuationSeparator" w:id="0">
    <w:p w14:paraId="351A65EC" w14:textId="77777777" w:rsidR="00320998" w:rsidRDefault="00320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5604A9" w14:textId="77777777" w:rsidR="00320998" w:rsidRDefault="00320998">
      <w:r>
        <w:separator/>
      </w:r>
    </w:p>
  </w:footnote>
  <w:footnote w:type="continuationSeparator" w:id="0">
    <w:p w14:paraId="000DB63B" w14:textId="77777777" w:rsidR="00320998" w:rsidRDefault="00320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0900"/>
    <w:rsid w:val="00320998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15ED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331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4E87"/>
    <w:rsid w:val="00D173CD"/>
    <w:rsid w:val="00D22C0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903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2024-11-29T07:41:00Z</cp:lastPrinted>
  <dcterms:created xsi:type="dcterms:W3CDTF">2024-10-25T11:29:00Z</dcterms:created>
  <dcterms:modified xsi:type="dcterms:W3CDTF">2024-11-29T07:41:00Z</dcterms:modified>
</cp:coreProperties>
</file>