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2F8" w:rsidRDefault="007D72F8" w:rsidP="007D72F8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2922270</wp:posOffset>
            </wp:positionH>
            <wp:positionV relativeFrom="paragraph">
              <wp:posOffset>-9525</wp:posOffset>
            </wp:positionV>
            <wp:extent cx="449580" cy="718820"/>
            <wp:effectExtent l="0" t="0" r="7620" b="508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989330</wp:posOffset>
                </wp:positionV>
                <wp:extent cx="873760" cy="305435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72F8" w:rsidRDefault="007D72F8" w:rsidP="007D72F8">
                            <w:r>
                              <w:t xml:space="preserve">       </w:t>
                            </w:r>
                          </w:p>
                          <w:p w:rsidR="007D72F8" w:rsidRDefault="007D72F8" w:rsidP="007D72F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757.45pt;margin-top:77.9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" o:allowincell="f" filled="f" stroked="f">
                <v:textbox>
                  <w:txbxContent>
                    <w:p w:rsidR="007D72F8" w:rsidRDefault="007D72F8" w:rsidP="007D72F8">
                      <w:r>
                        <w:t xml:space="preserve">       </w:t>
                      </w:r>
                    </w:p>
                    <w:p w:rsidR="007D72F8" w:rsidRDefault="007D72F8" w:rsidP="007D72F8"/>
                  </w:txbxContent>
                </v:textbox>
              </v:shape>
            </w:pict>
          </mc:Fallback>
        </mc:AlternateContent>
      </w:r>
    </w:p>
    <w:p w:rsidR="007D72F8" w:rsidRDefault="007D72F8" w:rsidP="007D72F8">
      <w:pPr>
        <w:spacing w:after="0" w:line="240" w:lineRule="auto"/>
        <w:jc w:val="center"/>
        <w:rPr>
          <w:rFonts w:ascii="Arial" w:eastAsia="SimSun" w:hAnsi="Arial" w:cs="Times New Roman"/>
          <w:snapToGrid w:val="0"/>
          <w:sz w:val="24"/>
          <w:szCs w:val="24"/>
          <w:lang w:eastAsia="ru-RU"/>
        </w:rPr>
      </w:pPr>
    </w:p>
    <w:p w:rsidR="007D72F8" w:rsidRDefault="007D72F8" w:rsidP="007D72F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D72F8" w:rsidRDefault="007D72F8" w:rsidP="007D72F8">
      <w:pPr>
        <w:keepNext/>
        <w:tabs>
          <w:tab w:val="center" w:pos="4819"/>
          <w:tab w:val="left" w:pos="8436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</w:pPr>
    </w:p>
    <w:p w:rsidR="007D72F8" w:rsidRDefault="007D72F8" w:rsidP="007D72F8">
      <w:pPr>
        <w:keepNext/>
        <w:tabs>
          <w:tab w:val="left" w:pos="2172"/>
        </w:tabs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РОГАТИНСЬКА    МІСЬКА  РАДА</w:t>
      </w:r>
    </w:p>
    <w:p w:rsidR="007D72F8" w:rsidRDefault="007D72F8" w:rsidP="007D72F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napToGrid w:val="0"/>
          <w:sz w:val="28"/>
          <w:szCs w:val="28"/>
          <w:lang w:eastAsia="ru-RU"/>
        </w:rPr>
        <w:t>ІВАНО-ФРАНКІВСЬКА ОБЛАСТЬ</w:t>
      </w:r>
    </w:p>
    <w:p w:rsidR="007D72F8" w:rsidRDefault="007D72F8" w:rsidP="007D72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4"/>
          <w:lang w:eastAsia="ru-RU"/>
        </w:rPr>
        <w:t>ВИКОНАВЧИЙ КОМІТЕТ</w:t>
      </w:r>
    </w:p>
    <w:p w:rsidR="007D72F8" w:rsidRDefault="007D72F8" w:rsidP="007D72F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D72F8" w:rsidRDefault="007D72F8" w:rsidP="007D72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РОЗПОРЯДЖЕННЯ МІСЬКОГО ГОЛОВИ</w:t>
      </w:r>
    </w:p>
    <w:p w:rsidR="007D72F8" w:rsidRDefault="007D72F8" w:rsidP="007D72F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spacing w:after="0" w:line="240" w:lineRule="auto"/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</w:pPr>
      <w:r>
        <w:rPr>
          <w:rFonts w:ascii="Times New Roman" w:eastAsia="Batang" w:hAnsi="Times New Roman" w:cs="Times New Roman"/>
          <w:snapToGrid w:val="0"/>
          <w:sz w:val="28"/>
          <w:szCs w:val="24"/>
          <w:lang w:eastAsia="ru-RU"/>
        </w:rPr>
        <w:t xml:space="preserve">  </w:t>
      </w:r>
    </w:p>
    <w:p w:rsidR="007D72F8" w:rsidRDefault="007D72F8" w:rsidP="007D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D72F8" w:rsidRDefault="007D72F8" w:rsidP="007D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від 05 вересня 2024 року                                         </w:t>
      </w:r>
      <w:r w:rsidR="006A2BF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 №193-р</w:t>
      </w:r>
      <w:bookmarkStart w:id="0" w:name="_GoBack"/>
      <w:bookmarkEnd w:id="0"/>
    </w:p>
    <w:p w:rsidR="007D72F8" w:rsidRDefault="007D72F8" w:rsidP="007D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м.Рогатин</w:t>
      </w:r>
    </w:p>
    <w:p w:rsidR="007D72F8" w:rsidRDefault="007D72F8" w:rsidP="007D72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</w:t>
      </w:r>
    </w:p>
    <w:p w:rsidR="007D72F8" w:rsidRDefault="007D72F8" w:rsidP="007D72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72F8" w:rsidRDefault="007D72F8" w:rsidP="007D72F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нагородження </w:t>
      </w:r>
    </w:p>
    <w:p w:rsidR="007D72F8" w:rsidRDefault="007D72F8" w:rsidP="007D72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грамотами міського голови</w:t>
      </w:r>
    </w:p>
    <w:p w:rsidR="007D72F8" w:rsidRDefault="007D72F8" w:rsidP="007D72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7D72F8" w:rsidRDefault="007D72F8" w:rsidP="007D72F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пунктом 20 частини 4 статті 42 Закону України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>
        <w:rPr>
          <w:rFonts w:ascii="Times New Roman" w:hAnsi="Times New Roman" w:cs="Times New Roman"/>
          <w:sz w:val="28"/>
          <w:szCs w:val="28"/>
        </w:rPr>
        <w:t xml:space="preserve">«Про місцеве самоврядування в Україні», беручи до уваги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лист Рогатинської дільниці Галицького УЕГГ Івано-Франківської філії ТОВ «Газорозподільні мережі України» № ІФФ/100/Сл-137/271-24 від 04.09.2024 року з метою відзначення працівників </w:t>
      </w:r>
      <w:r w:rsidR="000465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дільниці за сумлінну працю, високий професіоналізм, вагомий внесок у розвиток економічної діяльності дільниці, безаварійне газопостачання населення Рогатинської МТГ 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 нагоди Дня працівників нафтової, газової та нафтопереробної промисловості:</w:t>
      </w:r>
    </w:p>
    <w:p w:rsidR="007D72F8" w:rsidRDefault="007D72F8" w:rsidP="007D72F8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Нагородити грамотами міського голови таких працівників</w:t>
      </w:r>
      <w:r w:rsidRPr="007D72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Рогатинської дільниці Галицького УЕГГ Івано-Франківської філії ТОВ «Газорозподільні мережі України»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990ACE" w:rsidRDefault="00990ACE" w:rsidP="007D72F8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Височанського Івана Дмитровича – начальника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Рогатинської дільниці Галицького УЕГГ Івано-Франківської філії ТОВ «Газорозподільні мережі України»;</w:t>
      </w:r>
    </w:p>
    <w:p w:rsidR="007D72F8" w:rsidRDefault="007D72F8" w:rsidP="007D72F8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Наконечного Андрія </w:t>
      </w:r>
      <w:r w:rsidR="000373E4">
        <w:rPr>
          <w:rFonts w:ascii="Times New Roman" w:eastAsia="Times New Roman" w:hAnsi="Times New Roman" w:cs="Times New Roman"/>
          <w:sz w:val="28"/>
          <w:szCs w:val="28"/>
        </w:rPr>
        <w:t>Михайловича – машиніста екскаватора 5 розряду;</w:t>
      </w:r>
    </w:p>
    <w:p w:rsidR="000373E4" w:rsidRDefault="000373E4" w:rsidP="007D72F8">
      <w:pPr>
        <w:tabs>
          <w:tab w:val="left" w:pos="3920"/>
          <w:tab w:val="center" w:pos="4771"/>
        </w:tabs>
        <w:spacing w:after="0"/>
        <w:ind w:right="-57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Нехая Романа Івановича – слюсаря аварійно-відбудованих робіт 4 розряду.</w:t>
      </w:r>
    </w:p>
    <w:p w:rsidR="000373E4" w:rsidRPr="000373E4" w:rsidRDefault="000373E4" w:rsidP="000373E4">
      <w:pPr>
        <w:spacing w:after="0" w:line="259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373E4">
        <w:rPr>
          <w:rFonts w:ascii="Times New Roman" w:hAnsi="Times New Roman" w:cs="Times New Roman"/>
          <w:sz w:val="28"/>
          <w:szCs w:val="28"/>
        </w:rPr>
        <w:t xml:space="preserve">. </w:t>
      </w:r>
      <w:r w:rsidRPr="000373E4">
        <w:rPr>
          <w:rFonts w:ascii="Times New Roman" w:hAnsi="Times New Roman"/>
          <w:color w:val="000000" w:themeColor="text1"/>
          <w:sz w:val="28"/>
          <w:szCs w:val="28"/>
        </w:rPr>
        <w:t xml:space="preserve">Відділу організаційної роботи міської ради підготувати Грамоти міського голови для нагородження осіб. </w:t>
      </w:r>
    </w:p>
    <w:p w:rsidR="000373E4" w:rsidRPr="000373E4" w:rsidRDefault="000373E4" w:rsidP="000373E4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73E4" w:rsidRPr="000373E4" w:rsidRDefault="000373E4" w:rsidP="000373E4">
      <w:pPr>
        <w:tabs>
          <w:tab w:val="left" w:pos="3920"/>
          <w:tab w:val="center" w:pos="4771"/>
        </w:tabs>
        <w:spacing w:after="200" w:line="259" w:lineRule="auto"/>
        <w:ind w:left="-227" w:right="-5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73E4" w:rsidRDefault="000373E4" w:rsidP="00037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Перший заступник</w:t>
      </w:r>
    </w:p>
    <w:p w:rsidR="000373E4" w:rsidRPr="000373E4" w:rsidRDefault="00990ACE" w:rsidP="000373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0373E4">
        <w:rPr>
          <w:rFonts w:ascii="Times New Roman" w:eastAsia="Times New Roman" w:hAnsi="Times New Roman" w:cs="Times New Roman"/>
          <w:sz w:val="28"/>
          <w:szCs w:val="28"/>
          <w:lang w:eastAsia="ru-RU"/>
        </w:rPr>
        <w:t>іського голови</w:t>
      </w:r>
      <w:r w:rsidR="000373E4" w:rsidRPr="00037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037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Микола ШИНКАР</w:t>
      </w:r>
    </w:p>
    <w:p w:rsidR="000373E4" w:rsidRPr="000373E4" w:rsidRDefault="000373E4" w:rsidP="00037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73E4" w:rsidRPr="000373E4" w:rsidRDefault="000373E4" w:rsidP="000373E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2E71" w:rsidRPr="00990ACE" w:rsidRDefault="000373E4" w:rsidP="0099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373E4">
        <w:rPr>
          <w:rFonts w:ascii="Times New Roman" w:eastAsia="Times New Roman" w:hAnsi="Times New Roman" w:cs="Times New Roman"/>
          <w:sz w:val="20"/>
          <w:szCs w:val="20"/>
          <w:lang w:eastAsia="ru-RU"/>
        </w:rPr>
        <w:t>Вик. Христина СОРОКА</w:t>
      </w:r>
    </w:p>
    <w:sectPr w:rsidR="00322E71" w:rsidRPr="00990A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2F8"/>
    <w:rsid w:val="000373E4"/>
    <w:rsid w:val="000465A4"/>
    <w:rsid w:val="00322E71"/>
    <w:rsid w:val="006A2BF3"/>
    <w:rsid w:val="007D72F8"/>
    <w:rsid w:val="008E2FEC"/>
    <w:rsid w:val="0099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AA2D7"/>
  <w15:chartTrackingRefBased/>
  <w15:docId w15:val="{9FBE1CE3-5F49-404B-9174-012C28DA4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2F8"/>
    <w:pPr>
      <w:spacing w:line="25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0ACE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991</Words>
  <Characters>566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RMTG1</dc:creator>
  <cp:keywords/>
  <dc:description/>
  <cp:lastModifiedBy>User</cp:lastModifiedBy>
  <cp:revision>3</cp:revision>
  <cp:lastPrinted>2024-09-05T13:12:00Z</cp:lastPrinted>
  <dcterms:created xsi:type="dcterms:W3CDTF">2024-09-04T13:35:00Z</dcterms:created>
  <dcterms:modified xsi:type="dcterms:W3CDTF">2024-11-13T08:16:00Z</dcterms:modified>
</cp:coreProperties>
</file>