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BD2" w:rsidRDefault="00D80BD2">
      <w:pPr>
        <w:pStyle w:val="20"/>
        <w:pBdr>
          <w:bottom w:val="single" w:sz="4" w:space="0" w:color="auto"/>
        </w:pBdr>
        <w:spacing w:after="300"/>
        <w:ind w:firstLine="0"/>
        <w:jc w:val="center"/>
        <w:rPr>
          <w:b/>
          <w:bCs/>
        </w:rPr>
      </w:pPr>
    </w:p>
    <w:p w:rsidR="00D80BD2" w:rsidRDefault="00D80BD2">
      <w:pPr>
        <w:pStyle w:val="20"/>
        <w:pBdr>
          <w:bottom w:val="single" w:sz="4" w:space="0" w:color="auto"/>
        </w:pBdr>
        <w:spacing w:after="300"/>
        <w:ind w:firstLine="0"/>
        <w:jc w:val="center"/>
        <w:rPr>
          <w:b/>
          <w:bCs/>
        </w:rPr>
      </w:pPr>
    </w:p>
    <w:p w:rsidR="00D80BD2" w:rsidRDefault="00D80BD2">
      <w:pPr>
        <w:pStyle w:val="20"/>
        <w:pBdr>
          <w:bottom w:val="single" w:sz="4" w:space="0" w:color="auto"/>
        </w:pBdr>
        <w:spacing w:after="300"/>
        <w:ind w:firstLine="0"/>
        <w:jc w:val="center"/>
        <w:rPr>
          <w:b/>
          <w:bCs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6151" r:id="rId8"/>
        </w:object>
      </w:r>
    </w:p>
    <w:p w:rsidR="00C725C6" w:rsidRDefault="002A297D">
      <w:pPr>
        <w:pStyle w:val="20"/>
        <w:pBdr>
          <w:bottom w:val="single" w:sz="4" w:space="0" w:color="auto"/>
        </w:pBdr>
        <w:spacing w:after="300"/>
        <w:ind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C725C6" w:rsidRDefault="002A297D">
      <w:pPr>
        <w:pStyle w:val="20"/>
        <w:spacing w:after="620"/>
        <w:ind w:firstLine="0"/>
        <w:jc w:val="center"/>
      </w:pPr>
      <w:r>
        <w:rPr>
          <w:b/>
          <w:bCs/>
        </w:rPr>
        <w:t>РОЗПОРЯДЖЕННЯ МІСЬКОГО ГОЛОВИ</w:t>
      </w:r>
    </w:p>
    <w:p w:rsidR="00C725C6" w:rsidRDefault="002A297D">
      <w:pPr>
        <w:pStyle w:val="20"/>
        <w:tabs>
          <w:tab w:val="left" w:pos="7406"/>
        </w:tabs>
        <w:ind w:firstLine="480"/>
        <w:jc w:val="both"/>
      </w:pPr>
      <w:r>
        <w:t>від 13 травня 2024 року</w:t>
      </w:r>
      <w:r>
        <w:tab/>
        <w:t>№110-р</w:t>
      </w:r>
    </w:p>
    <w:p w:rsidR="00C725C6" w:rsidRDefault="002A297D">
      <w:pPr>
        <w:pStyle w:val="20"/>
        <w:spacing w:after="300"/>
        <w:ind w:firstLine="480"/>
        <w:jc w:val="both"/>
      </w:pPr>
      <w:r>
        <w:t>м. Рогатин</w:t>
      </w:r>
    </w:p>
    <w:p w:rsidR="00C725C6" w:rsidRDefault="002A297D">
      <w:pPr>
        <w:pStyle w:val="20"/>
        <w:ind w:firstLine="480"/>
        <w:jc w:val="both"/>
      </w:pPr>
      <w:r>
        <w:t>Про затвердження протоколу</w:t>
      </w:r>
    </w:p>
    <w:p w:rsidR="00C725C6" w:rsidRDefault="002A297D">
      <w:pPr>
        <w:pStyle w:val="20"/>
        <w:ind w:firstLine="480"/>
        <w:jc w:val="both"/>
      </w:pPr>
      <w:r>
        <w:t>Електронного аукціону</w:t>
      </w:r>
    </w:p>
    <w:p w:rsidR="00C725C6" w:rsidRDefault="002A297D">
      <w:pPr>
        <w:pStyle w:val="20"/>
        <w:ind w:firstLine="480"/>
        <w:jc w:val="both"/>
      </w:pPr>
      <w:r>
        <w:t>8РЕ001 -ИА-20240428-00791</w:t>
      </w:r>
    </w:p>
    <w:p w:rsidR="00C725C6" w:rsidRDefault="002A297D">
      <w:pPr>
        <w:pStyle w:val="20"/>
        <w:spacing w:after="300"/>
        <w:ind w:firstLine="480"/>
        <w:jc w:val="both"/>
      </w:pPr>
      <w:r>
        <w:t>продажу об’єкта малої приватизації</w:t>
      </w:r>
    </w:p>
    <w:p w:rsidR="00C725C6" w:rsidRDefault="002A297D">
      <w:pPr>
        <w:pStyle w:val="20"/>
        <w:ind w:firstLine="500"/>
        <w:jc w:val="both"/>
      </w:pPr>
      <w:r>
        <w:t>Керуючись статтею 29 Закону України «Про місцеве самоврядування в</w:t>
      </w:r>
      <w:r>
        <w:br/>
        <w:t>Україні», Законом України «Про приватизацію державного і комунального</w:t>
      </w:r>
      <w:r>
        <w:br/>
        <w:t>майна», Порядку проведення електронних аукціонів для продажу об’єктів малої</w:t>
      </w:r>
      <w:r>
        <w:br/>
        <w:t>приватизації та визначення додаткових умов п</w:t>
      </w:r>
      <w:r>
        <w:t>родажу, затвердженого</w:t>
      </w:r>
      <w:r>
        <w:br/>
        <w:t>Постановою Кабінетів Міністрів України від 08.05.2018 року № 432, протоколом</w:t>
      </w:r>
      <w:r>
        <w:br/>
        <w:t>про результати електронного аукціону 8РЕ001-ИА-20240428-00791, який</w:t>
      </w:r>
      <w:r>
        <w:br/>
        <w:t>сформований 02.05.2024 року та наданий оператором електронного майданчика</w:t>
      </w:r>
      <w:r>
        <w:br/>
        <w:t>товариством з о</w:t>
      </w:r>
      <w:r>
        <w:t>бмеженою відповідальністю «БУКОВИНСЬКА</w:t>
      </w:r>
      <w:r>
        <w:br/>
        <w:t>УНІВЕРСАЛЬНА БІРЖА» :</w:t>
      </w:r>
    </w:p>
    <w:p w:rsidR="00C725C6" w:rsidRDefault="002A297D">
      <w:pPr>
        <w:pStyle w:val="20"/>
        <w:numPr>
          <w:ilvl w:val="0"/>
          <w:numId w:val="1"/>
        </w:numPr>
        <w:tabs>
          <w:tab w:val="left" w:pos="1090"/>
        </w:tabs>
        <w:ind w:firstLine="700"/>
        <w:jc w:val="both"/>
      </w:pPr>
      <w:r>
        <w:t>Затвердити протокол про результати електронного 8РЕ001-ИА-</w:t>
      </w:r>
      <w:r>
        <w:br/>
        <w:t>20240428-00791 з продажу об’єкта малої приватизації, сформований 02 травня</w:t>
      </w:r>
      <w:r>
        <w:br/>
        <w:t>2024 року наданий оператором електронного майданчика товарист</w:t>
      </w:r>
      <w:r>
        <w:t>вом з</w:t>
      </w:r>
      <w:r>
        <w:br/>
        <w:t>обмеженою відповідальністю «БУКОВИНСЬКА УІ-ПВЕРСАЛЬНА БІРЖА»,</w:t>
      </w:r>
      <w:r>
        <w:br/>
        <w:t>через якого фізична особа Гунчак Ігор Тимофійович (ІПН/РНОКПП:</w:t>
      </w:r>
      <w:r>
        <w:br/>
        <w:t>2396303738), запропонував найвищу ціну в сумі, 230 001,00 гри. ( триста тисяч</w:t>
      </w:r>
      <w:r>
        <w:br/>
        <w:t xml:space="preserve">одна гривня 00 </w:t>
      </w:r>
      <w:proofErr w:type="spellStart"/>
      <w:r>
        <w:t>кой</w:t>
      </w:r>
      <w:proofErr w:type="spellEnd"/>
      <w:r>
        <w:t>.) , з ПДВ за нежитлову будів</w:t>
      </w:r>
      <w:r>
        <w:t>лю загальною площею 73 1,3 м</w:t>
      </w:r>
      <w:r>
        <w:rPr>
          <w:vertAlign w:val="superscript"/>
        </w:rPr>
        <w:t>2</w:t>
      </w:r>
      <w:r>
        <w:t>,</w:t>
      </w:r>
      <w:r>
        <w:br/>
        <w:t xml:space="preserve">яка знаходиться за </w:t>
      </w:r>
      <w:proofErr w:type="spellStart"/>
      <w:r>
        <w:t>адресою</w:t>
      </w:r>
      <w:proofErr w:type="spellEnd"/>
      <w:r>
        <w:t xml:space="preserve"> </w:t>
      </w:r>
      <w:proofErr w:type="spellStart"/>
      <w:r>
        <w:t>вул.Біляр</w:t>
      </w:r>
      <w:proofErr w:type="spellEnd"/>
      <w:r>
        <w:t xml:space="preserve">, буд. 11, </w:t>
      </w:r>
      <w:proofErr w:type="spellStart"/>
      <w:r>
        <w:t>с.Жовчів</w:t>
      </w:r>
      <w:proofErr w:type="spellEnd"/>
      <w:r>
        <w:t>, Івано-Франківського</w:t>
      </w:r>
      <w:r>
        <w:br/>
        <w:t>району, Івано-Франківської області, 77045.</w:t>
      </w:r>
    </w:p>
    <w:p w:rsidR="00C725C6" w:rsidRDefault="002A297D">
      <w:pPr>
        <w:pStyle w:val="20"/>
        <w:numPr>
          <w:ilvl w:val="0"/>
          <w:numId w:val="1"/>
        </w:numPr>
        <w:tabs>
          <w:tab w:val="left" w:pos="1090"/>
        </w:tabs>
        <w:spacing w:after="80"/>
        <w:ind w:firstLine="700"/>
        <w:jc w:val="both"/>
      </w:pPr>
      <w:r>
        <w:t>Визначити переможцем електронних торгів з продажу об’єкта малої</w:t>
      </w:r>
      <w:r>
        <w:br/>
        <w:t>приватизації - нежитлової будівлі загальн</w:t>
      </w:r>
      <w:r>
        <w:t>ою площею 731,3 м</w:t>
      </w:r>
      <w:r>
        <w:rPr>
          <w:vertAlign w:val="superscript"/>
        </w:rPr>
        <w:t>2</w:t>
      </w:r>
      <w:r>
        <w:t xml:space="preserve"> розташованої за</w:t>
      </w:r>
      <w:r>
        <w:br/>
      </w:r>
      <w:proofErr w:type="spellStart"/>
      <w:r>
        <w:t>адресою</w:t>
      </w:r>
      <w:proofErr w:type="spellEnd"/>
      <w:r>
        <w:t xml:space="preserve"> </w:t>
      </w:r>
      <w:proofErr w:type="spellStart"/>
      <w:r>
        <w:t>вул.Біляр</w:t>
      </w:r>
      <w:proofErr w:type="spellEnd"/>
      <w:r>
        <w:t xml:space="preserve">, буд. 11, </w:t>
      </w:r>
      <w:proofErr w:type="spellStart"/>
      <w:r>
        <w:t>с.Жовчі</w:t>
      </w:r>
      <w:proofErr w:type="spellEnd"/>
      <w:r>
        <w:t>, Івано-Франківського району, Івано-</w:t>
      </w:r>
      <w:r>
        <w:br/>
        <w:t xml:space="preserve">Франківської області, 77045, фізичну особу Гунчака </w:t>
      </w:r>
      <w:proofErr w:type="spellStart"/>
      <w:r>
        <w:t>Ігора</w:t>
      </w:r>
      <w:proofErr w:type="spellEnd"/>
      <w:r>
        <w:t xml:space="preserve"> Тимофійовича</w:t>
      </w:r>
      <w:r>
        <w:br/>
        <w:t xml:space="preserve">(ІПН/РНОКПП: 2396303738), місце проживання фізичної особи за </w:t>
      </w:r>
      <w:proofErr w:type="spellStart"/>
      <w:r>
        <w:t>адресою</w:t>
      </w:r>
      <w:proofErr w:type="spellEnd"/>
      <w:r>
        <w:t>:</w:t>
      </w:r>
      <w:r>
        <w:br/>
      </w:r>
      <w:r>
        <w:lastRenderedPageBreak/>
        <w:t>вул.31 ли</w:t>
      </w:r>
      <w:r>
        <w:t xml:space="preserve">пня, буд. 15, </w:t>
      </w:r>
      <w:proofErr w:type="spellStart"/>
      <w:r>
        <w:t>с.Жовчів</w:t>
      </w:r>
      <w:proofErr w:type="spellEnd"/>
      <w:r>
        <w:t>, Івано-Франківський район, Івано-Франківська</w:t>
      </w:r>
      <w:r>
        <w:br/>
        <w:t>область, 77045.</w:t>
      </w:r>
    </w:p>
    <w:p w:rsidR="00D80BD2" w:rsidRDefault="002A297D">
      <w:pPr>
        <w:pStyle w:val="20"/>
        <w:numPr>
          <w:ilvl w:val="0"/>
          <w:numId w:val="1"/>
        </w:numPr>
        <w:tabs>
          <w:tab w:val="left" w:pos="1090"/>
        </w:tabs>
        <w:spacing w:after="300"/>
        <w:ind w:firstLine="700"/>
        <w:jc w:val="both"/>
      </w:pPr>
      <w:r>
        <w:t>Укласти договір купівлі-продажу об’єкта малої приватизації, з</w:t>
      </w:r>
      <w:r>
        <w:br/>
      </w:r>
      <w:r>
        <w:t xml:space="preserve">фізичною особою Гунчака </w:t>
      </w:r>
      <w:proofErr w:type="spellStart"/>
      <w:r>
        <w:t>Ігора</w:t>
      </w:r>
      <w:proofErr w:type="spellEnd"/>
      <w:r>
        <w:t xml:space="preserve"> Тимофійовича (ІПН/РНОКПП: 2396303738), у</w:t>
      </w:r>
      <w:r>
        <w:br/>
        <w:t>строки, передбачені законодавством.</w:t>
      </w:r>
    </w:p>
    <w:p w:rsidR="00D80BD2" w:rsidRPr="00D80BD2" w:rsidRDefault="00D80BD2" w:rsidP="00D80BD2"/>
    <w:p w:rsidR="00D80BD2" w:rsidRDefault="00D80BD2" w:rsidP="00D80BD2"/>
    <w:p w:rsidR="00D80BD2" w:rsidRPr="00D80BD2" w:rsidRDefault="00D80BD2" w:rsidP="00D80BD2">
      <w:pPr>
        <w:rPr>
          <w:rFonts w:ascii="Times New Roman" w:hAnsi="Times New Roman" w:cs="Times New Roman"/>
          <w:sz w:val="28"/>
          <w:szCs w:val="28"/>
        </w:rPr>
      </w:pPr>
      <w:r w:rsidRPr="00D80BD2">
        <w:rPr>
          <w:rFonts w:ascii="Times New Roman" w:hAnsi="Times New Roman" w:cs="Times New Roman"/>
          <w:sz w:val="28"/>
          <w:szCs w:val="28"/>
        </w:rPr>
        <w:t xml:space="preserve">Міський голова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D80BD2">
        <w:rPr>
          <w:rFonts w:ascii="Times New Roman" w:hAnsi="Times New Roman" w:cs="Times New Roman"/>
          <w:sz w:val="28"/>
          <w:szCs w:val="28"/>
        </w:rPr>
        <w:t>Сергій НАСАЛИК</w:t>
      </w:r>
    </w:p>
    <w:p w:rsidR="00D80BD2" w:rsidRDefault="00D80BD2" w:rsidP="00D80BD2"/>
    <w:p w:rsidR="00C725C6" w:rsidRPr="00D80BD2" w:rsidRDefault="00C725C6" w:rsidP="00D80BD2">
      <w:pPr>
        <w:sectPr w:rsidR="00C725C6" w:rsidRPr="00D80BD2">
          <w:headerReference w:type="default" r:id="rId9"/>
          <w:pgSz w:w="11909" w:h="16840"/>
          <w:pgMar w:top="729" w:right="585" w:bottom="1058" w:left="1407" w:header="0" w:footer="630" w:gutter="0"/>
          <w:pgNumType w:start="1"/>
          <w:cols w:space="720"/>
          <w:noEndnote/>
          <w:docGrid w:linePitch="360"/>
        </w:sectPr>
      </w:pPr>
    </w:p>
    <w:p w:rsidR="00C725C6" w:rsidRDefault="002A297D">
      <w:pPr>
        <w:pStyle w:val="a4"/>
        <w:spacing w:after="0"/>
        <w:ind w:right="1260"/>
        <w:jc w:val="right"/>
      </w:pPr>
      <w:r>
        <w:rPr>
          <w:b w:val="0"/>
          <w:bCs w:val="0"/>
        </w:rPr>
        <w:lastRenderedPageBreak/>
        <w:t>ЗАТВЕРДЖЕНО</w:t>
      </w:r>
    </w:p>
    <w:p w:rsidR="00C725C6" w:rsidRDefault="002A297D" w:rsidP="00D80BD2">
      <w:pPr>
        <w:pStyle w:val="a4"/>
        <w:spacing w:after="0"/>
        <w:jc w:val="right"/>
        <w:rPr>
          <w:b w:val="0"/>
          <w:bCs w:val="0"/>
        </w:rPr>
      </w:pPr>
      <w:r>
        <w:rPr>
          <w:b w:val="0"/>
          <w:bCs w:val="0"/>
        </w:rPr>
        <w:t>розпорядження міського голови</w:t>
      </w:r>
    </w:p>
    <w:p w:rsidR="00D80BD2" w:rsidRDefault="00D80BD2" w:rsidP="00D80BD2">
      <w:pPr>
        <w:pStyle w:val="a4"/>
        <w:spacing w:after="0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                                                                         </w:t>
      </w:r>
      <w:bookmarkStart w:id="0" w:name="_GoBack"/>
      <w:bookmarkEnd w:id="0"/>
      <w:r>
        <w:rPr>
          <w:b w:val="0"/>
          <w:bCs w:val="0"/>
        </w:rPr>
        <w:t xml:space="preserve">від 13.05.2024 року №110-р </w:t>
      </w:r>
    </w:p>
    <w:p w:rsidR="00D80BD2" w:rsidRDefault="00D80BD2" w:rsidP="00D80BD2">
      <w:pPr>
        <w:pStyle w:val="a4"/>
        <w:spacing w:after="0"/>
        <w:jc w:val="right"/>
      </w:pPr>
    </w:p>
    <w:p w:rsidR="00C725C6" w:rsidRDefault="002A297D">
      <w:pPr>
        <w:pStyle w:val="a4"/>
        <w:spacing w:after="460"/>
        <w:ind w:firstLine="240"/>
      </w:pPr>
      <w:r>
        <w:t>ПРОТОКОЛ ПРО РЕЗУЛЬТАТИ ЕЛЕКТРОННОГО АУКЦІОНУ № 8РЕ001-11А-20240428-00791</w:t>
      </w:r>
    </w:p>
    <w:p w:rsidR="00C725C6" w:rsidRDefault="002A297D">
      <w:pPr>
        <w:pStyle w:val="a4"/>
      </w:pPr>
      <w:r>
        <w:t xml:space="preserve">Найменування оператора </w:t>
      </w:r>
      <w:r>
        <w:t>електронного майданчика, через якого було заведено лот в ЕТС</w:t>
      </w:r>
      <w:r>
        <w:br/>
        <w:t xml:space="preserve">(опубліковано інформаційне повідомлення про приватизацію об’єкта приватизації): </w:t>
      </w:r>
      <w:r>
        <w:rPr>
          <w:b w:val="0"/>
          <w:bCs w:val="0"/>
        </w:rPr>
        <w:t>ТОВ</w:t>
      </w:r>
      <w:r>
        <w:rPr>
          <w:b w:val="0"/>
          <w:bCs w:val="0"/>
        </w:rPr>
        <w:br/>
        <w:t>"БУКОВИНСЬКА УНІВЕРСАЛЬНА БІРЖА"</w:t>
      </w:r>
    </w:p>
    <w:p w:rsidR="00C725C6" w:rsidRDefault="002A297D">
      <w:pPr>
        <w:pStyle w:val="a4"/>
      </w:pPr>
      <w:r>
        <w:t>Найменування оператора, через електронний майданчик якого було подано заяву на</w:t>
      </w:r>
      <w:r>
        <w:t xml:space="preserve"> участь в</w:t>
      </w:r>
      <w:r>
        <w:br/>
        <w:t xml:space="preserve">електронному аукціоні/закриту цінову пропозицію (в разі наявності): </w:t>
      </w:r>
      <w:r>
        <w:rPr>
          <w:b w:val="0"/>
          <w:bCs w:val="0"/>
        </w:rPr>
        <w:t>ТОВ "БУКОВИНСЬКА</w:t>
      </w:r>
      <w:r>
        <w:rPr>
          <w:b w:val="0"/>
          <w:bCs w:val="0"/>
        </w:rPr>
        <w:br/>
        <w:t>УНІВЕРСАЛЬНА БІРЖА"</w:t>
      </w:r>
    </w:p>
    <w:p w:rsidR="00C725C6" w:rsidRDefault="002A297D">
      <w:pPr>
        <w:pStyle w:val="a4"/>
      </w:pPr>
      <w:r>
        <w:t xml:space="preserve">Орган приватизації/ організатор аукціону: </w:t>
      </w:r>
      <w:r>
        <w:rPr>
          <w:b w:val="0"/>
          <w:bCs w:val="0"/>
        </w:rPr>
        <w:t>Рогатинська міська рада</w:t>
      </w:r>
    </w:p>
    <w:p w:rsidR="00C725C6" w:rsidRDefault="002A297D">
      <w:pPr>
        <w:pStyle w:val="a4"/>
      </w:pPr>
      <w:r>
        <w:t>Статус електронного аукціону: наявний один учасник (викуп)</w:t>
      </w:r>
    </w:p>
    <w:p w:rsidR="00C725C6" w:rsidRDefault="002A297D">
      <w:pPr>
        <w:pStyle w:val="a4"/>
        <w:spacing w:after="0"/>
      </w:pPr>
      <w:r>
        <w:t>Найменування лот</w:t>
      </w:r>
      <w:r>
        <w:t xml:space="preserve">а: </w:t>
      </w:r>
      <w:r>
        <w:rPr>
          <w:b w:val="0"/>
          <w:bCs w:val="0"/>
        </w:rPr>
        <w:t xml:space="preserve">Нежитлова будівля, загальна площа 731,3 </w:t>
      </w:r>
      <w:proofErr w:type="spellStart"/>
      <w:r>
        <w:rPr>
          <w:b w:val="0"/>
          <w:bCs w:val="0"/>
        </w:rPr>
        <w:t>кв.м</w:t>
      </w:r>
      <w:proofErr w:type="spellEnd"/>
      <w:r>
        <w:rPr>
          <w:b w:val="0"/>
          <w:bCs w:val="0"/>
        </w:rPr>
        <w:t>. 77045, Івано-Франківська область,</w:t>
      </w:r>
    </w:p>
    <w:p w:rsidR="00C725C6" w:rsidRDefault="002A297D">
      <w:pPr>
        <w:pStyle w:val="a4"/>
        <w:spacing w:after="0"/>
      </w:pPr>
      <w:r>
        <w:rPr>
          <w:b w:val="0"/>
          <w:bCs w:val="0"/>
        </w:rPr>
        <w:t xml:space="preserve">Івано-Франківський район, </w:t>
      </w:r>
      <w:proofErr w:type="spellStart"/>
      <w:r>
        <w:rPr>
          <w:b w:val="0"/>
          <w:bCs w:val="0"/>
        </w:rPr>
        <w:t>с.Жовчів</w:t>
      </w:r>
      <w:proofErr w:type="spellEnd"/>
      <w:r>
        <w:rPr>
          <w:b w:val="0"/>
          <w:bCs w:val="0"/>
        </w:rPr>
        <w:t xml:space="preserve">, вул. </w:t>
      </w:r>
      <w:proofErr w:type="spellStart"/>
      <w:r>
        <w:rPr>
          <w:b w:val="0"/>
          <w:bCs w:val="0"/>
        </w:rPr>
        <w:t>Біляр</w:t>
      </w:r>
      <w:proofErr w:type="spellEnd"/>
      <w:r>
        <w:rPr>
          <w:b w:val="0"/>
          <w:bCs w:val="0"/>
        </w:rPr>
        <w:t>, буд.11</w:t>
      </w:r>
    </w:p>
    <w:p w:rsidR="00C725C6" w:rsidRDefault="002A297D">
      <w:pPr>
        <w:pStyle w:val="a4"/>
        <w:ind w:left="480" w:hanging="480"/>
      </w:pPr>
      <w:r>
        <w:rPr>
          <w:b w:val="0"/>
          <w:bCs w:val="0"/>
        </w:rPr>
        <w:t>1. Зруйнована не житлова будівля, залишки фундаменту та однієї стіни, перекриття, вікна, двері</w:t>
      </w:r>
      <w:r>
        <w:rPr>
          <w:b w:val="0"/>
          <w:bCs w:val="0"/>
        </w:rPr>
        <w:br/>
        <w:t>відсутні дана будівля з</w:t>
      </w:r>
      <w:r>
        <w:rPr>
          <w:b w:val="0"/>
          <w:bCs w:val="0"/>
        </w:rPr>
        <w:t>руйнована на 90%</w:t>
      </w:r>
    </w:p>
    <w:p w:rsidR="00C725C6" w:rsidRDefault="002A297D">
      <w:pPr>
        <w:pStyle w:val="a4"/>
        <w:spacing w:after="0"/>
      </w:pPr>
      <w:r>
        <w:t>Учасники електронного аукціону:</w:t>
      </w:r>
    </w:p>
    <w:p w:rsidR="00C725C6" w:rsidRDefault="002A297D">
      <w:pPr>
        <w:pStyle w:val="a4"/>
      </w:pPr>
      <w:r>
        <w:rPr>
          <w:b w:val="0"/>
          <w:bCs w:val="0"/>
        </w:rPr>
        <w:t xml:space="preserve">1. </w:t>
      </w:r>
      <w:proofErr w:type="spellStart"/>
      <w:r>
        <w:rPr>
          <w:b w:val="0"/>
          <w:bCs w:val="0"/>
          <w:i/>
          <w:iCs/>
          <w:u w:val="single"/>
        </w:rPr>
        <w:t>Гунчакігор</w:t>
      </w:r>
      <w:proofErr w:type="spellEnd"/>
      <w:r>
        <w:rPr>
          <w:b w:val="0"/>
          <w:bCs w:val="0"/>
          <w:i/>
          <w:iCs/>
          <w:u w:val="single"/>
        </w:rPr>
        <w:t xml:space="preserve"> Тимофійович, ШН/РНОКПП: 2396303738</w:t>
      </w:r>
    </w:p>
    <w:p w:rsidR="00C725C6" w:rsidRDefault="002A297D">
      <w:pPr>
        <w:pStyle w:val="a4"/>
      </w:pPr>
      <w:r>
        <w:t xml:space="preserve">Стартова ціна лота: </w:t>
      </w:r>
      <w:r>
        <w:rPr>
          <w:b w:val="0"/>
          <w:bCs w:val="0"/>
        </w:rPr>
        <w:t xml:space="preserve">228 200,00 грн </w:t>
      </w:r>
      <w:r>
        <w:rPr>
          <w:b w:val="0"/>
          <w:bCs w:val="0"/>
          <w:i/>
          <w:iCs/>
        </w:rPr>
        <w:t>У разі прийняття рішення про приватизацію об'єкта шляхом викупу</w:t>
      </w:r>
      <w:r>
        <w:rPr>
          <w:b w:val="0"/>
          <w:bCs w:val="0"/>
          <w:i/>
          <w:iCs/>
        </w:rPr>
        <w:br/>
        <w:t>на запропоновану учасником ціну (ціну продажу) нараховуєтьс</w:t>
      </w:r>
      <w:r>
        <w:rPr>
          <w:b w:val="0"/>
          <w:bCs w:val="0"/>
          <w:i/>
          <w:iCs/>
        </w:rPr>
        <w:t>я ПДВ згідно Податкового кодексу України.</w:t>
      </w:r>
    </w:p>
    <w:p w:rsidR="00C725C6" w:rsidRDefault="002A297D">
      <w:pPr>
        <w:pStyle w:val="a4"/>
      </w:pPr>
      <w:r>
        <w:t xml:space="preserve">Запропонована учасником ціна лота (ціпа продажу лота) без урахування ПДВ: </w:t>
      </w:r>
      <w:r>
        <w:rPr>
          <w:b w:val="0"/>
          <w:bCs w:val="0"/>
        </w:rPr>
        <w:t xml:space="preserve">191667,50 грн </w:t>
      </w:r>
      <w:r>
        <w:t>Сума</w:t>
      </w:r>
      <w:r>
        <w:br/>
        <w:t xml:space="preserve">ПДВ: </w:t>
      </w:r>
      <w:r>
        <w:rPr>
          <w:b w:val="0"/>
          <w:bCs w:val="0"/>
        </w:rPr>
        <w:t>38333,50 грн</w:t>
      </w:r>
    </w:p>
    <w:p w:rsidR="00C725C6" w:rsidRDefault="002A297D">
      <w:pPr>
        <w:pStyle w:val="a4"/>
      </w:pPr>
      <w:r>
        <w:t xml:space="preserve">Запропонована учасником ціпа лота (ціпа продажу лота) з урахуванням ПДВ: </w:t>
      </w:r>
      <w:r>
        <w:rPr>
          <w:b w:val="0"/>
          <w:bCs w:val="0"/>
        </w:rPr>
        <w:t>230 001,00 грн</w:t>
      </w:r>
    </w:p>
    <w:p w:rsidR="00C725C6" w:rsidRDefault="002A297D">
      <w:pPr>
        <w:pStyle w:val="a4"/>
      </w:pPr>
      <w:r>
        <w:t xml:space="preserve">Розмір гарантійного внеску: </w:t>
      </w:r>
      <w:r>
        <w:rPr>
          <w:b w:val="0"/>
          <w:bCs w:val="0"/>
        </w:rPr>
        <w:t>45 640,00 грн</w:t>
      </w:r>
    </w:p>
    <w:p w:rsidR="00C725C6" w:rsidRDefault="002A297D">
      <w:pPr>
        <w:pStyle w:val="a4"/>
      </w:pPr>
      <w:r>
        <w:t xml:space="preserve">Розмір реєстраційного внеску: </w:t>
      </w:r>
      <w:r>
        <w:rPr>
          <w:b w:val="0"/>
          <w:bCs w:val="0"/>
        </w:rPr>
        <w:t>1 420,00 грн</w:t>
      </w:r>
    </w:p>
    <w:p w:rsidR="00C725C6" w:rsidRDefault="002A297D">
      <w:pPr>
        <w:pStyle w:val="a4"/>
      </w:pPr>
      <w:r>
        <w:t>Реквізити рахунку оператора, через електронний майданчик якого подано заяву на участь в</w:t>
      </w:r>
      <w:r>
        <w:br/>
        <w:t>електронному аукціоні/закриту цінову пропозицію для доплати учасником винагороди оп</w:t>
      </w:r>
      <w:r>
        <w:t>ератора</w:t>
      </w:r>
      <w:r>
        <w:br/>
        <w:t>(плати за участь в електронному аукціоні), якщо сума такої винагороди перевищує суму</w:t>
      </w:r>
      <w:r>
        <w:br/>
        <w:t xml:space="preserve">гарантійного внеску: </w:t>
      </w:r>
    </w:p>
    <w:p w:rsidR="00C725C6" w:rsidRDefault="002A297D">
      <w:pPr>
        <w:pStyle w:val="a4"/>
      </w:pPr>
      <w:r>
        <w:t>Винагорода оператора, через електронний майданчик якого подано заяву на участь в електронному</w:t>
      </w:r>
      <w:r>
        <w:br/>
        <w:t>аукціоні/закриту цінову пропозицію (плата за уч</w:t>
      </w:r>
      <w:r>
        <w:t xml:space="preserve">асть в електронному аукціоні): </w:t>
      </w:r>
      <w:r>
        <w:rPr>
          <w:b w:val="0"/>
          <w:bCs w:val="0"/>
        </w:rPr>
        <w:t>9 200,04 грн з ПДВ</w:t>
      </w:r>
    </w:p>
    <w:p w:rsidR="00C725C6" w:rsidRDefault="002A297D">
      <w:pPr>
        <w:pStyle w:val="a4"/>
      </w:pPr>
      <w:r>
        <w:t>Сума, що підлягає доплаті учасником, що подав заяву на участь в електронному аукціоні оператору,</w:t>
      </w:r>
      <w:r>
        <w:br/>
        <w:t>через електронний майданчик якого подано заяву на участь в електронному аукціоні/закриту цінову</w:t>
      </w:r>
      <w:r>
        <w:br/>
        <w:t>пропозицію, я</w:t>
      </w:r>
      <w:r>
        <w:t>кщо сума винагороди оператора (плати за участь в електронному аукціоні) перевищує</w:t>
      </w:r>
      <w:r>
        <w:br/>
        <w:t xml:space="preserve">суму гарантійного внеску: </w:t>
      </w:r>
      <w:r>
        <w:rPr>
          <w:b w:val="0"/>
          <w:bCs w:val="0"/>
        </w:rPr>
        <w:t>0,00 грн</w:t>
      </w:r>
    </w:p>
    <w:p w:rsidR="00C725C6" w:rsidRDefault="002A297D">
      <w:pPr>
        <w:pStyle w:val="a4"/>
        <w:spacing w:after="0"/>
      </w:pPr>
      <w:r>
        <w:t>Реквізити рахунку 1 для перерахування оператором реєстраційного внеску:</w:t>
      </w:r>
    </w:p>
    <w:p w:rsidR="00C725C6" w:rsidRDefault="002A297D">
      <w:pPr>
        <w:pStyle w:val="a4"/>
        <w:sectPr w:rsidR="00C725C6">
          <w:headerReference w:type="default" r:id="rId10"/>
          <w:pgSz w:w="11909" w:h="16840"/>
          <w:pgMar w:top="1769" w:right="883" w:bottom="1704" w:left="1459" w:header="1341" w:footer="1276" w:gutter="0"/>
          <w:pgNumType w:start="3"/>
          <w:cols w:space="720"/>
          <w:noEndnote/>
          <w:docGrid w:linePitch="360"/>
        </w:sectPr>
      </w:pPr>
      <w:r>
        <w:rPr>
          <w:b w:val="0"/>
          <w:bCs w:val="0"/>
        </w:rPr>
        <w:t>1. Одержувач: Рогатинська міська рада</w:t>
      </w:r>
    </w:p>
    <w:p w:rsidR="00C725C6" w:rsidRDefault="002A297D">
      <w:pPr>
        <w:pStyle w:val="a4"/>
        <w:framePr w:w="1594" w:h="298" w:wrap="none" w:hAnchor="page" w:x="8029" w:y="1364"/>
        <w:spacing w:after="0"/>
      </w:pPr>
      <w:r>
        <w:rPr>
          <w:b w:val="0"/>
          <w:bCs w:val="0"/>
        </w:rPr>
        <w:lastRenderedPageBreak/>
        <w:t xml:space="preserve">(Дата підпису) </w:t>
      </w:r>
      <w:r>
        <w:rPr>
          <w:b w:val="0"/>
          <w:bCs w:val="0"/>
          <w:color w:val="0F0C50"/>
        </w:rPr>
        <w:t>"</w:t>
      </w:r>
    </w:p>
    <w:p w:rsidR="00C725C6" w:rsidRDefault="002A297D">
      <w:pPr>
        <w:pStyle w:val="a4"/>
        <w:framePr w:w="1421" w:h="298" w:wrap="none" w:hAnchor="page" w:x="8331" w:y="3246"/>
        <w:pBdr>
          <w:top w:val="single" w:sz="4" w:space="0" w:color="auto"/>
        </w:pBdr>
        <w:spacing w:after="0"/>
      </w:pPr>
      <w:r>
        <w:rPr>
          <w:b w:val="0"/>
          <w:bCs w:val="0"/>
        </w:rPr>
        <w:t>(Дата підпису)</w:t>
      </w:r>
    </w:p>
    <w:p w:rsidR="00C725C6" w:rsidRDefault="00C725C6">
      <w:pPr>
        <w:spacing w:line="360" w:lineRule="exact"/>
      </w:pPr>
    </w:p>
    <w:p w:rsidR="00C725C6" w:rsidRDefault="00C725C6">
      <w:pPr>
        <w:spacing w:line="360" w:lineRule="exact"/>
      </w:pPr>
    </w:p>
    <w:p w:rsidR="00C725C6" w:rsidRDefault="00C725C6">
      <w:pPr>
        <w:spacing w:line="360" w:lineRule="exact"/>
      </w:pPr>
    </w:p>
    <w:p w:rsidR="00C725C6" w:rsidRDefault="00C725C6">
      <w:pPr>
        <w:spacing w:line="360" w:lineRule="exact"/>
      </w:pPr>
    </w:p>
    <w:p w:rsidR="00C725C6" w:rsidRDefault="00C725C6">
      <w:pPr>
        <w:spacing w:line="360" w:lineRule="exact"/>
      </w:pPr>
    </w:p>
    <w:p w:rsidR="00C725C6" w:rsidRDefault="00C725C6">
      <w:pPr>
        <w:spacing w:line="360" w:lineRule="exact"/>
      </w:pPr>
    </w:p>
    <w:p w:rsidR="00C725C6" w:rsidRDefault="00C725C6">
      <w:pPr>
        <w:spacing w:line="360" w:lineRule="exact"/>
      </w:pPr>
    </w:p>
    <w:p w:rsidR="00C725C6" w:rsidRDefault="00C725C6">
      <w:pPr>
        <w:spacing w:line="360" w:lineRule="exact"/>
      </w:pPr>
    </w:p>
    <w:p w:rsidR="00C725C6" w:rsidRDefault="00C725C6">
      <w:pPr>
        <w:spacing w:line="360" w:lineRule="exact"/>
      </w:pPr>
    </w:p>
    <w:p w:rsidR="00C725C6" w:rsidRDefault="00C725C6">
      <w:pPr>
        <w:spacing w:line="360" w:lineRule="exact"/>
      </w:pPr>
    </w:p>
    <w:p w:rsidR="00C725C6" w:rsidRDefault="00C725C6">
      <w:pPr>
        <w:spacing w:after="714" w:line="1" w:lineRule="exact"/>
      </w:pPr>
    </w:p>
    <w:p w:rsidR="00C725C6" w:rsidRDefault="00C725C6">
      <w:pPr>
        <w:spacing w:line="1" w:lineRule="exact"/>
      </w:pPr>
    </w:p>
    <w:sectPr w:rsidR="00C725C6">
      <w:pgSz w:w="11909" w:h="16840"/>
      <w:pgMar w:top="2230" w:right="2047" w:bottom="2230" w:left="1409" w:header="1802" w:footer="180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97D" w:rsidRDefault="002A297D">
      <w:r>
        <w:separator/>
      </w:r>
    </w:p>
  </w:endnote>
  <w:endnote w:type="continuationSeparator" w:id="0">
    <w:p w:rsidR="002A297D" w:rsidRDefault="002A2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97D" w:rsidRDefault="002A297D"/>
  </w:footnote>
  <w:footnote w:type="continuationSeparator" w:id="0">
    <w:p w:rsidR="002A297D" w:rsidRDefault="002A29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5C6" w:rsidRDefault="002A297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6918960</wp:posOffset>
              </wp:positionH>
              <wp:positionV relativeFrom="page">
                <wp:posOffset>137160</wp:posOffset>
              </wp:positionV>
              <wp:extent cx="179705" cy="12192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70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725C6" w:rsidRDefault="00C725C6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44.8pt;margin-top:10.8pt;width:14.15pt;height:9.6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" filled="f" stroked="f">
              <v:textbox style="mso-fit-shape-to-text:t" inset="0,0,0,0">
                <w:txbxContent>
                  <w:p w:rsidR="00C725C6" w:rsidRDefault="00C725C6">
                    <w:pPr>
                      <w:pStyle w:val="22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5C6" w:rsidRDefault="00C725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53700"/>
    <w:multiLevelType w:val="multilevel"/>
    <w:tmpl w:val="81284B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C6"/>
    <w:rsid w:val="002A297D"/>
    <w:rsid w:val="00C725C6"/>
    <w:rsid w:val="00D8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76DE61"/>
  <w15:docId w15:val="{2EB707E3-0F89-43A7-A8FC-50F4ED8D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ind w:firstLine="6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Основной текст"/>
    <w:basedOn w:val="a"/>
    <w:link w:val="a3"/>
    <w:pPr>
      <w:spacing w:after="2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D80BD2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D80BD2"/>
    <w:rPr>
      <w:color w:val="000000"/>
    </w:rPr>
  </w:style>
  <w:style w:type="paragraph" w:styleId="a7">
    <w:name w:val="footer"/>
    <w:basedOn w:val="a"/>
    <w:link w:val="a8"/>
    <w:uiPriority w:val="99"/>
    <w:unhideWhenUsed/>
    <w:rsid w:val="00D80BD2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D80B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3045</Words>
  <Characters>1736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2024-11-13T10:29:00Z</dcterms:created>
  <dcterms:modified xsi:type="dcterms:W3CDTF">2024-11-13T10:29:00Z</dcterms:modified>
</cp:coreProperties>
</file>