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106" w:type="dxa"/>
        <w:tblInd w:w="250" w:type="dxa"/>
        <w:tblLook w:val="04A0" w:firstRow="1" w:lastRow="0" w:firstColumn="1" w:lastColumn="0" w:noHBand="0" w:noVBand="1"/>
      </w:tblPr>
      <w:tblGrid>
        <w:gridCol w:w="9106"/>
      </w:tblGrid>
      <w:tr w:rsidR="001553BE" w14:paraId="77F0E6CB" w14:textId="77777777" w:rsidTr="00BB4D4F">
        <w:trPr>
          <w:trHeight w:val="449"/>
        </w:trPr>
        <w:tc>
          <w:tcPr>
            <w:tcW w:w="9106" w:type="dxa"/>
          </w:tcPr>
          <w:p w14:paraId="7CDB5C8F" w14:textId="547E2CFC" w:rsidR="00BB4D4F" w:rsidRDefault="00BB4D4F" w:rsidP="00BB4D4F">
            <w:pPr>
              <w:rPr>
                <w:rFonts w:ascii="Arial" w:eastAsia="SimSun" w:hAnsi="Arial"/>
              </w:rPr>
            </w:pPr>
            <w:r>
              <w:rPr>
                <w:sz w:val="28"/>
                <w:szCs w:val="28"/>
              </w:rPr>
              <w:tab/>
            </w:r>
            <w:r>
              <w:rPr>
                <w:noProof/>
                <w:sz w:val="20"/>
                <w:lang w:eastAsia="uk-UA"/>
              </w:rPr>
              <w:drawing>
                <wp:anchor distT="0" distB="0" distL="114300" distR="114300" simplePos="0" relativeHeight="251659264" behindDoc="0" locked="0" layoutInCell="0" allowOverlap="1" wp14:anchorId="6282AE8C" wp14:editId="7C7FF8F1">
                  <wp:simplePos x="0" y="0"/>
                  <wp:positionH relativeFrom="column">
                    <wp:posOffset>2712720</wp:posOffset>
                  </wp:positionH>
                  <wp:positionV relativeFrom="paragraph">
                    <wp:posOffset>-9525</wp:posOffset>
                  </wp:positionV>
                  <wp:extent cx="449580" cy="718820"/>
                  <wp:effectExtent l="0" t="0" r="7620" b="508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9580" cy="718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67AD343" w14:textId="77777777" w:rsidR="00BB4D4F" w:rsidRDefault="00BB4D4F" w:rsidP="00BB4D4F">
            <w:pPr>
              <w:jc w:val="center"/>
              <w:rPr>
                <w:rFonts w:ascii="Arial" w:eastAsia="SimSun" w:hAnsi="Arial"/>
              </w:rPr>
            </w:pPr>
          </w:p>
          <w:p w14:paraId="310767D0" w14:textId="77777777" w:rsidR="00BB4D4F" w:rsidRDefault="00BB4D4F" w:rsidP="00BB4D4F"/>
          <w:p w14:paraId="0426726E" w14:textId="0518F5D8" w:rsidR="00BB4D4F" w:rsidRPr="00235191" w:rsidRDefault="00BB4D4F" w:rsidP="00BB4D4F">
            <w:pPr>
              <w:pStyle w:val="2"/>
              <w:tabs>
                <w:tab w:val="center" w:pos="4819"/>
                <w:tab w:val="left" w:pos="8505"/>
              </w:tabs>
              <w:jc w:val="right"/>
              <w:rPr>
                <w:b w:val="0"/>
                <w:szCs w:val="28"/>
              </w:rPr>
            </w:pPr>
            <w:r>
              <w:rPr>
                <w:rFonts w:ascii="Bookman Old Style" w:hAnsi="Bookman Old Style"/>
                <w:sz w:val="36"/>
                <w:lang w:val="en-US"/>
              </w:rPr>
              <w:tab/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 wp14:anchorId="4A6F11E4" wp14:editId="445B7EB6">
                      <wp:simplePos x="0" y="0"/>
                      <wp:positionH relativeFrom="column">
                        <wp:posOffset>9619615</wp:posOffset>
                      </wp:positionH>
                      <wp:positionV relativeFrom="paragraph">
                        <wp:posOffset>479425</wp:posOffset>
                      </wp:positionV>
                      <wp:extent cx="873760" cy="305435"/>
                      <wp:effectExtent l="0" t="2540" r="3175" b="0"/>
                      <wp:wrapNone/>
                      <wp:docPr id="3" name="Поле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73760" cy="3054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20E3A49" w14:textId="77777777" w:rsidR="00BB4D4F" w:rsidRDefault="00BB4D4F" w:rsidP="00BB4D4F">
                                  <w:r>
                                    <w:t xml:space="preserve">       </w:t>
                                  </w:r>
                                </w:p>
                                <w:p w14:paraId="16DECFEC" w14:textId="77777777" w:rsidR="00BB4D4F" w:rsidRDefault="00BB4D4F" w:rsidP="00BB4D4F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A6F11E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3" o:spid="_x0000_s1026" type="#_x0000_t202" style="position:absolute;left:0;text-align:left;margin-left:757.45pt;margin-top:37.75pt;width:68.8pt;height:2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" o:allowincell="f" filled="f" stroked="f">
                      <v:textbox>
                        <w:txbxContent>
                          <w:p w14:paraId="220E3A49" w14:textId="77777777" w:rsidR="00BB4D4F" w:rsidRDefault="00BB4D4F" w:rsidP="00BB4D4F">
                            <w:r>
                              <w:t xml:space="preserve">       </w:t>
                            </w:r>
                          </w:p>
                          <w:p w14:paraId="16DECFEC" w14:textId="77777777" w:rsidR="00BB4D4F" w:rsidRDefault="00BB4D4F" w:rsidP="00BB4D4F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ookman Old Style" w:hAnsi="Bookman Old Style"/>
                <w:sz w:val="36"/>
                <w:lang w:val="en-US"/>
              </w:rPr>
              <w:tab/>
            </w:r>
            <w:r>
              <w:rPr>
                <w:rFonts w:ascii="Bookman Old Style" w:hAnsi="Bookman Old Style"/>
                <w:sz w:val="36"/>
              </w:rPr>
              <w:t xml:space="preserve">   </w:t>
            </w:r>
          </w:p>
          <w:p w14:paraId="52008D99" w14:textId="77777777" w:rsidR="00BB4D4F" w:rsidRPr="00D95E65" w:rsidRDefault="00BB4D4F" w:rsidP="00BB4D4F">
            <w:pPr>
              <w:pStyle w:val="9"/>
              <w:rPr>
                <w:rFonts w:ascii="Times New Roman" w:hAnsi="Times New Roman" w:cs="Times New Roman"/>
                <w:b/>
                <w:szCs w:val="28"/>
              </w:rPr>
            </w:pPr>
            <w:r w:rsidRPr="00D95E65">
              <w:rPr>
                <w:rFonts w:ascii="Times New Roman" w:hAnsi="Times New Roman" w:cs="Times New Roman"/>
                <w:b/>
                <w:szCs w:val="28"/>
              </w:rPr>
              <w:t>РОГАТИНСЬКА    МІСЬКА  РАДА</w:t>
            </w:r>
          </w:p>
          <w:p w14:paraId="7A4503CA" w14:textId="77777777" w:rsidR="00BB4D4F" w:rsidRPr="00D95E65" w:rsidRDefault="00BB4D4F" w:rsidP="00BB4D4F">
            <w:pPr>
              <w:pStyle w:val="2"/>
              <w:rPr>
                <w:szCs w:val="28"/>
                <w:lang w:val="ru-RU"/>
              </w:rPr>
            </w:pPr>
            <w:r w:rsidRPr="00D95E65">
              <w:rPr>
                <w:szCs w:val="28"/>
              </w:rPr>
              <w:t>ІВАНО-ФРАНКІВСЬКА ОБЛАСТЬ</w:t>
            </w:r>
          </w:p>
          <w:p w14:paraId="44AF5B16" w14:textId="77777777" w:rsidR="00BB4D4F" w:rsidRPr="00D95E65" w:rsidRDefault="00BB4D4F" w:rsidP="00BB4D4F">
            <w:pPr>
              <w:pBdr>
                <w:bottom w:val="single" w:sz="12" w:space="1" w:color="auto"/>
              </w:pBdr>
              <w:jc w:val="center"/>
              <w:rPr>
                <w:b/>
                <w:sz w:val="28"/>
              </w:rPr>
            </w:pPr>
            <w:r w:rsidRPr="00D95E65">
              <w:rPr>
                <w:b/>
                <w:sz w:val="28"/>
              </w:rPr>
              <w:t>ВИКОНАВЧИЙ КОМІТЕТ</w:t>
            </w:r>
          </w:p>
          <w:p w14:paraId="16463AD4" w14:textId="77777777" w:rsidR="00BB4D4F" w:rsidRDefault="00BB4D4F" w:rsidP="00BB4D4F">
            <w:pPr>
              <w:jc w:val="center"/>
            </w:pPr>
          </w:p>
          <w:p w14:paraId="1F4B96B5" w14:textId="77777777" w:rsidR="00BB4D4F" w:rsidRPr="005D4AE5" w:rsidRDefault="00BB4D4F" w:rsidP="00BB4D4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РОЗПОРЯДЖЕННЯ МІСЬКОГО ГОЛОВИ</w:t>
            </w:r>
          </w:p>
          <w:p w14:paraId="31E1605E" w14:textId="77777777" w:rsidR="00BB4D4F" w:rsidRPr="00E11DA4" w:rsidRDefault="00BB4D4F" w:rsidP="00BB4D4F">
            <w:pPr>
              <w:tabs>
                <w:tab w:val="left" w:pos="1220"/>
                <w:tab w:val="left" w:pos="1416"/>
                <w:tab w:val="left" w:pos="2124"/>
                <w:tab w:val="left" w:pos="2832"/>
                <w:tab w:val="left" w:pos="3540"/>
                <w:tab w:val="left" w:pos="7080"/>
              </w:tabs>
              <w:rPr>
                <w:rFonts w:eastAsia="Batang"/>
                <w:sz w:val="28"/>
              </w:rPr>
            </w:pPr>
            <w:r>
              <w:rPr>
                <w:rFonts w:eastAsia="Batang"/>
                <w:sz w:val="28"/>
              </w:rPr>
              <w:t xml:space="preserve">  </w:t>
            </w:r>
          </w:p>
          <w:p w14:paraId="2E3ABBFC" w14:textId="77777777" w:rsidR="00BB4D4F" w:rsidRPr="00B06017" w:rsidRDefault="00BB4D4F" w:rsidP="00BB4D4F">
            <w:pPr>
              <w:shd w:val="clear" w:color="auto" w:fill="FFFFFF"/>
              <w:rPr>
                <w:sz w:val="28"/>
                <w:szCs w:val="28"/>
              </w:rPr>
            </w:pPr>
          </w:p>
          <w:p w14:paraId="1E4A711D" w14:textId="4B5159E8" w:rsidR="00BB4D4F" w:rsidRDefault="00BB4D4F" w:rsidP="00BB4D4F">
            <w:pPr>
              <w:rPr>
                <w:sz w:val="28"/>
              </w:rPr>
            </w:pPr>
            <w:r>
              <w:rPr>
                <w:sz w:val="28"/>
              </w:rPr>
              <w:t xml:space="preserve">       в</w:t>
            </w:r>
            <w:r w:rsidRPr="002212F3">
              <w:rPr>
                <w:sz w:val="28"/>
              </w:rPr>
              <w:t>ід</w:t>
            </w:r>
            <w:r>
              <w:rPr>
                <w:sz w:val="28"/>
              </w:rPr>
              <w:t xml:space="preserve">  10 квіт</w:t>
            </w:r>
            <w:r>
              <w:rPr>
                <w:sz w:val="28"/>
              </w:rPr>
              <w:t xml:space="preserve">ня 2024 </w:t>
            </w:r>
            <w:r w:rsidRPr="002212F3">
              <w:rPr>
                <w:sz w:val="28"/>
              </w:rPr>
              <w:t>р</w:t>
            </w:r>
            <w:r>
              <w:rPr>
                <w:sz w:val="28"/>
              </w:rPr>
              <w:t>оку</w:t>
            </w:r>
            <w:r w:rsidRPr="002212F3">
              <w:rPr>
                <w:sz w:val="28"/>
              </w:rPr>
              <w:t xml:space="preserve">   </w:t>
            </w:r>
            <w:r>
              <w:rPr>
                <w:sz w:val="28"/>
              </w:rPr>
              <w:t xml:space="preserve">                                      </w:t>
            </w:r>
            <w:r>
              <w:rPr>
                <w:sz w:val="28"/>
              </w:rPr>
              <w:t xml:space="preserve">                     № 77</w:t>
            </w:r>
            <w:r>
              <w:rPr>
                <w:sz w:val="28"/>
              </w:rPr>
              <w:t>-р</w:t>
            </w:r>
          </w:p>
          <w:p w14:paraId="28E232B7" w14:textId="77777777" w:rsidR="00BB4D4F" w:rsidRPr="005B4F70" w:rsidRDefault="00BB4D4F" w:rsidP="00BB4D4F">
            <w:pPr>
              <w:rPr>
                <w:sz w:val="28"/>
              </w:rPr>
            </w:pPr>
            <w:r>
              <w:rPr>
                <w:sz w:val="28"/>
              </w:rPr>
              <w:t xml:space="preserve">       </w:t>
            </w:r>
            <w:proofErr w:type="spellStart"/>
            <w:r>
              <w:rPr>
                <w:sz w:val="28"/>
              </w:rPr>
              <w:t>м.Рогатин</w:t>
            </w:r>
            <w:proofErr w:type="spellEnd"/>
            <w:r>
              <w:rPr>
                <w:sz w:val="28"/>
              </w:rPr>
              <w:t xml:space="preserve">                                 </w:t>
            </w:r>
          </w:p>
          <w:p w14:paraId="01D2B3E4" w14:textId="5C2C891E" w:rsidR="001553BE" w:rsidRDefault="001553BE" w:rsidP="00BB4D4F">
            <w:pPr>
              <w:pStyle w:val="a3"/>
              <w:tabs>
                <w:tab w:val="left" w:pos="1710"/>
              </w:tabs>
              <w:spacing w:line="254" w:lineRule="auto"/>
              <w:rPr>
                <w:sz w:val="28"/>
                <w:szCs w:val="28"/>
                <w:lang w:val="uk-UA"/>
              </w:rPr>
            </w:pPr>
          </w:p>
          <w:p w14:paraId="28317DBC" w14:textId="77777777" w:rsidR="00BB4D4F" w:rsidRDefault="001553BE">
            <w:pPr>
              <w:spacing w:line="25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 проведення баскетбольного </w:t>
            </w:r>
          </w:p>
          <w:p w14:paraId="66A335B1" w14:textId="77777777" w:rsidR="00BB4D4F" w:rsidRDefault="001553BE">
            <w:pPr>
              <w:spacing w:line="25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турніру  пам</w:t>
            </w:r>
            <w:r w:rsidRPr="00955008">
              <w:rPr>
                <w:sz w:val="28"/>
                <w:szCs w:val="28"/>
              </w:rPr>
              <w:t>’</w:t>
            </w:r>
            <w:r>
              <w:rPr>
                <w:sz w:val="28"/>
                <w:szCs w:val="28"/>
              </w:rPr>
              <w:t xml:space="preserve">яті героїв АТО, </w:t>
            </w:r>
          </w:p>
          <w:p w14:paraId="0B4BD9D8" w14:textId="0DB151FE" w:rsidR="001553BE" w:rsidRDefault="001553BE">
            <w:pPr>
              <w:spacing w:line="25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воїнів афганців та</w:t>
            </w:r>
            <w:r w:rsidR="00955008" w:rsidRPr="00955008">
              <w:rPr>
                <w:sz w:val="28"/>
                <w:szCs w:val="28"/>
                <w:lang w:val="ru-RU"/>
              </w:rPr>
              <w:t xml:space="preserve"> </w:t>
            </w:r>
            <w:r w:rsidR="00A453A7">
              <w:rPr>
                <w:sz w:val="28"/>
                <w:szCs w:val="28"/>
                <w:lang w:val="ru-RU"/>
              </w:rPr>
              <w:t>Г</w:t>
            </w:r>
            <w:proofErr w:type="spellStart"/>
            <w:r w:rsidR="00955008">
              <w:rPr>
                <w:sz w:val="28"/>
                <w:szCs w:val="28"/>
              </w:rPr>
              <w:t>ероїв</w:t>
            </w:r>
            <w:proofErr w:type="spellEnd"/>
            <w:r w:rsidR="00955008">
              <w:rPr>
                <w:sz w:val="28"/>
                <w:szCs w:val="28"/>
              </w:rPr>
              <w:t xml:space="preserve"> – захисників України.</w:t>
            </w:r>
            <w:r>
              <w:rPr>
                <w:sz w:val="28"/>
                <w:szCs w:val="28"/>
              </w:rPr>
              <w:t xml:space="preserve"> </w:t>
            </w:r>
          </w:p>
        </w:tc>
      </w:tr>
    </w:tbl>
    <w:p w14:paraId="6FD2FAD6" w14:textId="77777777" w:rsidR="001553BE" w:rsidRDefault="001553BE" w:rsidP="001553BE">
      <w:pPr>
        <w:jc w:val="both"/>
        <w:rPr>
          <w:sz w:val="28"/>
          <w:szCs w:val="28"/>
        </w:rPr>
      </w:pPr>
    </w:p>
    <w:p w14:paraId="0BEDD377" w14:textId="77777777" w:rsidR="001553BE" w:rsidRDefault="001553BE" w:rsidP="00BB4D4F">
      <w:pPr>
        <w:pStyle w:val="a4"/>
        <w:spacing w:after="0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Керуючись </w:t>
      </w:r>
      <w:r>
        <w:rPr>
          <w:rFonts w:ascii="Times New Roman" w:hAnsi="Times New Roman"/>
          <w:sz w:val="28"/>
          <w:szCs w:val="28"/>
        </w:rPr>
        <w:t xml:space="preserve">пунктом 20 частини 4 статті 42 Закону України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від 21 травня 1997 року № 280/97-ВР </w:t>
      </w:r>
      <w:r>
        <w:rPr>
          <w:rFonts w:ascii="Times New Roman" w:hAnsi="Times New Roman"/>
          <w:sz w:val="28"/>
          <w:szCs w:val="28"/>
        </w:rPr>
        <w:t xml:space="preserve">«Про місцеве самоврядування в Україні» та  на виконання Програми розвитку фізичної культури і спорту в </w:t>
      </w:r>
      <w:proofErr w:type="spellStart"/>
      <w:r>
        <w:rPr>
          <w:rFonts w:ascii="Times New Roman" w:hAnsi="Times New Roman"/>
          <w:sz w:val="28"/>
          <w:szCs w:val="28"/>
        </w:rPr>
        <w:t>Рогатинській</w:t>
      </w:r>
      <w:proofErr w:type="spellEnd"/>
      <w:r>
        <w:rPr>
          <w:rFonts w:ascii="Times New Roman" w:hAnsi="Times New Roman"/>
          <w:sz w:val="28"/>
          <w:szCs w:val="28"/>
        </w:rPr>
        <w:t xml:space="preserve"> міській  територіальній громаді на 2023-2024 роки:</w:t>
      </w:r>
    </w:p>
    <w:p w14:paraId="5BF40FCE" w14:textId="4968C828" w:rsidR="001553BE" w:rsidRDefault="001553BE" w:rsidP="00BB4D4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Затвердити положення про </w:t>
      </w:r>
      <w:r w:rsidR="00A453A7">
        <w:rPr>
          <w:sz w:val="28"/>
          <w:szCs w:val="28"/>
        </w:rPr>
        <w:t>проведення баскетбольного турніру  пам</w:t>
      </w:r>
      <w:r w:rsidR="00A453A7" w:rsidRPr="00955008">
        <w:rPr>
          <w:sz w:val="28"/>
          <w:szCs w:val="28"/>
        </w:rPr>
        <w:t>’</w:t>
      </w:r>
      <w:r w:rsidR="00A453A7">
        <w:rPr>
          <w:sz w:val="28"/>
          <w:szCs w:val="28"/>
        </w:rPr>
        <w:t>яті героїв АТО, воїнів афганців та</w:t>
      </w:r>
      <w:r w:rsidR="00A453A7" w:rsidRPr="00955008">
        <w:rPr>
          <w:sz w:val="28"/>
          <w:szCs w:val="28"/>
          <w:lang w:val="ru-RU"/>
        </w:rPr>
        <w:t xml:space="preserve"> </w:t>
      </w:r>
      <w:r w:rsidR="00A453A7">
        <w:rPr>
          <w:sz w:val="28"/>
          <w:szCs w:val="28"/>
          <w:lang w:val="ru-RU"/>
        </w:rPr>
        <w:t>Г</w:t>
      </w:r>
      <w:proofErr w:type="spellStart"/>
      <w:r w:rsidR="00A453A7">
        <w:rPr>
          <w:sz w:val="28"/>
          <w:szCs w:val="28"/>
        </w:rPr>
        <w:t>ероїв</w:t>
      </w:r>
      <w:proofErr w:type="spellEnd"/>
      <w:r w:rsidR="00A453A7">
        <w:rPr>
          <w:sz w:val="28"/>
          <w:szCs w:val="28"/>
        </w:rPr>
        <w:t xml:space="preserve"> – захисників України.</w:t>
      </w:r>
    </w:p>
    <w:p w14:paraId="3D0F3C9C" w14:textId="389BD772" w:rsidR="001553BE" w:rsidRDefault="001553BE" w:rsidP="00BB4D4F">
      <w:pPr>
        <w:ind w:firstLine="567"/>
        <w:jc w:val="both"/>
        <w:rPr>
          <w:sz w:val="28"/>
          <w:szCs w:val="28"/>
        </w:rPr>
      </w:pPr>
      <w:r>
        <w:t xml:space="preserve">2. </w:t>
      </w:r>
      <w:r>
        <w:rPr>
          <w:sz w:val="28"/>
          <w:szCs w:val="28"/>
        </w:rPr>
        <w:t xml:space="preserve">Координатором проведення </w:t>
      </w:r>
      <w:proofErr w:type="spellStart"/>
      <w:r w:rsidR="00A453A7">
        <w:rPr>
          <w:sz w:val="28"/>
          <w:szCs w:val="28"/>
        </w:rPr>
        <w:t>проведення</w:t>
      </w:r>
      <w:proofErr w:type="spellEnd"/>
      <w:r w:rsidR="00A453A7">
        <w:rPr>
          <w:sz w:val="28"/>
          <w:szCs w:val="28"/>
        </w:rPr>
        <w:t xml:space="preserve"> баскетбольного турніру  пам</w:t>
      </w:r>
      <w:r w:rsidR="00A453A7" w:rsidRPr="00955008">
        <w:rPr>
          <w:sz w:val="28"/>
          <w:szCs w:val="28"/>
        </w:rPr>
        <w:t>’</w:t>
      </w:r>
      <w:r w:rsidR="00A453A7">
        <w:rPr>
          <w:sz w:val="28"/>
          <w:szCs w:val="28"/>
        </w:rPr>
        <w:t>яті героїв АТО, воїнів афганців та</w:t>
      </w:r>
      <w:r w:rsidR="00A453A7" w:rsidRPr="00955008">
        <w:rPr>
          <w:sz w:val="28"/>
          <w:szCs w:val="28"/>
          <w:lang w:val="ru-RU"/>
        </w:rPr>
        <w:t xml:space="preserve"> </w:t>
      </w:r>
      <w:r w:rsidR="00A453A7">
        <w:rPr>
          <w:sz w:val="28"/>
          <w:szCs w:val="28"/>
          <w:lang w:val="ru-RU"/>
        </w:rPr>
        <w:t>Г</w:t>
      </w:r>
      <w:proofErr w:type="spellStart"/>
      <w:r w:rsidR="00A453A7">
        <w:rPr>
          <w:sz w:val="28"/>
          <w:szCs w:val="28"/>
        </w:rPr>
        <w:t>ероїв</w:t>
      </w:r>
      <w:proofErr w:type="spellEnd"/>
      <w:r w:rsidR="00A453A7">
        <w:rPr>
          <w:sz w:val="28"/>
          <w:szCs w:val="28"/>
        </w:rPr>
        <w:t xml:space="preserve"> – захисників України.</w:t>
      </w:r>
    </w:p>
    <w:p w14:paraId="0C95004C" w14:textId="77777777" w:rsidR="001553BE" w:rsidRDefault="001553BE" w:rsidP="001553B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Призначити головного спеціаліста відділу культури </w:t>
      </w:r>
      <w:proofErr w:type="spellStart"/>
      <w:r>
        <w:rPr>
          <w:sz w:val="28"/>
          <w:szCs w:val="28"/>
        </w:rPr>
        <w:t>Рогатинської</w:t>
      </w:r>
      <w:proofErr w:type="spellEnd"/>
      <w:r>
        <w:rPr>
          <w:sz w:val="28"/>
          <w:szCs w:val="28"/>
        </w:rPr>
        <w:t xml:space="preserve"> міської ради Михайла Бабського.</w:t>
      </w:r>
    </w:p>
    <w:p w14:paraId="4B390BFF" w14:textId="77777777" w:rsidR="001553BE" w:rsidRDefault="001553BE" w:rsidP="001553BE">
      <w:pPr>
        <w:pStyle w:val="a4"/>
        <w:ind w:left="780"/>
        <w:contextualSpacing/>
        <w:jc w:val="both"/>
        <w:rPr>
          <w:sz w:val="28"/>
          <w:szCs w:val="28"/>
        </w:rPr>
      </w:pPr>
    </w:p>
    <w:p w14:paraId="668E0BCD" w14:textId="77777777" w:rsidR="001553BE" w:rsidRDefault="001553BE" w:rsidP="001553BE">
      <w:pPr>
        <w:pStyle w:val="a4"/>
        <w:ind w:left="780"/>
        <w:contextualSpacing/>
        <w:jc w:val="both"/>
        <w:rPr>
          <w:sz w:val="28"/>
          <w:szCs w:val="28"/>
        </w:rPr>
      </w:pPr>
    </w:p>
    <w:p w14:paraId="7267B354" w14:textId="77777777" w:rsidR="001553BE" w:rsidRDefault="001553BE" w:rsidP="001553BE">
      <w:pPr>
        <w:pStyle w:val="a4"/>
        <w:ind w:left="780"/>
        <w:contextualSpacing/>
        <w:jc w:val="both"/>
        <w:rPr>
          <w:sz w:val="28"/>
          <w:szCs w:val="28"/>
        </w:rPr>
      </w:pPr>
    </w:p>
    <w:p w14:paraId="0F578106" w14:textId="6774896D" w:rsidR="001553BE" w:rsidRPr="00BB4D4F" w:rsidRDefault="001553BE" w:rsidP="00BB4D4F">
      <w:pPr>
        <w:contextualSpacing/>
        <w:jc w:val="both"/>
        <w:rPr>
          <w:sz w:val="28"/>
          <w:szCs w:val="28"/>
        </w:rPr>
      </w:pPr>
      <w:r w:rsidRPr="00BB4D4F">
        <w:rPr>
          <w:sz w:val="28"/>
          <w:szCs w:val="28"/>
        </w:rPr>
        <w:t xml:space="preserve">Міський голова                                                  </w:t>
      </w:r>
      <w:r w:rsidR="00BB4D4F">
        <w:rPr>
          <w:sz w:val="28"/>
          <w:szCs w:val="28"/>
        </w:rPr>
        <w:t xml:space="preserve">        </w:t>
      </w:r>
      <w:r w:rsidRPr="00BB4D4F">
        <w:rPr>
          <w:sz w:val="28"/>
          <w:szCs w:val="28"/>
        </w:rPr>
        <w:t xml:space="preserve">                 Сергій НАСАЛИК</w:t>
      </w:r>
    </w:p>
    <w:p w14:paraId="2AFD7F0D" w14:textId="77777777" w:rsidR="001553BE" w:rsidRDefault="001553BE" w:rsidP="001553BE"/>
    <w:p w14:paraId="061C3174" w14:textId="77777777" w:rsidR="00BF27A0" w:rsidRDefault="00BF27A0">
      <w:bookmarkStart w:id="0" w:name="_GoBack"/>
      <w:bookmarkEnd w:id="0"/>
    </w:p>
    <w:sectPr w:rsidR="00BF27A0" w:rsidSect="00BB4D4F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90C"/>
    <w:rsid w:val="001553BE"/>
    <w:rsid w:val="00955008"/>
    <w:rsid w:val="00A1190C"/>
    <w:rsid w:val="00A453A7"/>
    <w:rsid w:val="00BB4D4F"/>
    <w:rsid w:val="00BF2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4040852B"/>
  <w15:chartTrackingRefBased/>
  <w15:docId w15:val="{17BA5067-C9C2-440D-8F52-B1EB38AA7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53BE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BB4D4F"/>
    <w:pPr>
      <w:keepNext/>
      <w:snapToGrid/>
      <w:jc w:val="center"/>
      <w:outlineLvl w:val="1"/>
    </w:pPr>
    <w:rPr>
      <w:b/>
      <w:bCs/>
      <w:snapToGrid w:val="0"/>
      <w:sz w:val="28"/>
    </w:rPr>
  </w:style>
  <w:style w:type="paragraph" w:styleId="9">
    <w:name w:val="heading 9"/>
    <w:basedOn w:val="a"/>
    <w:next w:val="a"/>
    <w:link w:val="90"/>
    <w:qFormat/>
    <w:rsid w:val="00BB4D4F"/>
    <w:pPr>
      <w:keepNext/>
      <w:tabs>
        <w:tab w:val="left" w:pos="2172"/>
      </w:tabs>
      <w:snapToGrid/>
      <w:jc w:val="center"/>
      <w:outlineLvl w:val="8"/>
    </w:pPr>
    <w:rPr>
      <w:rFonts w:ascii="Arial Black" w:hAnsi="Arial Black" w:cs="Arial"/>
      <w:snapToGrid w:val="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1553BE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4">
    <w:name w:val="List Paragraph"/>
    <w:basedOn w:val="a"/>
    <w:uiPriority w:val="34"/>
    <w:qFormat/>
    <w:rsid w:val="001553BE"/>
    <w:pPr>
      <w:snapToGrid/>
      <w:spacing w:after="200" w:line="276" w:lineRule="auto"/>
      <w:ind w:left="720"/>
    </w:pPr>
    <w:rPr>
      <w:rFonts w:ascii="Calibri" w:eastAsia="Calibri" w:hAnsi="Calibri"/>
      <w:sz w:val="22"/>
      <w:szCs w:val="22"/>
      <w:lang w:eastAsia="ar-SA"/>
    </w:rPr>
  </w:style>
  <w:style w:type="character" w:customStyle="1" w:styleId="20">
    <w:name w:val="Заголовок 2 Знак"/>
    <w:basedOn w:val="a0"/>
    <w:link w:val="2"/>
    <w:rsid w:val="00BB4D4F"/>
    <w:rPr>
      <w:rFonts w:ascii="Times New Roman" w:eastAsia="Times New Roman" w:hAnsi="Times New Roman" w:cs="Times New Roman"/>
      <w:b/>
      <w:bCs/>
      <w:snapToGrid w:val="0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BB4D4F"/>
    <w:rPr>
      <w:rFonts w:ascii="Arial Black" w:eastAsia="Times New Roman" w:hAnsi="Arial Black" w:cs="Arial"/>
      <w:snapToGrid w:val="0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605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705</Words>
  <Characters>403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USER_2</dc:creator>
  <cp:keywords/>
  <dc:description/>
  <cp:lastModifiedBy>User</cp:lastModifiedBy>
  <cp:revision>2</cp:revision>
  <dcterms:created xsi:type="dcterms:W3CDTF">2024-11-13T09:59:00Z</dcterms:created>
  <dcterms:modified xsi:type="dcterms:W3CDTF">2024-11-13T09:59:00Z</dcterms:modified>
</cp:coreProperties>
</file>