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2DE4D0" w14:textId="77777777" w:rsidR="007934D2" w:rsidRPr="001D783A" w:rsidRDefault="007934D2" w:rsidP="0020485D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i/>
          <w:sz w:val="24"/>
          <w:szCs w:val="24"/>
          <w:bdr w:val="none" w:sz="0" w:space="0" w:color="auto" w:frame="1"/>
          <w:lang w:eastAsia="uk-UA"/>
        </w:rPr>
      </w:pPr>
      <w:r w:rsidRPr="001D783A">
        <w:rPr>
          <w:rFonts w:ascii="Times New Roman" w:eastAsia="Times New Roman" w:hAnsi="Times New Roman" w:cs="Times New Roman"/>
          <w:b/>
          <w:bCs/>
          <w:i/>
          <w:sz w:val="24"/>
          <w:szCs w:val="24"/>
          <w:bdr w:val="none" w:sz="0" w:space="0" w:color="auto" w:frame="1"/>
          <w:lang w:eastAsia="uk-UA"/>
        </w:rPr>
        <w:t xml:space="preserve">РОГАТИНСЬКА МІСЬКА РАДА </w:t>
      </w:r>
      <w:r w:rsidR="00DB370F" w:rsidRPr="001D783A">
        <w:rPr>
          <w:rFonts w:ascii="Times New Roman" w:eastAsia="Times New Roman" w:hAnsi="Times New Roman" w:cs="Times New Roman"/>
          <w:b/>
          <w:bCs/>
          <w:i/>
          <w:sz w:val="24"/>
          <w:szCs w:val="24"/>
          <w:bdr w:val="none" w:sz="0" w:space="0" w:color="auto" w:frame="1"/>
          <w:lang w:eastAsia="uk-UA"/>
        </w:rPr>
        <w:t>(04054323)</w:t>
      </w:r>
    </w:p>
    <w:p w14:paraId="32AFD37C" w14:textId="77777777" w:rsidR="002E1CAA" w:rsidRPr="001D783A" w:rsidRDefault="002E1CAA" w:rsidP="0020485D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uk-UA"/>
        </w:rPr>
      </w:pPr>
      <w:proofErr w:type="spellStart"/>
      <w:r w:rsidRPr="001D783A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uk-UA"/>
        </w:rPr>
        <w:t>Обгрунтування</w:t>
      </w:r>
      <w:proofErr w:type="spellEnd"/>
      <w:r w:rsidRPr="001D783A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uk-UA"/>
        </w:rPr>
        <w:t xml:space="preserve"> технічних та якісних характеристик предмета закупівлі, розміру бюджетного призначення, очікуваної вартості предмета закупівлі </w:t>
      </w:r>
    </w:p>
    <w:p w14:paraId="1E51004F" w14:textId="77777777" w:rsidR="002E1CAA" w:rsidRPr="001D783A" w:rsidRDefault="002E1CAA" w:rsidP="0020485D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24859C62" w14:textId="213026F4" w:rsidR="00C661C5" w:rsidRPr="001D783A" w:rsidRDefault="002E1CAA" w:rsidP="00C661C5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1D783A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uk-UA"/>
        </w:rPr>
        <w:t>Предмет закупівлі:</w:t>
      </w:r>
      <w:bookmarkStart w:id="0" w:name="_Hlk135912428"/>
      <w:r w:rsidR="00C661C5" w:rsidRPr="001D783A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</w:t>
      </w:r>
    </w:p>
    <w:bookmarkEnd w:id="0"/>
    <w:p w14:paraId="426C279A" w14:textId="77777777" w:rsidR="000A0896" w:rsidRPr="000A0896" w:rsidRDefault="000A0896" w:rsidP="000A089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0896">
        <w:rPr>
          <w:rFonts w:ascii="Times New Roman" w:hAnsi="Times New Roman" w:cs="Times New Roman"/>
          <w:b/>
          <w:sz w:val="24"/>
          <w:szCs w:val="24"/>
        </w:rPr>
        <w:t xml:space="preserve">Ноутбук </w:t>
      </w:r>
      <w:proofErr w:type="spellStart"/>
      <w:r w:rsidRPr="000A0896">
        <w:rPr>
          <w:rFonts w:ascii="Times New Roman" w:hAnsi="Times New Roman" w:cs="Times New Roman"/>
          <w:b/>
          <w:sz w:val="24"/>
          <w:szCs w:val="24"/>
        </w:rPr>
        <w:t>Asus</w:t>
      </w:r>
      <w:proofErr w:type="spellEnd"/>
      <w:r w:rsidRPr="000A089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A0896">
        <w:rPr>
          <w:rFonts w:ascii="Times New Roman" w:hAnsi="Times New Roman" w:cs="Times New Roman"/>
          <w:b/>
          <w:sz w:val="24"/>
          <w:szCs w:val="24"/>
        </w:rPr>
        <w:t>Vivobook</w:t>
      </w:r>
      <w:proofErr w:type="spellEnd"/>
      <w:r w:rsidRPr="000A089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A0896">
        <w:rPr>
          <w:rFonts w:ascii="Times New Roman" w:hAnsi="Times New Roman" w:cs="Times New Roman"/>
          <w:b/>
          <w:sz w:val="24"/>
          <w:szCs w:val="24"/>
        </w:rPr>
        <w:t>Pro</w:t>
      </w:r>
      <w:proofErr w:type="spellEnd"/>
      <w:r w:rsidRPr="000A0896">
        <w:rPr>
          <w:rFonts w:ascii="Times New Roman" w:hAnsi="Times New Roman" w:cs="Times New Roman"/>
          <w:b/>
          <w:sz w:val="24"/>
          <w:szCs w:val="24"/>
        </w:rPr>
        <w:t xml:space="preserve"> 16 (K6602VV-KV084)</w:t>
      </w:r>
    </w:p>
    <w:p w14:paraId="6B308148" w14:textId="77777777" w:rsidR="000A0896" w:rsidRPr="000A0896" w:rsidRDefault="000A0896" w:rsidP="000A089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0896">
        <w:rPr>
          <w:rFonts w:ascii="Times New Roman" w:hAnsi="Times New Roman" w:cs="Times New Roman"/>
          <w:b/>
          <w:sz w:val="24"/>
          <w:szCs w:val="24"/>
        </w:rPr>
        <w:t>згідно код ДК 021:2015:30210000-4: Машини для обробки даних (апаратна частина)</w:t>
      </w:r>
    </w:p>
    <w:p w14:paraId="2F3973C1" w14:textId="77777777" w:rsidR="000A0896" w:rsidRDefault="000A0896" w:rsidP="000A089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</w:p>
    <w:p w14:paraId="0ABEA71B" w14:textId="4CC5AD9C" w:rsidR="0003417C" w:rsidRPr="001D783A" w:rsidRDefault="00F61711" w:rsidP="000A089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1D1B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и    </w:t>
      </w:r>
      <w:r w:rsidR="00E261CC" w:rsidRPr="001D783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Дата оголошення:</w:t>
      </w:r>
      <w:r w:rsidR="00F93C21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r w:rsidR="000A0896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>22</w:t>
      </w:r>
      <w:r w:rsidR="00726DD6" w:rsidRPr="001D783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.</w:t>
      </w:r>
      <w:r w:rsidR="00F352A2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10</w:t>
      </w:r>
      <w:r w:rsidR="002F0B49" w:rsidRPr="001D783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.2024</w:t>
      </w:r>
      <w:r w:rsidR="0003417C" w:rsidRPr="001D783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р.</w:t>
      </w:r>
    </w:p>
    <w:p w14:paraId="4F1D6EEE" w14:textId="77777777" w:rsidR="0003417C" w:rsidRPr="001D783A" w:rsidRDefault="0003417C" w:rsidP="0003417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D1B"/>
          <w:sz w:val="24"/>
          <w:szCs w:val="24"/>
          <w:lang w:eastAsia="uk-UA"/>
        </w:rPr>
      </w:pPr>
      <w:r w:rsidRPr="001D783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Процедура закупівлі: Відкриті торги з особливостями</w:t>
      </w:r>
    </w:p>
    <w:p w14:paraId="5D33E8BB" w14:textId="77777777" w:rsidR="000A0896" w:rsidRDefault="0003417C" w:rsidP="000A089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783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Ідентифікатор закупівлі:</w:t>
      </w:r>
      <w:r w:rsidR="00CD1B48" w:rsidRPr="001D783A">
        <w:rPr>
          <w:rFonts w:ascii="Times New Roman" w:hAnsi="Times New Roman" w:cs="Times New Roman"/>
          <w:sz w:val="24"/>
          <w:szCs w:val="24"/>
        </w:rPr>
        <w:t xml:space="preserve"> </w:t>
      </w:r>
      <w:r w:rsidR="000A0896" w:rsidRPr="000A0896">
        <w:rPr>
          <w:rFonts w:ascii="Times New Roman" w:hAnsi="Times New Roman" w:cs="Times New Roman"/>
          <w:sz w:val="24"/>
          <w:szCs w:val="24"/>
        </w:rPr>
        <w:t xml:space="preserve">UA-2024-10-22-014860-a </w:t>
      </w:r>
      <w:bookmarkStart w:id="1" w:name="_GoBack"/>
      <w:bookmarkEnd w:id="1"/>
    </w:p>
    <w:p w14:paraId="1BA2C686" w14:textId="3391032F" w:rsidR="00062B3D" w:rsidRPr="001D783A" w:rsidRDefault="002C40EF" w:rsidP="000A0896">
      <w:pPr>
        <w:shd w:val="clear" w:color="auto" w:fill="FFFFFF"/>
        <w:spacing w:after="0" w:line="240" w:lineRule="auto"/>
        <w:jc w:val="both"/>
        <w:rPr>
          <w:i/>
          <w:iCs/>
          <w:sz w:val="24"/>
          <w:szCs w:val="24"/>
        </w:rPr>
      </w:pPr>
      <w:r w:rsidRPr="000A0896">
        <w:rPr>
          <w:rFonts w:ascii="Times New Roman" w:hAnsi="Times New Roman" w:cs="Times New Roman"/>
          <w:sz w:val="24"/>
          <w:szCs w:val="24"/>
        </w:rPr>
        <w:t>М</w:t>
      </w:r>
      <w:r w:rsidRPr="001D783A">
        <w:rPr>
          <w:b/>
          <w:sz w:val="24"/>
          <w:szCs w:val="24"/>
        </w:rPr>
        <w:t>ета проведення закупівлі</w:t>
      </w:r>
      <w:r w:rsidRPr="001D783A">
        <w:rPr>
          <w:sz w:val="24"/>
          <w:szCs w:val="24"/>
        </w:rPr>
        <w:t xml:space="preserve">: </w:t>
      </w:r>
      <w:r w:rsidR="00062B3D" w:rsidRPr="001D783A">
        <w:rPr>
          <w:i/>
          <w:iCs/>
          <w:sz w:val="24"/>
          <w:szCs w:val="24"/>
        </w:rPr>
        <w:t>Замовник здійснює закупівлю товару, із встановленням посилань на торгову назву конкретного виробника, оскільки закупівля здійснюється з метою матеріально-технічного забезпечення військових частин Збройних Сил України за їх запитом, та таке посилання є необхідними для здійснення закупівлі товару, який за своїми якісними та технічними характеристиками найбільше відповідатиме вимогам та потребам військових частин Збройних Сил України, в інтересах яких здійснюється дана закупівля. Тому для дотримання принципів Закону, а саме максимальної економії, ефективності та пропорційності Замовником було прийнято рішення  провести закупівлю саме даного товару.</w:t>
      </w:r>
      <w:r w:rsidR="00AE5DD5" w:rsidRPr="001D783A">
        <w:rPr>
          <w:color w:val="454545"/>
          <w:sz w:val="24"/>
          <w:szCs w:val="24"/>
        </w:rPr>
        <w:t xml:space="preserve"> </w:t>
      </w:r>
      <w:proofErr w:type="spellStart"/>
      <w:r w:rsidR="00AE5DD5" w:rsidRPr="001D783A">
        <w:rPr>
          <w:i/>
          <w:sz w:val="24"/>
          <w:szCs w:val="24"/>
        </w:rPr>
        <w:t>Закупівля</w:t>
      </w:r>
      <w:proofErr w:type="spellEnd"/>
      <w:r w:rsidR="00AE5DD5" w:rsidRPr="001D783A">
        <w:rPr>
          <w:i/>
          <w:sz w:val="24"/>
          <w:szCs w:val="24"/>
        </w:rPr>
        <w:t xml:space="preserve"> </w:t>
      </w:r>
      <w:proofErr w:type="spellStart"/>
      <w:r w:rsidR="00AE5DD5" w:rsidRPr="001D783A">
        <w:rPr>
          <w:i/>
          <w:sz w:val="24"/>
          <w:szCs w:val="24"/>
        </w:rPr>
        <w:t>здійснюється</w:t>
      </w:r>
      <w:proofErr w:type="spellEnd"/>
      <w:r w:rsidR="00AE5DD5" w:rsidRPr="001D783A">
        <w:rPr>
          <w:i/>
          <w:sz w:val="24"/>
          <w:szCs w:val="24"/>
        </w:rPr>
        <w:t xml:space="preserve"> на </w:t>
      </w:r>
      <w:proofErr w:type="spellStart"/>
      <w:r w:rsidR="00AE5DD5" w:rsidRPr="001D783A">
        <w:rPr>
          <w:i/>
          <w:sz w:val="24"/>
          <w:szCs w:val="24"/>
        </w:rPr>
        <w:t>виконання</w:t>
      </w:r>
      <w:proofErr w:type="spellEnd"/>
      <w:r w:rsidR="00AE5DD5" w:rsidRPr="001D783A">
        <w:rPr>
          <w:i/>
          <w:sz w:val="24"/>
          <w:szCs w:val="24"/>
        </w:rPr>
        <w:t xml:space="preserve"> </w:t>
      </w:r>
      <w:proofErr w:type="spellStart"/>
      <w:r w:rsidR="00AE5DD5" w:rsidRPr="001D783A">
        <w:rPr>
          <w:i/>
          <w:sz w:val="24"/>
          <w:szCs w:val="24"/>
        </w:rPr>
        <w:t>запитів</w:t>
      </w:r>
      <w:proofErr w:type="spellEnd"/>
      <w:r w:rsidR="00AE5DD5" w:rsidRPr="001D783A">
        <w:rPr>
          <w:i/>
          <w:sz w:val="24"/>
          <w:szCs w:val="24"/>
        </w:rPr>
        <w:t xml:space="preserve"> </w:t>
      </w:r>
      <w:proofErr w:type="spellStart"/>
      <w:r w:rsidR="00AE5DD5" w:rsidRPr="001D783A">
        <w:rPr>
          <w:i/>
          <w:sz w:val="24"/>
          <w:szCs w:val="24"/>
        </w:rPr>
        <w:t>військових</w:t>
      </w:r>
      <w:proofErr w:type="spellEnd"/>
      <w:r w:rsidR="00AE5DD5" w:rsidRPr="001D783A">
        <w:rPr>
          <w:i/>
          <w:sz w:val="24"/>
          <w:szCs w:val="24"/>
        </w:rPr>
        <w:t xml:space="preserve"> </w:t>
      </w:r>
      <w:proofErr w:type="spellStart"/>
      <w:r w:rsidR="00AE5DD5" w:rsidRPr="001D783A">
        <w:rPr>
          <w:i/>
          <w:sz w:val="24"/>
          <w:szCs w:val="24"/>
        </w:rPr>
        <w:t>частин</w:t>
      </w:r>
      <w:proofErr w:type="spellEnd"/>
      <w:r w:rsidR="00AE5DD5" w:rsidRPr="001D783A">
        <w:rPr>
          <w:i/>
          <w:sz w:val="24"/>
          <w:szCs w:val="24"/>
        </w:rPr>
        <w:t xml:space="preserve"> та </w:t>
      </w:r>
      <w:proofErr w:type="spellStart"/>
      <w:r w:rsidR="00AE5DD5" w:rsidRPr="001D783A">
        <w:rPr>
          <w:i/>
          <w:sz w:val="24"/>
          <w:szCs w:val="24"/>
        </w:rPr>
        <w:t>відповідно</w:t>
      </w:r>
      <w:proofErr w:type="spellEnd"/>
      <w:r w:rsidR="00AE5DD5" w:rsidRPr="001D783A">
        <w:rPr>
          <w:i/>
          <w:sz w:val="24"/>
          <w:szCs w:val="24"/>
        </w:rPr>
        <w:t xml:space="preserve"> до </w:t>
      </w:r>
      <w:proofErr w:type="spellStart"/>
      <w:r w:rsidR="00AE5DD5" w:rsidRPr="001D783A">
        <w:rPr>
          <w:i/>
          <w:sz w:val="24"/>
          <w:szCs w:val="24"/>
        </w:rPr>
        <w:t>міської</w:t>
      </w:r>
      <w:proofErr w:type="spellEnd"/>
      <w:r w:rsidR="00AE5DD5" w:rsidRPr="001D783A">
        <w:rPr>
          <w:i/>
          <w:sz w:val="24"/>
          <w:szCs w:val="24"/>
        </w:rPr>
        <w:t xml:space="preserve"> </w:t>
      </w:r>
      <w:proofErr w:type="spellStart"/>
      <w:r w:rsidR="00AE5DD5" w:rsidRPr="001D783A">
        <w:rPr>
          <w:i/>
          <w:sz w:val="24"/>
          <w:szCs w:val="24"/>
        </w:rPr>
        <w:t>цільової</w:t>
      </w:r>
      <w:proofErr w:type="spellEnd"/>
      <w:r w:rsidR="00AE5DD5" w:rsidRPr="001D783A">
        <w:rPr>
          <w:i/>
          <w:sz w:val="24"/>
          <w:szCs w:val="24"/>
        </w:rPr>
        <w:t xml:space="preserve"> </w:t>
      </w:r>
      <w:proofErr w:type="spellStart"/>
      <w:r w:rsidR="00AE5DD5" w:rsidRPr="001D783A">
        <w:rPr>
          <w:i/>
          <w:sz w:val="24"/>
          <w:szCs w:val="24"/>
        </w:rPr>
        <w:t>Програми</w:t>
      </w:r>
      <w:proofErr w:type="spellEnd"/>
      <w:r w:rsidR="00AE5DD5" w:rsidRPr="001D783A">
        <w:rPr>
          <w:i/>
          <w:sz w:val="24"/>
          <w:szCs w:val="24"/>
        </w:rPr>
        <w:t xml:space="preserve"> </w:t>
      </w:r>
      <w:proofErr w:type="spellStart"/>
      <w:r w:rsidR="00AE5DD5" w:rsidRPr="001D783A">
        <w:rPr>
          <w:i/>
          <w:sz w:val="24"/>
          <w:szCs w:val="24"/>
        </w:rPr>
        <w:t>підтримки</w:t>
      </w:r>
      <w:proofErr w:type="spellEnd"/>
      <w:r w:rsidR="00AE5DD5" w:rsidRPr="001D783A">
        <w:rPr>
          <w:i/>
          <w:sz w:val="24"/>
          <w:szCs w:val="24"/>
        </w:rPr>
        <w:t xml:space="preserve"> </w:t>
      </w:r>
      <w:proofErr w:type="spellStart"/>
      <w:r w:rsidR="00AE5DD5" w:rsidRPr="001D783A">
        <w:rPr>
          <w:i/>
          <w:sz w:val="24"/>
          <w:szCs w:val="24"/>
        </w:rPr>
        <w:t>підрозділів</w:t>
      </w:r>
      <w:proofErr w:type="spellEnd"/>
      <w:r w:rsidR="00AE5DD5" w:rsidRPr="001D783A">
        <w:rPr>
          <w:i/>
          <w:sz w:val="24"/>
          <w:szCs w:val="24"/>
        </w:rPr>
        <w:t xml:space="preserve"> </w:t>
      </w:r>
      <w:proofErr w:type="spellStart"/>
      <w:r w:rsidR="00AE5DD5" w:rsidRPr="001D783A">
        <w:rPr>
          <w:i/>
          <w:sz w:val="24"/>
          <w:szCs w:val="24"/>
        </w:rPr>
        <w:t>територіальної</w:t>
      </w:r>
      <w:proofErr w:type="spellEnd"/>
      <w:r w:rsidR="00AE5DD5" w:rsidRPr="001D783A">
        <w:rPr>
          <w:i/>
          <w:sz w:val="24"/>
          <w:szCs w:val="24"/>
        </w:rPr>
        <w:t xml:space="preserve"> оборони та </w:t>
      </w:r>
      <w:proofErr w:type="spellStart"/>
      <w:r w:rsidR="00AE5DD5" w:rsidRPr="001D783A">
        <w:rPr>
          <w:i/>
          <w:sz w:val="24"/>
          <w:szCs w:val="24"/>
        </w:rPr>
        <w:t>Збройних</w:t>
      </w:r>
      <w:proofErr w:type="spellEnd"/>
      <w:r w:rsidR="00AE5DD5" w:rsidRPr="001D783A">
        <w:rPr>
          <w:i/>
          <w:sz w:val="24"/>
          <w:szCs w:val="24"/>
        </w:rPr>
        <w:t xml:space="preserve"> Сил </w:t>
      </w:r>
      <w:proofErr w:type="spellStart"/>
      <w:r w:rsidR="00AE5DD5" w:rsidRPr="001D783A">
        <w:rPr>
          <w:i/>
          <w:sz w:val="24"/>
          <w:szCs w:val="24"/>
        </w:rPr>
        <w:t>України</w:t>
      </w:r>
      <w:proofErr w:type="spellEnd"/>
      <w:r w:rsidR="00AE5DD5" w:rsidRPr="001D783A">
        <w:rPr>
          <w:i/>
          <w:sz w:val="24"/>
          <w:szCs w:val="24"/>
        </w:rPr>
        <w:t xml:space="preserve"> на 2024рік</w:t>
      </w:r>
    </w:p>
    <w:p w14:paraId="4EA6D1E1" w14:textId="77777777" w:rsidR="002E1CAA" w:rsidRPr="001D783A" w:rsidRDefault="00830B53" w:rsidP="0020485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</w:pPr>
      <w:r w:rsidRPr="001D783A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uk-UA"/>
        </w:rPr>
        <w:t>Вид процедури закуп</w:t>
      </w:r>
      <w:r w:rsidRPr="001D783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 xml:space="preserve">івлі : відкриті торги з особливостями </w:t>
      </w:r>
      <w:r w:rsidR="002B37B3" w:rsidRPr="001D783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>з урахуванням Постанови Кабінету Міністрів України « Про затвердження особливостей здійснення публічних закупівель товарів, робіт і послуг для замовників, передбачених Законом України «Про публічні закупівлі» на період дії правового режиму воєнного стану в Україні та протягом 90 днів з дня його припинення або скасування»</w:t>
      </w:r>
      <w:r w:rsidR="00C9405E" w:rsidRPr="001D783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 xml:space="preserve"> №1178</w:t>
      </w:r>
      <w:r w:rsidR="00C85D03" w:rsidRPr="001D783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>(</w:t>
      </w:r>
      <w:r w:rsidR="005A4829" w:rsidRPr="001D783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>зі змінами )</w:t>
      </w:r>
      <w:r w:rsidR="00C9405E" w:rsidRPr="001D783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>.</w:t>
      </w:r>
    </w:p>
    <w:p w14:paraId="70CE7E5A" w14:textId="77777777" w:rsidR="00C23D9B" w:rsidRPr="001D783A" w:rsidRDefault="002F2950" w:rsidP="0020485D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D783A">
        <w:rPr>
          <w:rFonts w:ascii="Times New Roman" w:hAnsi="Times New Roman" w:cs="Times New Roman"/>
          <w:b/>
          <w:sz w:val="24"/>
          <w:szCs w:val="24"/>
          <w:u w:val="single"/>
        </w:rPr>
        <w:t>Обґрунтування технічних та якісних характеристик предмета закупівлі:</w:t>
      </w:r>
    </w:p>
    <w:p w14:paraId="3CD225D3" w14:textId="77777777" w:rsidR="00EC67AA" w:rsidRPr="001D783A" w:rsidRDefault="00C23D9B" w:rsidP="0020485D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1D783A">
        <w:rPr>
          <w:rFonts w:ascii="Times New Roman" w:hAnsi="Times New Roman" w:cs="Times New Roman"/>
          <w:b/>
          <w:bCs/>
          <w:sz w:val="24"/>
          <w:szCs w:val="24"/>
        </w:rPr>
        <w:t>Технічні та якісні характеристики предмета закупівлі:</w:t>
      </w:r>
    </w:p>
    <w:p w14:paraId="2B8D57B6" w14:textId="77777777" w:rsidR="001D36B6" w:rsidRPr="001D783A" w:rsidRDefault="00C85D03" w:rsidP="001D36B6">
      <w:pPr>
        <w:spacing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783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 </w:t>
      </w:r>
      <w:r w:rsidRPr="001D783A">
        <w:rPr>
          <w:rFonts w:ascii="Times New Roman" w:hAnsi="Times New Roman" w:cs="Times New Roman"/>
          <w:sz w:val="24"/>
          <w:szCs w:val="24"/>
        </w:rPr>
        <w:t xml:space="preserve">Якість Товару - повинна повністю відповідати діючим в Україні державним стандартам та технічним умовам, встановленим для даного виду Товару, і при поставці підтверджуватись документами, передбаченими діючим законодавством. </w:t>
      </w:r>
      <w:r w:rsidR="00367338" w:rsidRPr="001D783A">
        <w:rPr>
          <w:rFonts w:ascii="Times New Roman" w:hAnsi="Times New Roman" w:cs="Times New Roman"/>
          <w:sz w:val="24"/>
          <w:szCs w:val="24"/>
        </w:rPr>
        <w:t xml:space="preserve">На виконання вимог постанови Кабінету Міністрів України від 09.04.2022 року № 426 «Про застосування заборони ввезення товарів з Російської Федерації», постанови Кабінету Міністрів України від 30.12.2015 року № 1147 «Про заборону ввезення на митну територію України товарів, що походять з Російської Федерації», постанови Кабінету Міністрів України від 12.10.2022 р. № 1178 «Про затвердження особливостей здійснення публічних закупівель товарів, робіт і послуг для замовників, передбачених Законом України «Про публічні закупівлі», на період дії правового режиму воєнного стану в Україні та протягом 90 днів з дня його припинення або скасування», товар, що є предметом закупівлі, запропонований учасником у складі пропозиції, </w:t>
      </w:r>
      <w:r w:rsidR="00367338" w:rsidRPr="001D783A">
        <w:rPr>
          <w:rFonts w:ascii="Times New Roman" w:hAnsi="Times New Roman" w:cs="Times New Roman"/>
          <w:b/>
          <w:bCs/>
          <w:i/>
          <w:iCs/>
          <w:sz w:val="24"/>
          <w:szCs w:val="24"/>
        </w:rPr>
        <w:t>не повинен бути таким, що походить з Російської Федерації/Республіки Білорусь/</w:t>
      </w:r>
      <w:r w:rsidR="00367338" w:rsidRPr="001D783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367338" w:rsidRPr="001D783A">
        <w:rPr>
          <w:rFonts w:ascii="Times New Roman" w:hAnsi="Times New Roman" w:cs="Times New Roman"/>
          <w:b/>
          <w:i/>
          <w:sz w:val="24"/>
          <w:szCs w:val="24"/>
        </w:rPr>
        <w:t>Ісламської Республіки Іран</w:t>
      </w:r>
      <w:r w:rsidR="00367338" w:rsidRPr="001D783A">
        <w:rPr>
          <w:rFonts w:ascii="Times New Roman" w:hAnsi="Times New Roman" w:cs="Times New Roman"/>
          <w:b/>
          <w:bCs/>
          <w:i/>
          <w:iCs/>
          <w:sz w:val="24"/>
          <w:szCs w:val="24"/>
        </w:rPr>
        <w:t>, та не повинен бути ввезений на митну територію України в митному режимі імпорту товарів з Російської Федерації</w:t>
      </w:r>
      <w:r w:rsidR="00367338" w:rsidRPr="001D783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23699DA" w14:textId="72D5086C" w:rsidR="000A0896" w:rsidRPr="000A0896" w:rsidRDefault="00831C33" w:rsidP="000A0896">
      <w:pPr>
        <w:tabs>
          <w:tab w:val="left" w:pos="567"/>
        </w:tabs>
        <w:spacing w:after="0"/>
        <w:ind w:right="-285"/>
        <w:jc w:val="center"/>
        <w:rPr>
          <w:rFonts w:ascii="Arial" w:eastAsia="Times New Roman" w:hAnsi="Arial" w:cs="Arial"/>
          <w:b/>
          <w:bCs/>
          <w:color w:val="333333"/>
          <w:sz w:val="28"/>
          <w:szCs w:val="28"/>
          <w:lang w:eastAsia="uk-UA"/>
        </w:rPr>
      </w:pPr>
      <w:r w:rsidRPr="001D783A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0A0896" w:rsidRPr="000A0896">
        <w:rPr>
          <w:b/>
          <w:sz w:val="24"/>
          <w:szCs w:val="24"/>
          <w:lang w:val="ru-RU"/>
        </w:rPr>
        <w:t xml:space="preserve">1.2. </w:t>
      </w:r>
      <w:r w:rsidR="000A0896" w:rsidRPr="000A089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uk-UA"/>
        </w:rPr>
        <w:t>Характеристики </w:t>
      </w:r>
    </w:p>
    <w:tbl>
      <w:tblPr>
        <w:tblStyle w:val="12"/>
        <w:tblW w:w="10065" w:type="dxa"/>
        <w:tblInd w:w="-431" w:type="dxa"/>
        <w:tblLook w:val="04A0" w:firstRow="1" w:lastRow="0" w:firstColumn="1" w:lastColumn="0" w:noHBand="0" w:noVBand="1"/>
      </w:tblPr>
      <w:tblGrid>
        <w:gridCol w:w="2576"/>
        <w:gridCol w:w="7489"/>
      </w:tblGrid>
      <w:tr w:rsidR="000A0896" w:rsidRPr="000A0896" w14:paraId="20FE4D6A" w14:textId="77777777" w:rsidTr="00133849">
        <w:trPr>
          <w:trHeight w:val="2329"/>
        </w:trPr>
        <w:tc>
          <w:tcPr>
            <w:tcW w:w="2576" w:type="dxa"/>
            <w:vAlign w:val="center"/>
          </w:tcPr>
          <w:p w14:paraId="33B92A38" w14:textId="77777777" w:rsidR="000A0896" w:rsidRPr="000A0896" w:rsidRDefault="000A0896" w:rsidP="000A0896">
            <w:pPr>
              <w:widowControl w:val="0"/>
              <w:snapToGrid w:val="0"/>
              <w:spacing w:after="160" w:line="256" w:lineRule="auto"/>
              <w:jc w:val="center"/>
              <w:rPr>
                <w:bCs/>
                <w:lang w:val="uk-UA"/>
              </w:rPr>
            </w:pPr>
            <w:r w:rsidRPr="000A0896">
              <w:rPr>
                <w:bCs/>
                <w:lang w:val="uk-UA"/>
              </w:rPr>
              <w:lastRenderedPageBreak/>
              <w:t>Дисплей</w:t>
            </w:r>
          </w:p>
        </w:tc>
        <w:tc>
          <w:tcPr>
            <w:tcW w:w="7489" w:type="dxa"/>
            <w:vAlign w:val="center"/>
          </w:tcPr>
          <w:p w14:paraId="61958115" w14:textId="77777777" w:rsidR="000A0896" w:rsidRPr="000A0896" w:rsidRDefault="000A0896" w:rsidP="000A0896">
            <w:pPr>
              <w:shd w:val="clear" w:color="auto" w:fill="FFFFFF"/>
              <w:rPr>
                <w:rFonts w:eastAsia="Times New Roman"/>
                <w:color w:val="000000" w:themeColor="text1"/>
                <w:sz w:val="20"/>
                <w:szCs w:val="20"/>
                <w:lang w:val="uk-UA" w:eastAsia="uk-UA"/>
              </w:rPr>
            </w:pPr>
            <w:r w:rsidRPr="000A0896">
              <w:rPr>
                <w:rFonts w:eastAsia="Times New Roman"/>
                <w:color w:val="000000" w:themeColor="text1"/>
                <w:sz w:val="20"/>
                <w:szCs w:val="20"/>
                <w:lang w:val="uk-UA" w:eastAsia="uk-UA"/>
              </w:rPr>
              <w:t xml:space="preserve">Діагональ дисплея </w:t>
            </w:r>
            <w:hyperlink r:id="rId6" w:tooltip="Діагональ дисплея 16&quot;" w:history="1">
              <w:r w:rsidRPr="000A0896">
                <w:rPr>
                  <w:rFonts w:eastAsia="Times New Roman"/>
                  <w:color w:val="000000" w:themeColor="text1"/>
                  <w:sz w:val="20"/>
                  <w:szCs w:val="20"/>
                  <w:u w:val="single"/>
                  <w:lang w:val="uk-UA" w:eastAsia="uk-UA"/>
                </w:rPr>
                <w:t>16"</w:t>
              </w:r>
            </w:hyperlink>
          </w:p>
          <w:p w14:paraId="3F85DB32" w14:textId="77777777" w:rsidR="000A0896" w:rsidRPr="000A0896" w:rsidRDefault="000A0896" w:rsidP="000A0896">
            <w:pPr>
              <w:shd w:val="clear" w:color="auto" w:fill="FFFFFF"/>
              <w:rPr>
                <w:rFonts w:eastAsia="Times New Roman"/>
                <w:color w:val="000000" w:themeColor="text1"/>
                <w:sz w:val="20"/>
                <w:szCs w:val="20"/>
                <w:lang w:val="uk-UA" w:eastAsia="uk-UA"/>
              </w:rPr>
            </w:pPr>
            <w:r w:rsidRPr="000A0896">
              <w:rPr>
                <w:rFonts w:eastAsia="Times New Roman"/>
                <w:color w:val="000000" w:themeColor="text1"/>
                <w:sz w:val="20"/>
                <w:szCs w:val="20"/>
                <w:lang w:val="uk-UA" w:eastAsia="uk-UA"/>
              </w:rPr>
              <w:t xml:space="preserve">Роздільна здатність </w:t>
            </w:r>
            <w:hyperlink r:id="rId7" w:tooltip="Роздільна здатність 2560x1600 (WQXGA)" w:history="1">
              <w:r w:rsidRPr="000A0896">
                <w:rPr>
                  <w:rFonts w:eastAsia="Times New Roman"/>
                  <w:color w:val="000000" w:themeColor="text1"/>
                  <w:sz w:val="20"/>
                  <w:szCs w:val="20"/>
                  <w:u w:val="single"/>
                  <w:lang w:val="uk-UA" w:eastAsia="uk-UA"/>
                </w:rPr>
                <w:t>2560x1600 (WQXGA)</w:t>
              </w:r>
            </w:hyperlink>
          </w:p>
          <w:p w14:paraId="0D36DB78" w14:textId="77777777" w:rsidR="000A0896" w:rsidRPr="000A0896" w:rsidRDefault="000A0896" w:rsidP="000A0896">
            <w:pPr>
              <w:shd w:val="clear" w:color="auto" w:fill="FFFFFF"/>
              <w:rPr>
                <w:rFonts w:eastAsia="Times New Roman"/>
                <w:color w:val="000000" w:themeColor="text1"/>
                <w:sz w:val="20"/>
                <w:szCs w:val="20"/>
                <w:lang w:val="uk-UA" w:eastAsia="uk-UA"/>
              </w:rPr>
            </w:pPr>
            <w:r w:rsidRPr="000A0896">
              <w:rPr>
                <w:rFonts w:eastAsia="Times New Roman"/>
                <w:color w:val="000000" w:themeColor="text1"/>
                <w:sz w:val="20"/>
                <w:szCs w:val="20"/>
                <w:lang w:val="uk-UA" w:eastAsia="uk-UA"/>
              </w:rPr>
              <w:t xml:space="preserve">Поверхня  </w:t>
            </w:r>
            <w:proofErr w:type="spellStart"/>
            <w:r w:rsidRPr="000A0896">
              <w:rPr>
                <w:rFonts w:eastAsia="Times New Roman"/>
                <w:color w:val="000000" w:themeColor="text1"/>
                <w:sz w:val="20"/>
                <w:szCs w:val="20"/>
                <w:lang w:val="uk-UA" w:eastAsia="uk-UA"/>
              </w:rPr>
              <w:t>екрану</w:t>
            </w:r>
            <w:hyperlink r:id="rId8" w:tooltip="Поверхня екрану матова" w:history="1">
              <w:r w:rsidRPr="000A0896">
                <w:rPr>
                  <w:rFonts w:eastAsia="Times New Roman"/>
                  <w:color w:val="000000" w:themeColor="text1"/>
                  <w:sz w:val="20"/>
                  <w:szCs w:val="20"/>
                  <w:u w:val="single"/>
                  <w:lang w:val="uk-UA" w:eastAsia="uk-UA"/>
                </w:rPr>
                <w:t>матова</w:t>
              </w:r>
              <w:proofErr w:type="spellEnd"/>
            </w:hyperlink>
          </w:p>
          <w:p w14:paraId="0C8E36F4" w14:textId="77777777" w:rsidR="000A0896" w:rsidRPr="000A0896" w:rsidRDefault="000A0896" w:rsidP="000A0896">
            <w:pPr>
              <w:shd w:val="clear" w:color="auto" w:fill="FFFFFF"/>
              <w:rPr>
                <w:rFonts w:eastAsia="Times New Roman"/>
                <w:color w:val="000000" w:themeColor="text1"/>
                <w:sz w:val="20"/>
                <w:szCs w:val="20"/>
                <w:lang w:val="uk-UA" w:eastAsia="uk-UA"/>
              </w:rPr>
            </w:pPr>
            <w:r w:rsidRPr="000A0896">
              <w:rPr>
                <w:rFonts w:eastAsia="Times New Roman"/>
                <w:color w:val="000000" w:themeColor="text1"/>
                <w:sz w:val="20"/>
                <w:szCs w:val="20"/>
                <w:lang w:val="uk-UA" w:eastAsia="uk-UA"/>
              </w:rPr>
              <w:t xml:space="preserve">Тип  матриці </w:t>
            </w:r>
            <w:hyperlink r:id="rId9" w:tooltip="Тип матриці IPS" w:history="1">
              <w:r w:rsidRPr="000A0896">
                <w:rPr>
                  <w:rFonts w:eastAsia="Times New Roman"/>
                  <w:color w:val="000000" w:themeColor="text1"/>
                  <w:sz w:val="20"/>
                  <w:szCs w:val="20"/>
                  <w:u w:val="single"/>
                  <w:lang w:val="uk-UA" w:eastAsia="uk-UA"/>
                </w:rPr>
                <w:t>IPS</w:t>
              </w:r>
            </w:hyperlink>
          </w:p>
          <w:p w14:paraId="46DEF67F" w14:textId="77777777" w:rsidR="000A0896" w:rsidRPr="000A0896" w:rsidRDefault="000A0896" w:rsidP="000A0896">
            <w:pPr>
              <w:shd w:val="clear" w:color="auto" w:fill="FFFFFF"/>
              <w:rPr>
                <w:rFonts w:eastAsia="Times New Roman"/>
                <w:color w:val="000000" w:themeColor="text1"/>
                <w:sz w:val="20"/>
                <w:szCs w:val="20"/>
                <w:lang w:val="uk-UA" w:eastAsia="uk-UA"/>
              </w:rPr>
            </w:pPr>
            <w:r w:rsidRPr="000A0896">
              <w:rPr>
                <w:rFonts w:eastAsia="Times New Roman"/>
                <w:color w:val="000000" w:themeColor="text1"/>
                <w:sz w:val="20"/>
                <w:szCs w:val="20"/>
                <w:lang w:val="uk-UA" w:eastAsia="uk-UA"/>
              </w:rPr>
              <w:t xml:space="preserve">Частота оновлення екрану </w:t>
            </w:r>
            <w:hyperlink r:id="rId10" w:tooltip="Частота оновлення екрану 120Hz" w:history="1">
              <w:r w:rsidRPr="000A0896">
                <w:rPr>
                  <w:rFonts w:eastAsia="Times New Roman"/>
                  <w:color w:val="000000" w:themeColor="text1"/>
                  <w:sz w:val="20"/>
                  <w:szCs w:val="20"/>
                  <w:u w:val="single"/>
                  <w:lang w:val="uk-UA" w:eastAsia="uk-UA"/>
                </w:rPr>
                <w:t>120Hz</w:t>
              </w:r>
            </w:hyperlink>
          </w:p>
          <w:p w14:paraId="72A34764" w14:textId="77777777" w:rsidR="000A0896" w:rsidRPr="000A0896" w:rsidRDefault="000A0896" w:rsidP="000A0896">
            <w:pPr>
              <w:shd w:val="clear" w:color="auto" w:fill="FFFFFF"/>
              <w:rPr>
                <w:rFonts w:eastAsia="Times New Roman"/>
                <w:color w:val="000000" w:themeColor="text1"/>
                <w:sz w:val="20"/>
                <w:szCs w:val="20"/>
                <w:lang w:val="uk-UA" w:eastAsia="uk-UA"/>
              </w:rPr>
            </w:pPr>
            <w:r w:rsidRPr="000A0896">
              <w:rPr>
                <w:rFonts w:eastAsia="Times New Roman"/>
                <w:color w:val="000000" w:themeColor="text1"/>
                <w:sz w:val="20"/>
                <w:szCs w:val="20"/>
                <w:lang w:val="uk-UA" w:eastAsia="uk-UA"/>
              </w:rPr>
              <w:t>Яскравість 500nits</w:t>
            </w:r>
          </w:p>
          <w:p w14:paraId="7CF6BEAF" w14:textId="77777777" w:rsidR="000A0896" w:rsidRPr="000A0896" w:rsidRDefault="000A0896" w:rsidP="000A0896">
            <w:pPr>
              <w:spacing w:after="160" w:line="259" w:lineRule="auto"/>
              <w:jc w:val="both"/>
              <w:rPr>
                <w:color w:val="000000" w:themeColor="text1"/>
                <w:shd w:val="clear" w:color="auto" w:fill="FFFFFF"/>
              </w:rPr>
            </w:pPr>
          </w:p>
        </w:tc>
      </w:tr>
      <w:tr w:rsidR="000A0896" w:rsidRPr="000A0896" w14:paraId="7802D1B2" w14:textId="77777777" w:rsidTr="00133849">
        <w:tc>
          <w:tcPr>
            <w:tcW w:w="2576" w:type="dxa"/>
            <w:vAlign w:val="center"/>
          </w:tcPr>
          <w:p w14:paraId="56ECAF80" w14:textId="77777777" w:rsidR="000A0896" w:rsidRPr="000A0896" w:rsidRDefault="000A0896" w:rsidP="000A0896">
            <w:pPr>
              <w:widowControl w:val="0"/>
              <w:snapToGrid w:val="0"/>
              <w:spacing w:after="160" w:line="256" w:lineRule="auto"/>
              <w:jc w:val="center"/>
              <w:rPr>
                <w:shd w:val="clear" w:color="auto" w:fill="FFFFFF"/>
                <w:lang w:val="uk-UA"/>
              </w:rPr>
            </w:pPr>
            <w:r w:rsidRPr="000A0896">
              <w:rPr>
                <w:shd w:val="clear" w:color="auto" w:fill="FFFFFF"/>
                <w:lang w:val="uk-UA"/>
              </w:rPr>
              <w:t>Процесор</w:t>
            </w:r>
          </w:p>
        </w:tc>
        <w:tc>
          <w:tcPr>
            <w:tcW w:w="7489" w:type="dxa"/>
            <w:vAlign w:val="center"/>
          </w:tcPr>
          <w:p w14:paraId="5115B317" w14:textId="77777777" w:rsidR="000A0896" w:rsidRPr="000A0896" w:rsidRDefault="000A0896" w:rsidP="000A0896">
            <w:pPr>
              <w:shd w:val="clear" w:color="auto" w:fill="FFFFFF"/>
              <w:rPr>
                <w:rFonts w:eastAsia="Times New Roman"/>
                <w:color w:val="000000" w:themeColor="text1"/>
                <w:sz w:val="20"/>
                <w:szCs w:val="20"/>
                <w:lang w:val="uk-UA" w:eastAsia="uk-UA"/>
              </w:rPr>
            </w:pPr>
            <w:r w:rsidRPr="000A0896">
              <w:rPr>
                <w:rFonts w:eastAsia="Times New Roman"/>
                <w:color w:val="000000" w:themeColor="text1"/>
                <w:sz w:val="20"/>
                <w:szCs w:val="20"/>
                <w:lang w:val="uk-UA" w:eastAsia="uk-UA"/>
              </w:rPr>
              <w:t>Покоління процесора Intel</w:t>
            </w:r>
            <w:hyperlink r:id="rId11" w:tooltip="Покоління процесора Intel 13-th generation" w:history="1">
              <w:r w:rsidRPr="000A0896">
                <w:rPr>
                  <w:rFonts w:eastAsia="Times New Roman"/>
                  <w:color w:val="000000" w:themeColor="text1"/>
                  <w:sz w:val="20"/>
                  <w:szCs w:val="20"/>
                  <w:u w:val="single"/>
                  <w:lang w:val="uk-UA" w:eastAsia="uk-UA"/>
                </w:rPr>
                <w:t xml:space="preserve">13-th </w:t>
              </w:r>
              <w:proofErr w:type="spellStart"/>
              <w:r w:rsidRPr="000A0896">
                <w:rPr>
                  <w:rFonts w:eastAsia="Times New Roman"/>
                  <w:color w:val="000000" w:themeColor="text1"/>
                  <w:sz w:val="20"/>
                  <w:szCs w:val="20"/>
                  <w:u w:val="single"/>
                  <w:lang w:val="uk-UA" w:eastAsia="uk-UA"/>
                </w:rPr>
                <w:t>generation</w:t>
              </w:r>
              <w:proofErr w:type="spellEnd"/>
            </w:hyperlink>
          </w:p>
          <w:p w14:paraId="48846148" w14:textId="77777777" w:rsidR="000A0896" w:rsidRPr="000A0896" w:rsidRDefault="000A0896" w:rsidP="000A0896">
            <w:pPr>
              <w:shd w:val="clear" w:color="auto" w:fill="FFFFFF"/>
              <w:rPr>
                <w:rFonts w:eastAsia="Times New Roman"/>
                <w:color w:val="000000" w:themeColor="text1"/>
                <w:sz w:val="20"/>
                <w:szCs w:val="20"/>
                <w:lang w:val="uk-UA" w:eastAsia="uk-UA"/>
              </w:rPr>
            </w:pPr>
            <w:r w:rsidRPr="000A0896">
              <w:rPr>
                <w:rFonts w:eastAsia="Times New Roman"/>
                <w:color w:val="000000" w:themeColor="text1"/>
                <w:sz w:val="20"/>
                <w:szCs w:val="20"/>
                <w:lang w:val="uk-UA" w:eastAsia="uk-UA"/>
              </w:rPr>
              <w:t xml:space="preserve">Процесор </w:t>
            </w:r>
            <w:hyperlink r:id="rId12" w:tooltip="Процесор Intel Core i9-13900H (2.6–5.4 ГГц)" w:history="1">
              <w:proofErr w:type="spellStart"/>
              <w:r w:rsidRPr="000A0896">
                <w:rPr>
                  <w:rFonts w:eastAsia="Times New Roman"/>
                  <w:color w:val="000000" w:themeColor="text1"/>
                  <w:sz w:val="20"/>
                  <w:szCs w:val="20"/>
                  <w:u w:val="single"/>
                  <w:lang w:val="uk-UA" w:eastAsia="uk-UA"/>
                </w:rPr>
                <w:t>Intel</w:t>
              </w:r>
              <w:proofErr w:type="spellEnd"/>
              <w:r w:rsidRPr="000A0896">
                <w:rPr>
                  <w:rFonts w:eastAsia="Times New Roman"/>
                  <w:color w:val="000000" w:themeColor="text1"/>
                  <w:sz w:val="20"/>
                  <w:szCs w:val="20"/>
                  <w:u w:val="single"/>
                  <w:lang w:val="uk-UA" w:eastAsia="uk-UA"/>
                </w:rPr>
                <w:t xml:space="preserve"> </w:t>
              </w:r>
              <w:proofErr w:type="spellStart"/>
              <w:r w:rsidRPr="000A0896">
                <w:rPr>
                  <w:rFonts w:eastAsia="Times New Roman"/>
                  <w:color w:val="000000" w:themeColor="text1"/>
                  <w:sz w:val="20"/>
                  <w:szCs w:val="20"/>
                  <w:u w:val="single"/>
                  <w:lang w:val="uk-UA" w:eastAsia="uk-UA"/>
                </w:rPr>
                <w:t>Core</w:t>
              </w:r>
              <w:proofErr w:type="spellEnd"/>
              <w:r w:rsidRPr="000A0896">
                <w:rPr>
                  <w:rFonts w:eastAsia="Times New Roman"/>
                  <w:color w:val="000000" w:themeColor="text1"/>
                  <w:sz w:val="20"/>
                  <w:szCs w:val="20"/>
                  <w:u w:val="single"/>
                  <w:lang w:val="uk-UA" w:eastAsia="uk-UA"/>
                </w:rPr>
                <w:t xml:space="preserve"> i9-13900H (2.6–5.4 </w:t>
              </w:r>
              <w:proofErr w:type="spellStart"/>
              <w:r w:rsidRPr="000A0896">
                <w:rPr>
                  <w:rFonts w:eastAsia="Times New Roman"/>
                  <w:color w:val="000000" w:themeColor="text1"/>
                  <w:sz w:val="20"/>
                  <w:szCs w:val="20"/>
                  <w:u w:val="single"/>
                  <w:lang w:val="uk-UA" w:eastAsia="uk-UA"/>
                </w:rPr>
                <w:t>ГГц</w:t>
              </w:r>
              <w:proofErr w:type="spellEnd"/>
              <w:r w:rsidRPr="000A0896">
                <w:rPr>
                  <w:rFonts w:eastAsia="Times New Roman"/>
                  <w:color w:val="000000" w:themeColor="text1"/>
                  <w:sz w:val="20"/>
                  <w:szCs w:val="20"/>
                  <w:u w:val="single"/>
                  <w:lang w:val="uk-UA" w:eastAsia="uk-UA"/>
                </w:rPr>
                <w:t>)</w:t>
              </w:r>
            </w:hyperlink>
          </w:p>
          <w:p w14:paraId="1994DE86" w14:textId="77777777" w:rsidR="000A0896" w:rsidRPr="000A0896" w:rsidRDefault="000A0896" w:rsidP="000A0896">
            <w:pPr>
              <w:shd w:val="clear" w:color="auto" w:fill="FFFFFF"/>
              <w:rPr>
                <w:rFonts w:eastAsia="Times New Roman"/>
                <w:color w:val="000000" w:themeColor="text1"/>
                <w:sz w:val="20"/>
                <w:szCs w:val="20"/>
                <w:lang w:val="uk-UA" w:eastAsia="uk-UA"/>
              </w:rPr>
            </w:pPr>
            <w:r w:rsidRPr="000A0896">
              <w:rPr>
                <w:rFonts w:eastAsia="Times New Roman"/>
                <w:color w:val="000000" w:themeColor="text1"/>
                <w:sz w:val="20"/>
                <w:szCs w:val="20"/>
                <w:lang w:val="uk-UA" w:eastAsia="uk-UA"/>
              </w:rPr>
              <w:t xml:space="preserve">Кількість </w:t>
            </w:r>
            <w:proofErr w:type="spellStart"/>
            <w:r w:rsidRPr="000A0896">
              <w:rPr>
                <w:rFonts w:eastAsia="Times New Roman"/>
                <w:color w:val="000000" w:themeColor="text1"/>
                <w:sz w:val="20"/>
                <w:szCs w:val="20"/>
                <w:lang w:val="uk-UA" w:eastAsia="uk-UA"/>
              </w:rPr>
              <w:t>ядер</w:t>
            </w:r>
            <w:proofErr w:type="spellEnd"/>
            <w:r w:rsidRPr="000A0896">
              <w:rPr>
                <w:rFonts w:eastAsia="Times New Roman"/>
                <w:color w:val="000000" w:themeColor="text1"/>
                <w:sz w:val="20"/>
                <w:szCs w:val="20"/>
                <w:lang w:val="uk-UA" w:eastAsia="uk-UA"/>
              </w:rPr>
              <w:t xml:space="preserve"> процесора </w:t>
            </w:r>
            <w:hyperlink r:id="rId13" w:tooltip="Кількість ядер процесора 14" w:history="1">
              <w:r w:rsidRPr="000A0896">
                <w:rPr>
                  <w:rFonts w:eastAsia="Times New Roman"/>
                  <w:color w:val="000000" w:themeColor="text1"/>
                  <w:sz w:val="20"/>
                  <w:szCs w:val="20"/>
                  <w:u w:val="single"/>
                  <w:lang w:val="uk-UA" w:eastAsia="uk-UA"/>
                </w:rPr>
                <w:t>14</w:t>
              </w:r>
            </w:hyperlink>
          </w:p>
          <w:p w14:paraId="7F298C93" w14:textId="77777777" w:rsidR="000A0896" w:rsidRPr="000A0896" w:rsidRDefault="000A0896" w:rsidP="000A0896">
            <w:pPr>
              <w:spacing w:after="160" w:line="259" w:lineRule="auto"/>
              <w:jc w:val="both"/>
              <w:rPr>
                <w:color w:val="000000" w:themeColor="text1"/>
                <w:shd w:val="clear" w:color="auto" w:fill="FFFFFF"/>
              </w:rPr>
            </w:pPr>
          </w:p>
        </w:tc>
      </w:tr>
      <w:tr w:rsidR="000A0896" w:rsidRPr="000A0896" w14:paraId="1ED1A4D7" w14:textId="77777777" w:rsidTr="00133849">
        <w:tc>
          <w:tcPr>
            <w:tcW w:w="2576" w:type="dxa"/>
            <w:vAlign w:val="center"/>
          </w:tcPr>
          <w:p w14:paraId="1F3381E4" w14:textId="77777777" w:rsidR="000A0896" w:rsidRPr="000A0896" w:rsidRDefault="000A0896" w:rsidP="000A0896">
            <w:pPr>
              <w:widowControl w:val="0"/>
              <w:snapToGrid w:val="0"/>
              <w:spacing w:after="160" w:line="256" w:lineRule="auto"/>
              <w:jc w:val="center"/>
              <w:rPr>
                <w:shd w:val="clear" w:color="auto" w:fill="FFFFFF"/>
                <w:lang w:val="uk-UA"/>
              </w:rPr>
            </w:pPr>
            <w:r w:rsidRPr="000A0896">
              <w:rPr>
                <w:shd w:val="clear" w:color="auto" w:fill="FFFFFF"/>
                <w:lang w:val="uk-UA"/>
              </w:rPr>
              <w:t>Оперативна пам’ять</w:t>
            </w:r>
          </w:p>
        </w:tc>
        <w:tc>
          <w:tcPr>
            <w:tcW w:w="7489" w:type="dxa"/>
            <w:vAlign w:val="center"/>
          </w:tcPr>
          <w:p w14:paraId="160AD4C8" w14:textId="77777777" w:rsidR="000A0896" w:rsidRPr="000A0896" w:rsidRDefault="000A0896" w:rsidP="000A0896">
            <w:pPr>
              <w:shd w:val="clear" w:color="auto" w:fill="FFFFFF"/>
              <w:rPr>
                <w:rFonts w:eastAsia="Times New Roman"/>
                <w:color w:val="000000" w:themeColor="text1"/>
                <w:sz w:val="20"/>
                <w:szCs w:val="20"/>
                <w:lang w:val="uk-UA" w:eastAsia="uk-UA"/>
              </w:rPr>
            </w:pPr>
            <w:r w:rsidRPr="000A0896">
              <w:rPr>
                <w:rFonts w:eastAsia="Times New Roman"/>
                <w:color w:val="000000" w:themeColor="text1"/>
                <w:sz w:val="20"/>
                <w:szCs w:val="20"/>
                <w:lang w:val="uk-UA" w:eastAsia="uk-UA"/>
              </w:rPr>
              <w:t xml:space="preserve">Тип оперативної пам'яті </w:t>
            </w:r>
            <w:hyperlink r:id="rId14" w:tooltip="Тип оперативної пам'яті DDR5" w:history="1">
              <w:r w:rsidRPr="000A0896">
                <w:rPr>
                  <w:rFonts w:eastAsia="Times New Roman"/>
                  <w:color w:val="000000" w:themeColor="text1"/>
                  <w:sz w:val="20"/>
                  <w:szCs w:val="20"/>
                  <w:u w:val="single"/>
                  <w:lang w:val="uk-UA" w:eastAsia="uk-UA"/>
                </w:rPr>
                <w:t>DDR5</w:t>
              </w:r>
            </w:hyperlink>
          </w:p>
          <w:p w14:paraId="3891C50A" w14:textId="77777777" w:rsidR="000A0896" w:rsidRPr="000A0896" w:rsidRDefault="000A0896" w:rsidP="000A0896">
            <w:pPr>
              <w:shd w:val="clear" w:color="auto" w:fill="FFFFFF"/>
              <w:rPr>
                <w:rFonts w:eastAsia="Times New Roman"/>
                <w:color w:val="000000" w:themeColor="text1"/>
                <w:sz w:val="20"/>
                <w:szCs w:val="20"/>
                <w:lang w:val="uk-UA" w:eastAsia="uk-UA"/>
              </w:rPr>
            </w:pPr>
            <w:r w:rsidRPr="000A0896">
              <w:rPr>
                <w:rFonts w:eastAsia="Times New Roman"/>
                <w:color w:val="000000" w:themeColor="text1"/>
                <w:sz w:val="20"/>
                <w:szCs w:val="20"/>
                <w:lang w:val="uk-UA" w:eastAsia="uk-UA"/>
              </w:rPr>
              <w:t xml:space="preserve">Кількість </w:t>
            </w:r>
            <w:proofErr w:type="spellStart"/>
            <w:r w:rsidRPr="000A0896">
              <w:rPr>
                <w:rFonts w:eastAsia="Times New Roman"/>
                <w:color w:val="000000" w:themeColor="text1"/>
                <w:sz w:val="20"/>
                <w:szCs w:val="20"/>
                <w:lang w:val="uk-UA" w:eastAsia="uk-UA"/>
              </w:rPr>
              <w:t>слотів</w:t>
            </w:r>
            <w:proofErr w:type="spellEnd"/>
            <w:r w:rsidRPr="000A0896">
              <w:rPr>
                <w:rFonts w:eastAsia="Times New Roman"/>
                <w:color w:val="000000" w:themeColor="text1"/>
                <w:sz w:val="20"/>
                <w:szCs w:val="20"/>
                <w:lang w:val="uk-UA" w:eastAsia="uk-UA"/>
              </w:rPr>
              <w:t xml:space="preserve"> для оперативної пам'яті </w:t>
            </w:r>
            <w:hyperlink r:id="rId15" w:tooltip="Кількість слотів для оперативної пам'яті 1" w:history="1">
              <w:r w:rsidRPr="000A0896">
                <w:rPr>
                  <w:rFonts w:eastAsia="Times New Roman"/>
                  <w:color w:val="000000" w:themeColor="text1"/>
                  <w:sz w:val="20"/>
                  <w:szCs w:val="20"/>
                  <w:u w:val="single"/>
                  <w:lang w:val="uk-UA" w:eastAsia="uk-UA"/>
                </w:rPr>
                <w:t>1</w:t>
              </w:r>
            </w:hyperlink>
          </w:p>
          <w:p w14:paraId="4B40D5F1" w14:textId="77777777" w:rsidR="000A0896" w:rsidRPr="000A0896" w:rsidRDefault="000A0896" w:rsidP="000A0896">
            <w:pPr>
              <w:shd w:val="clear" w:color="auto" w:fill="FFFFFF"/>
              <w:rPr>
                <w:rFonts w:eastAsia="Times New Roman"/>
                <w:color w:val="000000" w:themeColor="text1"/>
                <w:sz w:val="20"/>
                <w:szCs w:val="20"/>
                <w:lang w:val="uk-UA" w:eastAsia="uk-UA"/>
              </w:rPr>
            </w:pPr>
            <w:r w:rsidRPr="000A0896">
              <w:rPr>
                <w:rFonts w:eastAsia="Times New Roman"/>
                <w:color w:val="000000" w:themeColor="text1"/>
                <w:sz w:val="20"/>
                <w:szCs w:val="20"/>
                <w:lang w:val="uk-UA" w:eastAsia="uk-UA"/>
              </w:rPr>
              <w:t xml:space="preserve">Об'єм оперативної пам'яті </w:t>
            </w:r>
            <w:hyperlink r:id="rId16" w:tooltip="Об'єм оперативної пам'яті 16 ГБ" w:history="1">
              <w:r w:rsidRPr="000A0896">
                <w:rPr>
                  <w:rFonts w:eastAsia="Times New Roman"/>
                  <w:color w:val="000000" w:themeColor="text1"/>
                  <w:sz w:val="20"/>
                  <w:szCs w:val="20"/>
                  <w:u w:val="single"/>
                  <w:lang w:val="uk-UA" w:eastAsia="uk-UA"/>
                </w:rPr>
                <w:t>16 ГБ</w:t>
              </w:r>
            </w:hyperlink>
          </w:p>
          <w:p w14:paraId="115C5911" w14:textId="77777777" w:rsidR="000A0896" w:rsidRPr="000A0896" w:rsidRDefault="000A0896" w:rsidP="000A0896">
            <w:pPr>
              <w:shd w:val="clear" w:color="auto" w:fill="FFFFFF"/>
              <w:rPr>
                <w:rFonts w:eastAsia="Times New Roman"/>
                <w:color w:val="000000" w:themeColor="text1"/>
                <w:sz w:val="20"/>
                <w:szCs w:val="20"/>
                <w:lang w:val="uk-UA" w:eastAsia="uk-UA"/>
              </w:rPr>
            </w:pPr>
          </w:p>
        </w:tc>
      </w:tr>
      <w:tr w:rsidR="000A0896" w:rsidRPr="000A0896" w14:paraId="3F139C0B" w14:textId="77777777" w:rsidTr="00133849">
        <w:tc>
          <w:tcPr>
            <w:tcW w:w="2576" w:type="dxa"/>
            <w:vAlign w:val="center"/>
          </w:tcPr>
          <w:p w14:paraId="6BAD8067" w14:textId="77777777" w:rsidR="000A0896" w:rsidRPr="000A0896" w:rsidRDefault="000A0896" w:rsidP="000A0896">
            <w:pPr>
              <w:widowControl w:val="0"/>
              <w:snapToGrid w:val="0"/>
              <w:spacing w:after="160" w:line="256" w:lineRule="auto"/>
              <w:jc w:val="center"/>
              <w:rPr>
                <w:shd w:val="clear" w:color="auto" w:fill="FFFFFF"/>
                <w:lang w:val="uk-UA"/>
              </w:rPr>
            </w:pPr>
            <w:r w:rsidRPr="000A0896">
              <w:rPr>
                <w:shd w:val="clear" w:color="auto" w:fill="FFFFFF"/>
                <w:lang w:val="uk-UA"/>
              </w:rPr>
              <w:t>Система зберігання даних</w:t>
            </w:r>
          </w:p>
        </w:tc>
        <w:tc>
          <w:tcPr>
            <w:tcW w:w="7489" w:type="dxa"/>
            <w:vAlign w:val="center"/>
          </w:tcPr>
          <w:p w14:paraId="7A23E760" w14:textId="77777777" w:rsidR="000A0896" w:rsidRPr="000A0896" w:rsidRDefault="000A0896" w:rsidP="000A0896">
            <w:pPr>
              <w:shd w:val="clear" w:color="auto" w:fill="FFFFFF"/>
              <w:rPr>
                <w:rFonts w:eastAsia="Times New Roman"/>
                <w:color w:val="000000" w:themeColor="text1"/>
                <w:sz w:val="20"/>
                <w:szCs w:val="20"/>
                <w:lang w:val="uk-UA" w:eastAsia="uk-UA"/>
              </w:rPr>
            </w:pPr>
            <w:r w:rsidRPr="000A0896">
              <w:rPr>
                <w:rFonts w:eastAsia="Times New Roman"/>
                <w:color w:val="000000" w:themeColor="text1"/>
                <w:sz w:val="20"/>
                <w:szCs w:val="20"/>
                <w:lang w:val="uk-UA" w:eastAsia="uk-UA"/>
              </w:rPr>
              <w:t xml:space="preserve">Типи внутрішніх накопичувачів </w:t>
            </w:r>
            <w:hyperlink r:id="rId17" w:tooltip="Типи внутрішніх накопичувачів SSD" w:history="1">
              <w:r w:rsidRPr="000A0896">
                <w:rPr>
                  <w:rFonts w:eastAsia="Times New Roman"/>
                  <w:color w:val="000000" w:themeColor="text1"/>
                  <w:sz w:val="20"/>
                  <w:szCs w:val="20"/>
                  <w:u w:val="single"/>
                  <w:lang w:val="uk-UA" w:eastAsia="uk-UA"/>
                </w:rPr>
                <w:t>SSD</w:t>
              </w:r>
            </w:hyperlink>
          </w:p>
          <w:p w14:paraId="4E7046BC" w14:textId="77777777" w:rsidR="000A0896" w:rsidRPr="000A0896" w:rsidRDefault="000A0896" w:rsidP="000A0896">
            <w:pPr>
              <w:shd w:val="clear" w:color="auto" w:fill="FFFFFF"/>
              <w:rPr>
                <w:rFonts w:eastAsia="Times New Roman"/>
                <w:color w:val="000000" w:themeColor="text1"/>
                <w:sz w:val="20"/>
                <w:szCs w:val="20"/>
                <w:lang w:val="uk-UA" w:eastAsia="uk-UA"/>
              </w:rPr>
            </w:pPr>
            <w:r w:rsidRPr="000A0896">
              <w:rPr>
                <w:rFonts w:eastAsia="Times New Roman"/>
                <w:color w:val="000000" w:themeColor="text1"/>
                <w:sz w:val="20"/>
                <w:szCs w:val="20"/>
                <w:lang w:val="uk-UA" w:eastAsia="uk-UA"/>
              </w:rPr>
              <w:t>Об'єм SSD</w:t>
            </w:r>
            <w:hyperlink r:id="rId18" w:tooltip="Об'єм SSD 1 ТБ" w:history="1">
              <w:r w:rsidRPr="000A0896">
                <w:rPr>
                  <w:rFonts w:eastAsia="Times New Roman"/>
                  <w:color w:val="000000" w:themeColor="text1"/>
                  <w:sz w:val="20"/>
                  <w:szCs w:val="20"/>
                  <w:u w:val="single"/>
                  <w:lang w:val="uk-UA" w:eastAsia="uk-UA"/>
                </w:rPr>
                <w:t>1 ТБ</w:t>
              </w:r>
            </w:hyperlink>
          </w:p>
          <w:p w14:paraId="445673B0" w14:textId="77777777" w:rsidR="000A0896" w:rsidRPr="000A0896" w:rsidRDefault="000A0896" w:rsidP="000A0896">
            <w:pPr>
              <w:shd w:val="clear" w:color="auto" w:fill="FFFFFF"/>
              <w:rPr>
                <w:rFonts w:eastAsia="Times New Roman"/>
                <w:color w:val="000000" w:themeColor="text1"/>
                <w:sz w:val="20"/>
                <w:szCs w:val="20"/>
                <w:lang w:val="uk-UA" w:eastAsia="uk-UA"/>
              </w:rPr>
            </w:pPr>
            <w:r w:rsidRPr="000A0896">
              <w:rPr>
                <w:rFonts w:eastAsia="Times New Roman"/>
                <w:color w:val="000000" w:themeColor="text1"/>
                <w:sz w:val="20"/>
                <w:szCs w:val="20"/>
                <w:lang w:val="uk-UA" w:eastAsia="uk-UA"/>
              </w:rPr>
              <w:t xml:space="preserve">Оптичний привід </w:t>
            </w:r>
            <w:hyperlink r:id="rId19" w:tooltip="Оптичний привід No ODD" w:history="1">
              <w:proofErr w:type="spellStart"/>
              <w:r w:rsidRPr="000A0896">
                <w:rPr>
                  <w:rFonts w:eastAsia="Times New Roman"/>
                  <w:color w:val="000000" w:themeColor="text1"/>
                  <w:sz w:val="20"/>
                  <w:szCs w:val="20"/>
                  <w:u w:val="single"/>
                  <w:lang w:val="uk-UA" w:eastAsia="uk-UA"/>
                </w:rPr>
                <w:t>No</w:t>
              </w:r>
              <w:proofErr w:type="spellEnd"/>
              <w:r w:rsidRPr="000A0896">
                <w:rPr>
                  <w:rFonts w:eastAsia="Times New Roman"/>
                  <w:color w:val="000000" w:themeColor="text1"/>
                  <w:sz w:val="20"/>
                  <w:szCs w:val="20"/>
                  <w:u w:val="single"/>
                  <w:lang w:val="uk-UA" w:eastAsia="uk-UA"/>
                </w:rPr>
                <w:t xml:space="preserve"> ODD</w:t>
              </w:r>
            </w:hyperlink>
          </w:p>
          <w:p w14:paraId="43A0F52A" w14:textId="77777777" w:rsidR="000A0896" w:rsidRPr="000A0896" w:rsidRDefault="000A0896" w:rsidP="000A0896">
            <w:pPr>
              <w:shd w:val="clear" w:color="auto" w:fill="FFFFFF"/>
              <w:rPr>
                <w:rFonts w:eastAsia="Times New Roman"/>
                <w:color w:val="000000" w:themeColor="text1"/>
                <w:sz w:val="20"/>
                <w:szCs w:val="20"/>
                <w:lang w:val="uk-UA" w:eastAsia="uk-UA"/>
              </w:rPr>
            </w:pPr>
            <w:proofErr w:type="spellStart"/>
            <w:r w:rsidRPr="000A0896">
              <w:rPr>
                <w:rFonts w:eastAsia="Times New Roman"/>
                <w:color w:val="000000" w:themeColor="text1"/>
                <w:sz w:val="20"/>
                <w:szCs w:val="20"/>
                <w:lang w:val="uk-UA" w:eastAsia="uk-UA"/>
              </w:rPr>
              <w:t>Кардрідер</w:t>
            </w:r>
            <w:proofErr w:type="spellEnd"/>
            <w:r w:rsidRPr="000A0896">
              <w:rPr>
                <w:rFonts w:eastAsia="Times New Roman"/>
                <w:color w:val="000000" w:themeColor="text1"/>
                <w:sz w:val="20"/>
                <w:szCs w:val="20"/>
                <w:lang w:val="uk-UA" w:eastAsia="uk-UA"/>
              </w:rPr>
              <w:t xml:space="preserve"> </w:t>
            </w:r>
            <w:proofErr w:type="spellStart"/>
            <w:r w:rsidRPr="000A0896">
              <w:rPr>
                <w:rFonts w:eastAsia="Times New Roman"/>
                <w:color w:val="000000" w:themeColor="text1"/>
                <w:sz w:val="20"/>
                <w:szCs w:val="20"/>
                <w:lang w:val="uk-UA" w:eastAsia="uk-UA"/>
              </w:rPr>
              <w:t>Card-reader</w:t>
            </w:r>
            <w:proofErr w:type="spellEnd"/>
          </w:p>
          <w:p w14:paraId="10EA1803" w14:textId="77777777" w:rsidR="000A0896" w:rsidRPr="000A0896" w:rsidRDefault="000A0896" w:rsidP="000A0896">
            <w:pPr>
              <w:shd w:val="clear" w:color="auto" w:fill="FFFFFF"/>
              <w:rPr>
                <w:rFonts w:eastAsia="Times New Roman"/>
                <w:color w:val="000000" w:themeColor="text1"/>
                <w:sz w:val="20"/>
                <w:szCs w:val="20"/>
                <w:lang w:val="uk-UA" w:eastAsia="uk-UA"/>
              </w:rPr>
            </w:pPr>
            <w:r w:rsidRPr="000A0896">
              <w:rPr>
                <w:rFonts w:eastAsia="Times New Roman"/>
                <w:color w:val="000000" w:themeColor="text1"/>
                <w:sz w:val="20"/>
                <w:szCs w:val="20"/>
                <w:lang w:val="uk-UA" w:eastAsia="uk-UA"/>
              </w:rPr>
              <w:t>Стандарт інтерфейсу SSD M.2PCI Express 4.0x4</w:t>
            </w:r>
          </w:p>
          <w:p w14:paraId="7FA7F710" w14:textId="77777777" w:rsidR="000A0896" w:rsidRPr="000A0896" w:rsidRDefault="000A0896" w:rsidP="000A0896">
            <w:pPr>
              <w:shd w:val="clear" w:color="auto" w:fill="FFFFFF"/>
              <w:rPr>
                <w:rFonts w:eastAsia="Times New Roman"/>
                <w:color w:val="000000" w:themeColor="text1"/>
                <w:sz w:val="20"/>
                <w:szCs w:val="20"/>
                <w:lang w:val="uk-UA" w:eastAsia="uk-UA"/>
              </w:rPr>
            </w:pPr>
            <w:r w:rsidRPr="000A0896">
              <w:rPr>
                <w:rFonts w:eastAsia="Times New Roman"/>
                <w:color w:val="000000" w:themeColor="text1"/>
                <w:sz w:val="20"/>
                <w:szCs w:val="20"/>
                <w:lang w:val="uk-UA" w:eastAsia="uk-UA"/>
              </w:rPr>
              <w:t xml:space="preserve">Кількість </w:t>
            </w:r>
            <w:proofErr w:type="spellStart"/>
            <w:r w:rsidRPr="000A0896">
              <w:rPr>
                <w:rFonts w:eastAsia="Times New Roman"/>
                <w:color w:val="000000" w:themeColor="text1"/>
                <w:sz w:val="20"/>
                <w:szCs w:val="20"/>
                <w:lang w:val="uk-UA" w:eastAsia="uk-UA"/>
              </w:rPr>
              <w:t>слотів</w:t>
            </w:r>
            <w:proofErr w:type="spellEnd"/>
            <w:r w:rsidRPr="000A0896">
              <w:rPr>
                <w:rFonts w:eastAsia="Times New Roman"/>
                <w:color w:val="000000" w:themeColor="text1"/>
                <w:sz w:val="20"/>
                <w:szCs w:val="20"/>
                <w:lang w:val="uk-UA" w:eastAsia="uk-UA"/>
              </w:rPr>
              <w:t xml:space="preserve">  M.22</w:t>
            </w:r>
          </w:p>
          <w:p w14:paraId="69BE280E" w14:textId="77777777" w:rsidR="000A0896" w:rsidRPr="000A0896" w:rsidRDefault="000A0896" w:rsidP="000A0896">
            <w:pPr>
              <w:shd w:val="clear" w:color="auto" w:fill="FFFFFF"/>
              <w:rPr>
                <w:rFonts w:eastAsia="Times New Roman"/>
                <w:color w:val="000000" w:themeColor="text1"/>
                <w:sz w:val="20"/>
                <w:szCs w:val="20"/>
                <w:lang w:val="uk-UA" w:eastAsia="uk-UA"/>
              </w:rPr>
            </w:pPr>
          </w:p>
        </w:tc>
      </w:tr>
      <w:tr w:rsidR="000A0896" w:rsidRPr="000A0896" w14:paraId="39999CD3" w14:textId="77777777" w:rsidTr="00133849">
        <w:tc>
          <w:tcPr>
            <w:tcW w:w="2576" w:type="dxa"/>
            <w:vAlign w:val="center"/>
          </w:tcPr>
          <w:p w14:paraId="6E562E9B" w14:textId="77777777" w:rsidR="000A0896" w:rsidRPr="000A0896" w:rsidRDefault="000A0896" w:rsidP="000A0896">
            <w:pPr>
              <w:widowControl w:val="0"/>
              <w:snapToGrid w:val="0"/>
              <w:spacing w:after="160" w:line="256" w:lineRule="auto"/>
              <w:jc w:val="center"/>
              <w:rPr>
                <w:shd w:val="clear" w:color="auto" w:fill="FFFFFF"/>
                <w:lang w:val="uk-UA"/>
              </w:rPr>
            </w:pPr>
            <w:proofErr w:type="spellStart"/>
            <w:r w:rsidRPr="000A0896">
              <w:rPr>
                <w:shd w:val="clear" w:color="auto" w:fill="FFFFFF"/>
                <w:lang w:val="uk-UA"/>
              </w:rPr>
              <w:t>Відеокарта</w:t>
            </w:r>
            <w:proofErr w:type="spellEnd"/>
          </w:p>
        </w:tc>
        <w:tc>
          <w:tcPr>
            <w:tcW w:w="7489" w:type="dxa"/>
            <w:vAlign w:val="center"/>
          </w:tcPr>
          <w:p w14:paraId="7B46DDA0" w14:textId="77777777" w:rsidR="000A0896" w:rsidRPr="000A0896" w:rsidRDefault="000A0896" w:rsidP="000A0896">
            <w:pPr>
              <w:shd w:val="clear" w:color="auto" w:fill="FFFFFF"/>
              <w:rPr>
                <w:rFonts w:eastAsia="Times New Roman"/>
                <w:color w:val="000000" w:themeColor="text1"/>
                <w:sz w:val="20"/>
                <w:szCs w:val="20"/>
                <w:lang w:val="uk-UA" w:eastAsia="uk-UA"/>
              </w:rPr>
            </w:pPr>
            <w:proofErr w:type="spellStart"/>
            <w:r w:rsidRPr="000A0896">
              <w:rPr>
                <w:rFonts w:eastAsia="Times New Roman"/>
                <w:color w:val="000000" w:themeColor="text1"/>
                <w:sz w:val="20"/>
                <w:szCs w:val="20"/>
                <w:lang w:val="uk-UA" w:eastAsia="uk-UA"/>
              </w:rPr>
              <w:t>Відеокарта</w:t>
            </w:r>
            <w:proofErr w:type="spellEnd"/>
            <w:r w:rsidRPr="000A0896">
              <w:rPr>
                <w:rFonts w:eastAsia="Times New Roman"/>
                <w:color w:val="000000" w:themeColor="text1"/>
                <w:sz w:val="20"/>
                <w:szCs w:val="20"/>
                <w:lang w:val="uk-UA" w:eastAsia="uk-UA"/>
              </w:rPr>
              <w:t xml:space="preserve"> NVIDIA </w:t>
            </w:r>
            <w:proofErr w:type="spellStart"/>
            <w:r w:rsidRPr="000A0896">
              <w:rPr>
                <w:rFonts w:eastAsia="Times New Roman"/>
                <w:color w:val="000000" w:themeColor="text1"/>
                <w:sz w:val="20"/>
                <w:szCs w:val="20"/>
                <w:lang w:val="uk-UA" w:eastAsia="uk-UA"/>
              </w:rPr>
              <w:t>GeForce</w:t>
            </w:r>
            <w:proofErr w:type="spellEnd"/>
            <w:r w:rsidRPr="000A0896">
              <w:rPr>
                <w:rFonts w:eastAsia="Times New Roman"/>
                <w:color w:val="000000" w:themeColor="text1"/>
                <w:sz w:val="20"/>
                <w:szCs w:val="20"/>
                <w:lang w:val="uk-UA" w:eastAsia="uk-UA"/>
              </w:rPr>
              <w:t xml:space="preserve"> RTX 4060</w:t>
            </w:r>
          </w:p>
          <w:p w14:paraId="68B143ED" w14:textId="77777777" w:rsidR="000A0896" w:rsidRPr="000A0896" w:rsidRDefault="000A0896" w:rsidP="000A0896">
            <w:pPr>
              <w:shd w:val="clear" w:color="auto" w:fill="FFFFFF"/>
              <w:rPr>
                <w:rFonts w:eastAsia="Times New Roman"/>
                <w:color w:val="000000" w:themeColor="text1"/>
                <w:sz w:val="20"/>
                <w:szCs w:val="20"/>
                <w:lang w:val="uk-UA" w:eastAsia="uk-UA"/>
              </w:rPr>
            </w:pPr>
            <w:r w:rsidRPr="000A0896">
              <w:rPr>
                <w:rFonts w:eastAsia="Times New Roman"/>
                <w:color w:val="000000" w:themeColor="text1"/>
                <w:sz w:val="20"/>
                <w:szCs w:val="20"/>
                <w:lang w:val="uk-UA" w:eastAsia="uk-UA"/>
              </w:rPr>
              <w:t xml:space="preserve">Об'єм вбудованої </w:t>
            </w:r>
            <w:proofErr w:type="spellStart"/>
            <w:r w:rsidRPr="000A0896">
              <w:rPr>
                <w:rFonts w:eastAsia="Times New Roman"/>
                <w:color w:val="000000" w:themeColor="text1"/>
                <w:sz w:val="20"/>
                <w:szCs w:val="20"/>
                <w:lang w:val="uk-UA" w:eastAsia="uk-UA"/>
              </w:rPr>
              <w:t>відеопам'яті</w:t>
            </w:r>
            <w:proofErr w:type="spellEnd"/>
            <w:r w:rsidRPr="000A0896">
              <w:rPr>
                <w:rFonts w:eastAsia="Times New Roman"/>
                <w:color w:val="000000" w:themeColor="text1"/>
                <w:sz w:val="20"/>
                <w:szCs w:val="20"/>
                <w:lang w:val="uk-UA" w:eastAsia="uk-UA"/>
              </w:rPr>
              <w:t xml:space="preserve"> </w:t>
            </w:r>
            <w:hyperlink r:id="rId20" w:tooltip="Об'єм вбудованої відеопам'яті 8 ГБ" w:history="1">
              <w:r w:rsidRPr="000A0896">
                <w:rPr>
                  <w:rFonts w:eastAsia="Times New Roman"/>
                  <w:color w:val="000000" w:themeColor="text1"/>
                  <w:sz w:val="20"/>
                  <w:szCs w:val="20"/>
                  <w:u w:val="single"/>
                  <w:lang w:val="uk-UA" w:eastAsia="uk-UA"/>
                </w:rPr>
                <w:t>8 ГБ</w:t>
              </w:r>
            </w:hyperlink>
          </w:p>
          <w:p w14:paraId="7387BE3A" w14:textId="77777777" w:rsidR="000A0896" w:rsidRPr="000A0896" w:rsidRDefault="000A0896" w:rsidP="000A0896">
            <w:pPr>
              <w:shd w:val="clear" w:color="auto" w:fill="FFFFFF"/>
              <w:rPr>
                <w:rFonts w:eastAsia="Times New Roman"/>
                <w:color w:val="000000" w:themeColor="text1"/>
                <w:sz w:val="20"/>
                <w:szCs w:val="20"/>
                <w:lang w:val="uk-UA" w:eastAsia="uk-UA"/>
              </w:rPr>
            </w:pPr>
          </w:p>
        </w:tc>
      </w:tr>
      <w:tr w:rsidR="000A0896" w:rsidRPr="000A0896" w14:paraId="23157593" w14:textId="77777777" w:rsidTr="00133849">
        <w:tc>
          <w:tcPr>
            <w:tcW w:w="2576" w:type="dxa"/>
            <w:vAlign w:val="center"/>
          </w:tcPr>
          <w:p w14:paraId="552217E7" w14:textId="77777777" w:rsidR="000A0896" w:rsidRPr="000A0896" w:rsidRDefault="000A0896" w:rsidP="000A0896">
            <w:pPr>
              <w:widowControl w:val="0"/>
              <w:snapToGrid w:val="0"/>
              <w:spacing w:after="160" w:line="256" w:lineRule="auto"/>
              <w:jc w:val="center"/>
              <w:rPr>
                <w:shd w:val="clear" w:color="auto" w:fill="FFFFFF"/>
                <w:lang w:val="uk-UA"/>
              </w:rPr>
            </w:pPr>
            <w:r w:rsidRPr="000A0896">
              <w:rPr>
                <w:shd w:val="clear" w:color="auto" w:fill="FFFFFF"/>
                <w:lang w:val="uk-UA"/>
              </w:rPr>
              <w:t>Мультимедіа</w:t>
            </w:r>
          </w:p>
        </w:tc>
        <w:tc>
          <w:tcPr>
            <w:tcW w:w="7489" w:type="dxa"/>
            <w:vAlign w:val="center"/>
          </w:tcPr>
          <w:p w14:paraId="17FBDD2D" w14:textId="77777777" w:rsidR="000A0896" w:rsidRPr="000A0896" w:rsidRDefault="000A0896" w:rsidP="000A0896">
            <w:pPr>
              <w:shd w:val="clear" w:color="auto" w:fill="FFFFFF"/>
              <w:rPr>
                <w:rFonts w:eastAsia="Times New Roman"/>
                <w:color w:val="000000" w:themeColor="text1"/>
                <w:sz w:val="20"/>
                <w:szCs w:val="20"/>
                <w:lang w:val="uk-UA" w:eastAsia="uk-UA"/>
              </w:rPr>
            </w:pPr>
            <w:r w:rsidRPr="000A0896">
              <w:rPr>
                <w:rFonts w:eastAsia="Times New Roman"/>
                <w:color w:val="000000" w:themeColor="text1"/>
                <w:sz w:val="20"/>
                <w:szCs w:val="20"/>
                <w:lang w:val="uk-UA" w:eastAsia="uk-UA"/>
              </w:rPr>
              <w:t>Веб-камера WEB-</w:t>
            </w:r>
            <w:proofErr w:type="spellStart"/>
            <w:r w:rsidRPr="000A0896">
              <w:rPr>
                <w:rFonts w:eastAsia="Times New Roman"/>
                <w:color w:val="000000" w:themeColor="text1"/>
                <w:sz w:val="20"/>
                <w:szCs w:val="20"/>
                <w:lang w:val="uk-UA" w:eastAsia="uk-UA"/>
              </w:rPr>
              <w:t>Camera</w:t>
            </w:r>
            <w:proofErr w:type="spellEnd"/>
          </w:p>
          <w:p w14:paraId="3460BC2C" w14:textId="77777777" w:rsidR="000A0896" w:rsidRPr="000A0896" w:rsidRDefault="000A0896" w:rsidP="000A0896">
            <w:pPr>
              <w:shd w:val="clear" w:color="auto" w:fill="FFFFFF"/>
              <w:rPr>
                <w:rFonts w:eastAsia="Times New Roman"/>
                <w:color w:val="000000" w:themeColor="text1"/>
                <w:sz w:val="20"/>
                <w:szCs w:val="20"/>
                <w:lang w:val="uk-UA" w:eastAsia="uk-UA"/>
              </w:rPr>
            </w:pPr>
            <w:r w:rsidRPr="000A0896">
              <w:rPr>
                <w:rFonts w:eastAsia="Times New Roman"/>
                <w:color w:val="000000" w:themeColor="text1"/>
                <w:sz w:val="20"/>
                <w:szCs w:val="20"/>
                <w:lang w:val="uk-UA" w:eastAsia="uk-UA"/>
              </w:rPr>
              <w:t xml:space="preserve">Додаткові </w:t>
            </w:r>
            <w:proofErr w:type="spellStart"/>
            <w:r w:rsidRPr="000A0896">
              <w:rPr>
                <w:rFonts w:eastAsia="Times New Roman"/>
                <w:color w:val="000000" w:themeColor="text1"/>
                <w:sz w:val="20"/>
                <w:szCs w:val="20"/>
                <w:lang w:val="uk-UA" w:eastAsia="uk-UA"/>
              </w:rPr>
              <w:t>можливостістереодинаміки</w:t>
            </w:r>
            <w:proofErr w:type="spellEnd"/>
            <w:r w:rsidRPr="000A0896">
              <w:rPr>
                <w:rFonts w:eastAsia="Times New Roman"/>
                <w:color w:val="000000" w:themeColor="text1"/>
                <w:sz w:val="20"/>
                <w:szCs w:val="20"/>
                <w:lang w:val="uk-UA" w:eastAsia="uk-UA"/>
              </w:rPr>
              <w:t xml:space="preserve"> ,  вбудований мікрофон</w:t>
            </w:r>
          </w:p>
          <w:p w14:paraId="7E1FBFFE" w14:textId="77777777" w:rsidR="000A0896" w:rsidRPr="000A0896" w:rsidRDefault="000A0896" w:rsidP="000A0896">
            <w:pPr>
              <w:shd w:val="clear" w:color="auto" w:fill="FFFFFF"/>
              <w:rPr>
                <w:rFonts w:eastAsia="Times New Roman"/>
                <w:color w:val="000000" w:themeColor="text1"/>
                <w:sz w:val="20"/>
                <w:szCs w:val="20"/>
                <w:lang w:val="uk-UA" w:eastAsia="uk-UA"/>
              </w:rPr>
            </w:pPr>
          </w:p>
        </w:tc>
      </w:tr>
      <w:tr w:rsidR="000A0896" w:rsidRPr="000A0896" w14:paraId="01C19DB4" w14:textId="77777777" w:rsidTr="00133849">
        <w:tc>
          <w:tcPr>
            <w:tcW w:w="2576" w:type="dxa"/>
            <w:vAlign w:val="center"/>
          </w:tcPr>
          <w:p w14:paraId="094C5D73" w14:textId="77777777" w:rsidR="000A0896" w:rsidRPr="000A0896" w:rsidRDefault="000A0896" w:rsidP="000A0896">
            <w:pPr>
              <w:widowControl w:val="0"/>
              <w:snapToGrid w:val="0"/>
              <w:spacing w:after="160" w:line="256" w:lineRule="auto"/>
              <w:jc w:val="center"/>
              <w:rPr>
                <w:shd w:val="clear" w:color="auto" w:fill="FFFFFF"/>
                <w:lang w:val="uk-UA"/>
              </w:rPr>
            </w:pPr>
            <w:r w:rsidRPr="000A0896">
              <w:rPr>
                <w:shd w:val="clear" w:color="auto" w:fill="FFFFFF"/>
                <w:lang w:val="uk-UA"/>
              </w:rPr>
              <w:t>Комунікаційні можливості</w:t>
            </w:r>
          </w:p>
        </w:tc>
        <w:tc>
          <w:tcPr>
            <w:tcW w:w="7489" w:type="dxa"/>
            <w:vAlign w:val="center"/>
          </w:tcPr>
          <w:p w14:paraId="51A9BE79" w14:textId="77777777" w:rsidR="000A0896" w:rsidRPr="000A0896" w:rsidRDefault="000A0896" w:rsidP="000A0896">
            <w:pPr>
              <w:shd w:val="clear" w:color="auto" w:fill="FFFFFF"/>
              <w:rPr>
                <w:rFonts w:eastAsia="Times New Roman"/>
                <w:color w:val="000000" w:themeColor="text1"/>
                <w:sz w:val="20"/>
                <w:szCs w:val="20"/>
                <w:lang w:val="uk-UA" w:eastAsia="uk-UA"/>
              </w:rPr>
            </w:pPr>
            <w:r w:rsidRPr="000A0896">
              <w:rPr>
                <w:rFonts w:eastAsia="Times New Roman"/>
                <w:color w:val="000000" w:themeColor="text1"/>
                <w:sz w:val="20"/>
                <w:szCs w:val="20"/>
                <w:lang w:val="uk-UA" w:eastAsia="uk-UA"/>
              </w:rPr>
              <w:t xml:space="preserve">Бездротові технології </w:t>
            </w:r>
            <w:hyperlink r:id="rId21" w:tooltip="Бездротові технології Bluetooth" w:history="1">
              <w:proofErr w:type="spellStart"/>
              <w:r w:rsidRPr="000A0896">
                <w:rPr>
                  <w:rFonts w:eastAsia="Times New Roman"/>
                  <w:color w:val="000000" w:themeColor="text1"/>
                  <w:sz w:val="20"/>
                  <w:szCs w:val="20"/>
                  <w:u w:val="single"/>
                  <w:lang w:val="uk-UA" w:eastAsia="uk-UA"/>
                </w:rPr>
                <w:t>Bluetooth</w:t>
              </w:r>
              <w:proofErr w:type="spellEnd"/>
            </w:hyperlink>
            <w:r w:rsidRPr="000A0896">
              <w:rPr>
                <w:rFonts w:eastAsia="Times New Roman"/>
                <w:color w:val="000000" w:themeColor="text1"/>
                <w:sz w:val="20"/>
                <w:szCs w:val="20"/>
                <w:lang w:val="uk-UA" w:eastAsia="uk-UA"/>
              </w:rPr>
              <w:t> ,  </w:t>
            </w:r>
            <w:proofErr w:type="spellStart"/>
            <w:r w:rsidRPr="000A0896">
              <w:rPr>
                <w:color w:val="000000" w:themeColor="text1"/>
              </w:rPr>
              <w:fldChar w:fldCharType="begin"/>
            </w:r>
            <w:r w:rsidRPr="000A0896">
              <w:rPr>
                <w:color w:val="000000" w:themeColor="text1"/>
              </w:rPr>
              <w:instrText xml:space="preserve"> HYPERLINK "https://brain.com.ua/ukr/category/Noutbuky-c1191/filter=207-g9049/" \o "Бездротові технології Wi-Fi" </w:instrText>
            </w:r>
            <w:r w:rsidRPr="000A0896">
              <w:rPr>
                <w:color w:val="000000" w:themeColor="text1"/>
              </w:rPr>
              <w:fldChar w:fldCharType="separate"/>
            </w:r>
            <w:r w:rsidRPr="000A0896">
              <w:rPr>
                <w:rFonts w:eastAsia="Times New Roman"/>
                <w:color w:val="000000" w:themeColor="text1"/>
                <w:sz w:val="20"/>
                <w:szCs w:val="20"/>
                <w:u w:val="single"/>
                <w:lang w:val="uk-UA" w:eastAsia="uk-UA"/>
              </w:rPr>
              <w:t>Wi-Fi</w:t>
            </w:r>
            <w:proofErr w:type="spellEnd"/>
            <w:r w:rsidRPr="000A0896">
              <w:rPr>
                <w:rFonts w:eastAsia="Times New Roman"/>
                <w:color w:val="000000" w:themeColor="text1"/>
                <w:sz w:val="20"/>
                <w:szCs w:val="20"/>
                <w:u w:val="single"/>
                <w:lang w:val="uk-UA" w:eastAsia="uk-UA"/>
              </w:rPr>
              <w:fldChar w:fldCharType="end"/>
            </w:r>
          </w:p>
          <w:p w14:paraId="77FCFC8C" w14:textId="77777777" w:rsidR="000A0896" w:rsidRPr="000A0896" w:rsidRDefault="000A0896" w:rsidP="000A0896">
            <w:pPr>
              <w:shd w:val="clear" w:color="auto" w:fill="FFFFFF"/>
              <w:rPr>
                <w:rFonts w:eastAsia="Times New Roman"/>
                <w:color w:val="000000" w:themeColor="text1"/>
                <w:sz w:val="20"/>
                <w:szCs w:val="20"/>
                <w:lang w:val="uk-UA" w:eastAsia="uk-UA"/>
              </w:rPr>
            </w:pPr>
            <w:r w:rsidRPr="000A0896">
              <w:rPr>
                <w:rFonts w:eastAsia="Times New Roman"/>
                <w:color w:val="000000" w:themeColor="text1"/>
                <w:sz w:val="20"/>
                <w:szCs w:val="20"/>
                <w:lang w:val="uk-UA" w:eastAsia="uk-UA"/>
              </w:rPr>
              <w:t xml:space="preserve">Мережевий адаптер </w:t>
            </w:r>
            <w:proofErr w:type="spellStart"/>
            <w:r w:rsidRPr="000A0896">
              <w:rPr>
                <w:rFonts w:eastAsia="Times New Roman"/>
                <w:color w:val="000000" w:themeColor="text1"/>
                <w:sz w:val="20"/>
                <w:szCs w:val="20"/>
                <w:lang w:val="uk-UA" w:eastAsia="uk-UA"/>
              </w:rPr>
              <w:t>Gigabit</w:t>
            </w:r>
            <w:proofErr w:type="spellEnd"/>
            <w:r w:rsidRPr="000A0896">
              <w:rPr>
                <w:rFonts w:eastAsia="Times New Roman"/>
                <w:color w:val="000000" w:themeColor="text1"/>
                <w:sz w:val="20"/>
                <w:szCs w:val="20"/>
                <w:lang w:val="uk-UA" w:eastAsia="uk-UA"/>
              </w:rPr>
              <w:t xml:space="preserve"> </w:t>
            </w:r>
            <w:proofErr w:type="spellStart"/>
            <w:r w:rsidRPr="000A0896">
              <w:rPr>
                <w:rFonts w:eastAsia="Times New Roman"/>
                <w:color w:val="000000" w:themeColor="text1"/>
                <w:sz w:val="20"/>
                <w:szCs w:val="20"/>
                <w:lang w:val="uk-UA" w:eastAsia="uk-UA"/>
              </w:rPr>
              <w:t>Ethernet</w:t>
            </w:r>
            <w:proofErr w:type="spellEnd"/>
          </w:p>
          <w:p w14:paraId="3F7189D6" w14:textId="77777777" w:rsidR="000A0896" w:rsidRPr="000A0896" w:rsidRDefault="000A0896" w:rsidP="000A0896">
            <w:pPr>
              <w:shd w:val="clear" w:color="auto" w:fill="FFFFFF"/>
              <w:rPr>
                <w:rFonts w:eastAsia="Times New Roman"/>
                <w:color w:val="000000" w:themeColor="text1"/>
                <w:sz w:val="20"/>
                <w:szCs w:val="20"/>
                <w:lang w:val="uk-UA" w:eastAsia="uk-UA"/>
              </w:rPr>
            </w:pPr>
          </w:p>
        </w:tc>
      </w:tr>
      <w:tr w:rsidR="000A0896" w:rsidRPr="000A0896" w14:paraId="4FBFE2A7" w14:textId="77777777" w:rsidTr="00133849">
        <w:tc>
          <w:tcPr>
            <w:tcW w:w="2576" w:type="dxa"/>
            <w:vAlign w:val="center"/>
          </w:tcPr>
          <w:p w14:paraId="7BCBB663" w14:textId="77777777" w:rsidR="000A0896" w:rsidRPr="000A0896" w:rsidRDefault="000A0896" w:rsidP="000A0896">
            <w:pPr>
              <w:widowControl w:val="0"/>
              <w:snapToGrid w:val="0"/>
              <w:spacing w:after="160" w:line="256" w:lineRule="auto"/>
              <w:jc w:val="center"/>
              <w:rPr>
                <w:shd w:val="clear" w:color="auto" w:fill="FFFFFF"/>
                <w:lang w:val="uk-UA"/>
              </w:rPr>
            </w:pPr>
            <w:r w:rsidRPr="000A0896">
              <w:rPr>
                <w:shd w:val="clear" w:color="auto" w:fill="FFFFFF"/>
                <w:lang w:val="uk-UA"/>
              </w:rPr>
              <w:t>Порти і роз</w:t>
            </w:r>
            <w:r w:rsidRPr="000A0896">
              <w:rPr>
                <w:shd w:val="clear" w:color="auto" w:fill="FFFFFF"/>
              </w:rPr>
              <w:t>’</w:t>
            </w:r>
            <w:proofErr w:type="spellStart"/>
            <w:r w:rsidRPr="000A0896">
              <w:rPr>
                <w:shd w:val="clear" w:color="auto" w:fill="FFFFFF"/>
                <w:lang w:val="uk-UA"/>
              </w:rPr>
              <w:t>єми</w:t>
            </w:r>
            <w:proofErr w:type="spellEnd"/>
          </w:p>
        </w:tc>
        <w:tc>
          <w:tcPr>
            <w:tcW w:w="7489" w:type="dxa"/>
            <w:vAlign w:val="center"/>
          </w:tcPr>
          <w:p w14:paraId="5120F66B" w14:textId="77777777" w:rsidR="000A0896" w:rsidRPr="000A0896" w:rsidRDefault="000A0896" w:rsidP="000A0896">
            <w:pPr>
              <w:shd w:val="clear" w:color="auto" w:fill="FFFFFF"/>
              <w:rPr>
                <w:color w:val="000000" w:themeColor="text1"/>
                <w:sz w:val="20"/>
                <w:szCs w:val="20"/>
                <w:shd w:val="clear" w:color="auto" w:fill="FFFFFF"/>
              </w:rPr>
            </w:pPr>
            <w:proofErr w:type="spellStart"/>
            <w:r w:rsidRPr="000A0896">
              <w:rPr>
                <w:color w:val="000000" w:themeColor="text1"/>
                <w:sz w:val="20"/>
                <w:szCs w:val="20"/>
                <w:shd w:val="clear" w:color="auto" w:fill="FFFFFF"/>
              </w:rPr>
              <w:t>Інтерфейси</w:t>
            </w:r>
            <w:proofErr w:type="spellEnd"/>
            <w:r w:rsidRPr="000A0896">
              <w:rPr>
                <w:color w:val="000000" w:themeColor="text1"/>
                <w:sz w:val="20"/>
                <w:szCs w:val="20"/>
                <w:shd w:val="clear" w:color="auto" w:fill="FFFFFF"/>
              </w:rPr>
              <w:t xml:space="preserve"> та </w:t>
            </w:r>
            <w:proofErr w:type="spellStart"/>
            <w:r w:rsidRPr="000A0896">
              <w:rPr>
                <w:color w:val="000000" w:themeColor="text1"/>
                <w:sz w:val="20"/>
                <w:szCs w:val="20"/>
                <w:shd w:val="clear" w:color="auto" w:fill="FFFFFF"/>
              </w:rPr>
              <w:t>підключення</w:t>
            </w:r>
            <w:proofErr w:type="spellEnd"/>
            <w:r w:rsidRPr="000A0896">
              <w:rPr>
                <w:color w:val="000000" w:themeColor="text1"/>
                <w:sz w:val="20"/>
                <w:szCs w:val="20"/>
                <w:shd w:val="clear" w:color="auto" w:fill="FFFFFF"/>
                <w:lang w:val="uk-UA"/>
              </w:rPr>
              <w:t xml:space="preserve"> </w:t>
            </w:r>
            <w:hyperlink r:id="rId22" w:tooltip="Інтерфейси та підключення 2 х USB 3.2" w:history="1">
              <w:r w:rsidRPr="000A0896">
                <w:rPr>
                  <w:color w:val="000000" w:themeColor="text1"/>
                  <w:sz w:val="20"/>
                  <w:szCs w:val="20"/>
                  <w:u w:val="single"/>
                </w:rPr>
                <w:t>2 х USB 3.2</w:t>
              </w:r>
            </w:hyperlink>
            <w:r w:rsidRPr="000A0896">
              <w:rPr>
                <w:color w:val="000000" w:themeColor="text1"/>
                <w:sz w:val="20"/>
                <w:szCs w:val="20"/>
                <w:shd w:val="clear" w:color="auto" w:fill="FFFFFF"/>
              </w:rPr>
              <w:t> ,  </w:t>
            </w:r>
            <w:hyperlink r:id="rId23" w:tooltip="Інтерфейси та підключення LAN (RJ-45)" w:history="1">
              <w:r w:rsidRPr="000A0896">
                <w:rPr>
                  <w:color w:val="000000" w:themeColor="text1"/>
                  <w:sz w:val="20"/>
                  <w:szCs w:val="20"/>
                  <w:u w:val="single"/>
                </w:rPr>
                <w:t>LAN (RJ-45)</w:t>
              </w:r>
            </w:hyperlink>
            <w:r w:rsidRPr="000A0896">
              <w:rPr>
                <w:color w:val="000000" w:themeColor="text1"/>
                <w:sz w:val="20"/>
                <w:szCs w:val="20"/>
                <w:shd w:val="clear" w:color="auto" w:fill="FFFFFF"/>
              </w:rPr>
              <w:t> ,  </w:t>
            </w:r>
            <w:hyperlink r:id="rId24" w:tooltip="Інтерфейси та підключення 1 х Thunderbolt 4" w:history="1">
              <w:r w:rsidRPr="000A0896">
                <w:rPr>
                  <w:color w:val="000000" w:themeColor="text1"/>
                  <w:sz w:val="20"/>
                  <w:szCs w:val="20"/>
                  <w:u w:val="single"/>
                </w:rPr>
                <w:t xml:space="preserve">1 х </w:t>
              </w:r>
              <w:proofErr w:type="spellStart"/>
              <w:r w:rsidRPr="000A0896">
                <w:rPr>
                  <w:color w:val="000000" w:themeColor="text1"/>
                  <w:sz w:val="20"/>
                  <w:szCs w:val="20"/>
                  <w:u w:val="single"/>
                </w:rPr>
                <w:t>Thunderbolt</w:t>
              </w:r>
              <w:proofErr w:type="spellEnd"/>
              <w:r w:rsidRPr="000A0896">
                <w:rPr>
                  <w:color w:val="000000" w:themeColor="text1"/>
                  <w:sz w:val="20"/>
                  <w:szCs w:val="20"/>
                  <w:u w:val="single"/>
                </w:rPr>
                <w:t xml:space="preserve"> 4</w:t>
              </w:r>
            </w:hyperlink>
            <w:r w:rsidRPr="000A0896">
              <w:rPr>
                <w:color w:val="000000" w:themeColor="text1"/>
                <w:sz w:val="20"/>
                <w:szCs w:val="20"/>
                <w:shd w:val="clear" w:color="auto" w:fill="FFFFFF"/>
              </w:rPr>
              <w:t> ,  </w:t>
            </w:r>
            <w:hyperlink r:id="rId25" w:tooltip="Інтерфейси та підключення USB 3.2 Type-C" w:history="1">
              <w:r w:rsidRPr="000A0896">
                <w:rPr>
                  <w:color w:val="000000" w:themeColor="text1"/>
                  <w:sz w:val="20"/>
                  <w:szCs w:val="20"/>
                  <w:u w:val="single"/>
                </w:rPr>
                <w:t xml:space="preserve">USB 3.2 </w:t>
              </w:r>
              <w:proofErr w:type="spellStart"/>
              <w:r w:rsidRPr="000A0896">
                <w:rPr>
                  <w:color w:val="000000" w:themeColor="text1"/>
                  <w:sz w:val="20"/>
                  <w:szCs w:val="20"/>
                  <w:u w:val="single"/>
                </w:rPr>
                <w:t>Type</w:t>
              </w:r>
              <w:proofErr w:type="spellEnd"/>
              <w:r w:rsidRPr="000A0896">
                <w:rPr>
                  <w:color w:val="000000" w:themeColor="text1"/>
                  <w:sz w:val="20"/>
                  <w:szCs w:val="20"/>
                  <w:u w:val="single"/>
                </w:rPr>
                <w:t>-C</w:t>
              </w:r>
            </w:hyperlink>
            <w:r w:rsidRPr="000A0896">
              <w:rPr>
                <w:color w:val="000000" w:themeColor="text1"/>
                <w:sz w:val="20"/>
                <w:szCs w:val="20"/>
                <w:shd w:val="clear" w:color="auto" w:fill="FFFFFF"/>
              </w:rPr>
              <w:t> ,  </w:t>
            </w:r>
            <w:hyperlink r:id="rId26" w:tooltip="Інтерфейси та підключення HDMI" w:history="1">
              <w:r w:rsidRPr="000A0896">
                <w:rPr>
                  <w:color w:val="000000" w:themeColor="text1"/>
                  <w:sz w:val="20"/>
                  <w:szCs w:val="20"/>
                  <w:u w:val="single"/>
                </w:rPr>
                <w:t>HDMI</w:t>
              </w:r>
            </w:hyperlink>
            <w:r w:rsidRPr="000A0896">
              <w:rPr>
                <w:color w:val="000000" w:themeColor="text1"/>
                <w:sz w:val="20"/>
                <w:szCs w:val="20"/>
                <w:shd w:val="clear" w:color="auto" w:fill="FFFFFF"/>
              </w:rPr>
              <w:t> ,  </w:t>
            </w:r>
            <w:proofErr w:type="spellStart"/>
            <w:r w:rsidRPr="000A0896">
              <w:rPr>
                <w:color w:val="000000" w:themeColor="text1"/>
                <w:sz w:val="20"/>
                <w:szCs w:val="20"/>
                <w:shd w:val="clear" w:color="auto" w:fill="FFFFFF"/>
              </w:rPr>
              <w:fldChar w:fldCharType="begin"/>
            </w:r>
            <w:r w:rsidRPr="000A0896">
              <w:rPr>
                <w:color w:val="000000" w:themeColor="text1"/>
                <w:sz w:val="20"/>
                <w:szCs w:val="20"/>
                <w:shd w:val="clear" w:color="auto" w:fill="FFFFFF"/>
              </w:rPr>
              <w:instrText xml:space="preserve"> HYPERLINK "https://brain.com.ua/ukr/category/Noutbuky-c1191/filter=862-g9056/" \o "Інтерфейси та підключення Комбінований аудіороз'єм" </w:instrText>
            </w:r>
            <w:r w:rsidRPr="000A0896">
              <w:rPr>
                <w:color w:val="000000" w:themeColor="text1"/>
                <w:sz w:val="20"/>
                <w:szCs w:val="20"/>
                <w:shd w:val="clear" w:color="auto" w:fill="FFFFFF"/>
              </w:rPr>
              <w:fldChar w:fldCharType="separate"/>
            </w:r>
            <w:r w:rsidRPr="000A0896">
              <w:rPr>
                <w:color w:val="000000" w:themeColor="text1"/>
                <w:sz w:val="20"/>
                <w:szCs w:val="20"/>
                <w:u w:val="single"/>
              </w:rPr>
              <w:t>Комбінований</w:t>
            </w:r>
            <w:proofErr w:type="spellEnd"/>
            <w:r w:rsidRPr="000A0896">
              <w:rPr>
                <w:color w:val="000000" w:themeColor="text1"/>
                <w:sz w:val="20"/>
                <w:szCs w:val="20"/>
                <w:u w:val="single"/>
              </w:rPr>
              <w:t xml:space="preserve"> </w:t>
            </w:r>
            <w:proofErr w:type="spellStart"/>
            <w:r w:rsidRPr="000A0896">
              <w:rPr>
                <w:color w:val="000000" w:themeColor="text1"/>
                <w:sz w:val="20"/>
                <w:szCs w:val="20"/>
                <w:u w:val="single"/>
              </w:rPr>
              <w:t>аудіороз'єм</w:t>
            </w:r>
            <w:proofErr w:type="spellEnd"/>
            <w:r w:rsidRPr="000A0896">
              <w:rPr>
                <w:color w:val="000000" w:themeColor="text1"/>
                <w:sz w:val="20"/>
                <w:szCs w:val="20"/>
                <w:shd w:val="clear" w:color="auto" w:fill="FFFFFF"/>
              </w:rPr>
              <w:fldChar w:fldCharType="end"/>
            </w:r>
          </w:p>
          <w:p w14:paraId="789A3A6A" w14:textId="77777777" w:rsidR="000A0896" w:rsidRPr="000A0896" w:rsidRDefault="000A0896" w:rsidP="000A0896">
            <w:pPr>
              <w:shd w:val="clear" w:color="auto" w:fill="FFFFFF"/>
              <w:rPr>
                <w:rFonts w:eastAsia="Times New Roman"/>
                <w:color w:val="000000" w:themeColor="text1"/>
                <w:sz w:val="20"/>
                <w:szCs w:val="20"/>
                <w:lang w:val="uk-UA" w:eastAsia="uk-UA"/>
              </w:rPr>
            </w:pPr>
          </w:p>
        </w:tc>
      </w:tr>
      <w:tr w:rsidR="000A0896" w:rsidRPr="000A0896" w14:paraId="57D28611" w14:textId="77777777" w:rsidTr="00133849">
        <w:tc>
          <w:tcPr>
            <w:tcW w:w="2576" w:type="dxa"/>
            <w:vAlign w:val="center"/>
          </w:tcPr>
          <w:p w14:paraId="0F66FB1C" w14:textId="77777777" w:rsidR="000A0896" w:rsidRPr="000A0896" w:rsidRDefault="000A0896" w:rsidP="000A0896">
            <w:pPr>
              <w:widowControl w:val="0"/>
              <w:snapToGrid w:val="0"/>
              <w:spacing w:after="160" w:line="256" w:lineRule="auto"/>
              <w:jc w:val="center"/>
              <w:rPr>
                <w:shd w:val="clear" w:color="auto" w:fill="FFFFFF"/>
                <w:lang w:val="uk-UA"/>
              </w:rPr>
            </w:pPr>
            <w:r w:rsidRPr="000A0896">
              <w:rPr>
                <w:shd w:val="clear" w:color="auto" w:fill="FFFFFF"/>
                <w:lang w:val="uk-UA"/>
              </w:rPr>
              <w:t>Програмне забезпечення</w:t>
            </w:r>
          </w:p>
        </w:tc>
        <w:tc>
          <w:tcPr>
            <w:tcW w:w="7489" w:type="dxa"/>
            <w:vAlign w:val="center"/>
          </w:tcPr>
          <w:p w14:paraId="7CBC1DDC" w14:textId="77777777" w:rsidR="000A0896" w:rsidRPr="000A0896" w:rsidRDefault="000A0896" w:rsidP="000A0896">
            <w:pPr>
              <w:shd w:val="clear" w:color="auto" w:fill="FFFFFF"/>
              <w:rPr>
                <w:rFonts w:eastAsia="Times New Roman"/>
                <w:color w:val="000000" w:themeColor="text1"/>
                <w:sz w:val="20"/>
                <w:szCs w:val="20"/>
                <w:lang w:val="uk-UA" w:eastAsia="uk-UA"/>
              </w:rPr>
            </w:pPr>
            <w:proofErr w:type="spellStart"/>
            <w:r w:rsidRPr="000A0896">
              <w:rPr>
                <w:color w:val="000000" w:themeColor="text1"/>
                <w:sz w:val="20"/>
                <w:szCs w:val="20"/>
                <w:shd w:val="clear" w:color="auto" w:fill="FFFFFF"/>
              </w:rPr>
              <w:t>Операційна</w:t>
            </w:r>
            <w:proofErr w:type="spellEnd"/>
            <w:r w:rsidRPr="000A0896">
              <w:rPr>
                <w:color w:val="000000" w:themeColor="text1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0A0896">
              <w:rPr>
                <w:color w:val="000000" w:themeColor="text1"/>
                <w:sz w:val="20"/>
                <w:szCs w:val="20"/>
                <w:shd w:val="clear" w:color="auto" w:fill="FFFFFF"/>
              </w:rPr>
              <w:t>система</w:t>
            </w:r>
            <w:hyperlink r:id="rId27" w:tooltip="Операційна система без операційної системи" w:history="1">
              <w:r w:rsidRPr="000A0896">
                <w:rPr>
                  <w:color w:val="000000" w:themeColor="text1"/>
                  <w:sz w:val="20"/>
                  <w:szCs w:val="20"/>
                  <w:u w:val="single"/>
                </w:rPr>
                <w:t>без</w:t>
              </w:r>
              <w:proofErr w:type="spellEnd"/>
              <w:r w:rsidRPr="000A0896">
                <w:rPr>
                  <w:color w:val="000000" w:themeColor="text1"/>
                  <w:sz w:val="20"/>
                  <w:szCs w:val="20"/>
                  <w:u w:val="single"/>
                </w:rPr>
                <w:t xml:space="preserve"> </w:t>
              </w:r>
              <w:proofErr w:type="spellStart"/>
              <w:r w:rsidRPr="000A0896">
                <w:rPr>
                  <w:color w:val="000000" w:themeColor="text1"/>
                  <w:sz w:val="20"/>
                  <w:szCs w:val="20"/>
                  <w:u w:val="single"/>
                </w:rPr>
                <w:t>операційної</w:t>
              </w:r>
              <w:proofErr w:type="spellEnd"/>
              <w:r w:rsidRPr="000A0896">
                <w:rPr>
                  <w:color w:val="000000" w:themeColor="text1"/>
                  <w:sz w:val="20"/>
                  <w:szCs w:val="20"/>
                  <w:u w:val="single"/>
                </w:rPr>
                <w:t xml:space="preserve"> </w:t>
              </w:r>
              <w:proofErr w:type="spellStart"/>
              <w:r w:rsidRPr="000A0896">
                <w:rPr>
                  <w:color w:val="000000" w:themeColor="text1"/>
                  <w:sz w:val="20"/>
                  <w:szCs w:val="20"/>
                  <w:u w:val="single"/>
                </w:rPr>
                <w:t>системи</w:t>
              </w:r>
              <w:proofErr w:type="spellEnd"/>
            </w:hyperlink>
          </w:p>
        </w:tc>
      </w:tr>
      <w:tr w:rsidR="000A0896" w:rsidRPr="000A0896" w14:paraId="6B464EAD" w14:textId="77777777" w:rsidTr="00133849">
        <w:trPr>
          <w:trHeight w:val="935"/>
        </w:trPr>
        <w:tc>
          <w:tcPr>
            <w:tcW w:w="2576" w:type="dxa"/>
            <w:vAlign w:val="center"/>
          </w:tcPr>
          <w:p w14:paraId="426E31D6" w14:textId="77777777" w:rsidR="000A0896" w:rsidRPr="000A0896" w:rsidRDefault="000A0896" w:rsidP="000A0896">
            <w:pPr>
              <w:widowControl w:val="0"/>
              <w:snapToGrid w:val="0"/>
              <w:spacing w:after="160" w:line="256" w:lineRule="auto"/>
              <w:jc w:val="center"/>
              <w:rPr>
                <w:shd w:val="clear" w:color="auto" w:fill="FFFFFF"/>
                <w:lang w:val="uk-UA"/>
              </w:rPr>
            </w:pPr>
            <w:r w:rsidRPr="000A0896">
              <w:rPr>
                <w:shd w:val="clear" w:color="auto" w:fill="FFFFFF"/>
                <w:lang w:val="uk-UA"/>
              </w:rPr>
              <w:t>Живлення</w:t>
            </w:r>
          </w:p>
          <w:p w14:paraId="187ABBA8" w14:textId="77777777" w:rsidR="000A0896" w:rsidRPr="000A0896" w:rsidRDefault="000A0896" w:rsidP="000A0896">
            <w:pPr>
              <w:widowControl w:val="0"/>
              <w:snapToGrid w:val="0"/>
              <w:spacing w:after="160" w:line="256" w:lineRule="auto"/>
              <w:rPr>
                <w:shd w:val="clear" w:color="auto" w:fill="FFFFFF"/>
                <w:lang w:val="uk-UA"/>
              </w:rPr>
            </w:pPr>
          </w:p>
          <w:p w14:paraId="377DD880" w14:textId="77777777" w:rsidR="000A0896" w:rsidRPr="000A0896" w:rsidRDefault="000A0896" w:rsidP="000A0896">
            <w:pPr>
              <w:widowControl w:val="0"/>
              <w:snapToGrid w:val="0"/>
              <w:spacing w:after="160" w:line="256" w:lineRule="auto"/>
              <w:jc w:val="center"/>
              <w:rPr>
                <w:shd w:val="clear" w:color="auto" w:fill="FFFFFF"/>
                <w:lang w:val="uk-UA"/>
              </w:rPr>
            </w:pPr>
          </w:p>
        </w:tc>
        <w:tc>
          <w:tcPr>
            <w:tcW w:w="7489" w:type="dxa"/>
            <w:vAlign w:val="center"/>
          </w:tcPr>
          <w:p w14:paraId="71E77060" w14:textId="77777777" w:rsidR="000A0896" w:rsidRPr="000A0896" w:rsidRDefault="000A0896" w:rsidP="000A0896">
            <w:pPr>
              <w:shd w:val="clear" w:color="auto" w:fill="FFFFFF"/>
              <w:rPr>
                <w:rFonts w:eastAsia="Times New Roman"/>
                <w:color w:val="000000" w:themeColor="text1"/>
                <w:sz w:val="20"/>
                <w:szCs w:val="20"/>
                <w:lang w:val="uk-UA" w:eastAsia="uk-UA"/>
              </w:rPr>
            </w:pPr>
            <w:r w:rsidRPr="000A0896">
              <w:rPr>
                <w:rFonts w:eastAsia="Times New Roman"/>
                <w:color w:val="000000" w:themeColor="text1"/>
                <w:sz w:val="20"/>
                <w:szCs w:val="20"/>
                <w:lang w:val="uk-UA" w:eastAsia="uk-UA"/>
              </w:rPr>
              <w:t xml:space="preserve">Ємність батареї 3 </w:t>
            </w:r>
            <w:proofErr w:type="spellStart"/>
            <w:r w:rsidRPr="000A0896">
              <w:rPr>
                <w:rFonts w:eastAsia="Times New Roman"/>
                <w:color w:val="000000" w:themeColor="text1"/>
                <w:sz w:val="20"/>
                <w:szCs w:val="20"/>
                <w:lang w:val="uk-UA" w:eastAsia="uk-UA"/>
              </w:rPr>
              <w:t>cell</w:t>
            </w:r>
            <w:proofErr w:type="spellEnd"/>
          </w:p>
          <w:p w14:paraId="56CF16D3" w14:textId="77777777" w:rsidR="000A0896" w:rsidRPr="000A0896" w:rsidRDefault="000A0896" w:rsidP="000A0896">
            <w:pPr>
              <w:shd w:val="clear" w:color="auto" w:fill="FFFFFF"/>
              <w:rPr>
                <w:rFonts w:eastAsia="Times New Roman"/>
                <w:color w:val="000000" w:themeColor="text1"/>
                <w:sz w:val="20"/>
                <w:szCs w:val="20"/>
                <w:lang w:val="uk-UA" w:eastAsia="uk-UA"/>
              </w:rPr>
            </w:pPr>
            <w:r w:rsidRPr="000A0896">
              <w:rPr>
                <w:rFonts w:eastAsia="Times New Roman"/>
                <w:color w:val="000000" w:themeColor="text1"/>
                <w:sz w:val="20"/>
                <w:szCs w:val="20"/>
                <w:lang w:val="uk-UA" w:eastAsia="uk-UA"/>
              </w:rPr>
              <w:t xml:space="preserve">Ємність </w:t>
            </w:r>
            <w:proofErr w:type="spellStart"/>
            <w:r w:rsidRPr="000A0896">
              <w:rPr>
                <w:rFonts w:eastAsia="Times New Roman"/>
                <w:color w:val="000000" w:themeColor="text1"/>
                <w:sz w:val="20"/>
                <w:szCs w:val="20"/>
                <w:lang w:val="uk-UA" w:eastAsia="uk-UA"/>
              </w:rPr>
              <w:t>аккумулятору</w:t>
            </w:r>
            <w:proofErr w:type="spellEnd"/>
            <w:r w:rsidRPr="000A0896">
              <w:rPr>
                <w:rFonts w:eastAsia="Times New Roman"/>
                <w:color w:val="000000" w:themeColor="text1"/>
                <w:sz w:val="20"/>
                <w:szCs w:val="20"/>
                <w:lang w:val="uk-UA" w:eastAsia="uk-UA"/>
              </w:rPr>
              <w:t xml:space="preserve"> </w:t>
            </w:r>
            <w:hyperlink r:id="rId28" w:tooltip="Ємність аккумулятору 70 Втг" w:history="1">
              <w:r w:rsidRPr="000A0896">
                <w:rPr>
                  <w:rFonts w:eastAsia="Times New Roman"/>
                  <w:color w:val="000000" w:themeColor="text1"/>
                  <w:sz w:val="20"/>
                  <w:szCs w:val="20"/>
                  <w:u w:val="single"/>
                  <w:lang w:val="uk-UA" w:eastAsia="uk-UA"/>
                </w:rPr>
                <w:t xml:space="preserve">70 </w:t>
              </w:r>
              <w:proofErr w:type="spellStart"/>
              <w:r w:rsidRPr="000A0896">
                <w:rPr>
                  <w:rFonts w:eastAsia="Times New Roman"/>
                  <w:color w:val="000000" w:themeColor="text1"/>
                  <w:sz w:val="20"/>
                  <w:szCs w:val="20"/>
                  <w:u w:val="single"/>
                  <w:lang w:val="uk-UA" w:eastAsia="uk-UA"/>
                </w:rPr>
                <w:t>Втг</w:t>
              </w:r>
              <w:proofErr w:type="spellEnd"/>
            </w:hyperlink>
          </w:p>
          <w:p w14:paraId="61AB718B" w14:textId="77777777" w:rsidR="000A0896" w:rsidRPr="000A0896" w:rsidRDefault="000A0896" w:rsidP="000A0896">
            <w:pPr>
              <w:shd w:val="clear" w:color="auto" w:fill="FFFFFF"/>
              <w:rPr>
                <w:rFonts w:eastAsia="Times New Roman"/>
                <w:color w:val="000000" w:themeColor="text1"/>
                <w:sz w:val="20"/>
                <w:szCs w:val="20"/>
                <w:lang w:val="uk-UA" w:eastAsia="uk-UA"/>
              </w:rPr>
            </w:pPr>
          </w:p>
          <w:p w14:paraId="092FD9FC" w14:textId="77777777" w:rsidR="000A0896" w:rsidRPr="000A0896" w:rsidRDefault="000A0896" w:rsidP="000A0896">
            <w:pPr>
              <w:shd w:val="clear" w:color="auto" w:fill="FFFFFF"/>
              <w:rPr>
                <w:rFonts w:eastAsia="Times New Roman"/>
                <w:color w:val="000000" w:themeColor="text1"/>
                <w:sz w:val="20"/>
                <w:szCs w:val="20"/>
                <w:lang w:val="uk-UA" w:eastAsia="uk-UA"/>
              </w:rPr>
            </w:pPr>
          </w:p>
          <w:p w14:paraId="0BCA4F06" w14:textId="77777777" w:rsidR="000A0896" w:rsidRPr="000A0896" w:rsidRDefault="000A0896" w:rsidP="000A0896">
            <w:pPr>
              <w:shd w:val="clear" w:color="auto" w:fill="FFFFFF"/>
              <w:rPr>
                <w:color w:val="000000" w:themeColor="text1"/>
                <w:sz w:val="20"/>
                <w:szCs w:val="20"/>
                <w:shd w:val="clear" w:color="auto" w:fill="FFFFFF"/>
              </w:rPr>
            </w:pPr>
          </w:p>
        </w:tc>
      </w:tr>
      <w:tr w:rsidR="000A0896" w:rsidRPr="000A0896" w14:paraId="47CDB3B6" w14:textId="77777777" w:rsidTr="00133849">
        <w:trPr>
          <w:trHeight w:val="881"/>
        </w:trPr>
        <w:tc>
          <w:tcPr>
            <w:tcW w:w="2576" w:type="dxa"/>
            <w:vAlign w:val="center"/>
          </w:tcPr>
          <w:p w14:paraId="03453737" w14:textId="77777777" w:rsidR="000A0896" w:rsidRPr="000A0896" w:rsidRDefault="000A0896" w:rsidP="000A0896">
            <w:pPr>
              <w:widowControl w:val="0"/>
              <w:snapToGrid w:val="0"/>
              <w:spacing w:after="160" w:line="256" w:lineRule="auto"/>
              <w:jc w:val="center"/>
              <w:rPr>
                <w:shd w:val="clear" w:color="auto" w:fill="FFFFFF"/>
                <w:lang w:val="uk-UA"/>
              </w:rPr>
            </w:pPr>
            <w:r w:rsidRPr="000A0896">
              <w:rPr>
                <w:shd w:val="clear" w:color="auto" w:fill="FFFFFF"/>
                <w:lang w:val="uk-UA"/>
              </w:rPr>
              <w:t>Додатково</w:t>
            </w:r>
          </w:p>
        </w:tc>
        <w:tc>
          <w:tcPr>
            <w:tcW w:w="7489" w:type="dxa"/>
            <w:vAlign w:val="center"/>
          </w:tcPr>
          <w:p w14:paraId="1163EFE8" w14:textId="77777777" w:rsidR="000A0896" w:rsidRPr="000A0896" w:rsidRDefault="000A0896" w:rsidP="000A0896">
            <w:pPr>
              <w:shd w:val="clear" w:color="auto" w:fill="FFFFFF"/>
              <w:rPr>
                <w:rFonts w:eastAsia="Times New Roman"/>
                <w:color w:val="000000" w:themeColor="text1"/>
                <w:sz w:val="20"/>
                <w:szCs w:val="20"/>
                <w:lang w:val="uk-UA" w:eastAsia="uk-UA"/>
              </w:rPr>
            </w:pPr>
          </w:p>
          <w:p w14:paraId="41F7503B" w14:textId="77777777" w:rsidR="000A0896" w:rsidRPr="000A0896" w:rsidRDefault="000A0896" w:rsidP="000A0896">
            <w:pPr>
              <w:shd w:val="clear" w:color="auto" w:fill="FFFFFF"/>
              <w:rPr>
                <w:rFonts w:eastAsia="Times New Roman"/>
                <w:color w:val="000000" w:themeColor="text1"/>
                <w:sz w:val="20"/>
                <w:szCs w:val="20"/>
                <w:lang w:val="uk-UA" w:eastAsia="uk-UA"/>
              </w:rPr>
            </w:pPr>
            <w:proofErr w:type="spellStart"/>
            <w:r w:rsidRPr="000A0896">
              <w:rPr>
                <w:color w:val="000000" w:themeColor="text1"/>
                <w:sz w:val="20"/>
                <w:szCs w:val="20"/>
                <w:shd w:val="clear" w:color="auto" w:fill="FFFFFF"/>
              </w:rPr>
              <w:t>Особливості</w:t>
            </w:r>
            <w:proofErr w:type="spellEnd"/>
            <w:r w:rsidRPr="000A0896">
              <w:rPr>
                <w:color w:val="000000" w:themeColor="text1"/>
                <w:sz w:val="20"/>
                <w:szCs w:val="20"/>
                <w:shd w:val="clear" w:color="auto" w:fill="FFFFFF"/>
                <w:lang w:val="uk-UA"/>
              </w:rPr>
              <w:t xml:space="preserve"> </w:t>
            </w:r>
            <w:hyperlink r:id="rId29" w:tooltip="Особливості TPM модуль" w:history="1">
              <w:r w:rsidRPr="000A0896">
                <w:rPr>
                  <w:color w:val="000000" w:themeColor="text1"/>
                  <w:sz w:val="20"/>
                  <w:szCs w:val="20"/>
                  <w:u w:val="single"/>
                </w:rPr>
                <w:t>TPM модуль</w:t>
              </w:r>
            </w:hyperlink>
            <w:r w:rsidRPr="000A0896">
              <w:rPr>
                <w:color w:val="000000" w:themeColor="text1"/>
                <w:sz w:val="20"/>
                <w:szCs w:val="20"/>
                <w:shd w:val="clear" w:color="auto" w:fill="FFFFFF"/>
              </w:rPr>
              <w:t> ,  </w:t>
            </w:r>
            <w:hyperlink r:id="rId30" w:tooltip="Особливості сканер відбитків пальців" w:history="1">
              <w:r w:rsidRPr="000A0896">
                <w:rPr>
                  <w:color w:val="000000" w:themeColor="text1"/>
                  <w:sz w:val="20"/>
                  <w:szCs w:val="20"/>
                  <w:u w:val="single"/>
                </w:rPr>
                <w:t xml:space="preserve">сканер </w:t>
              </w:r>
              <w:proofErr w:type="spellStart"/>
              <w:r w:rsidRPr="000A0896">
                <w:rPr>
                  <w:color w:val="000000" w:themeColor="text1"/>
                  <w:sz w:val="20"/>
                  <w:szCs w:val="20"/>
                  <w:u w:val="single"/>
                </w:rPr>
                <w:t>відбитків</w:t>
              </w:r>
              <w:proofErr w:type="spellEnd"/>
              <w:r w:rsidRPr="000A0896">
                <w:rPr>
                  <w:color w:val="000000" w:themeColor="text1"/>
                  <w:sz w:val="20"/>
                  <w:szCs w:val="20"/>
                  <w:u w:val="single"/>
                </w:rPr>
                <w:t xml:space="preserve"> </w:t>
              </w:r>
              <w:proofErr w:type="spellStart"/>
              <w:r w:rsidRPr="000A0896">
                <w:rPr>
                  <w:color w:val="000000" w:themeColor="text1"/>
                  <w:sz w:val="20"/>
                  <w:szCs w:val="20"/>
                  <w:u w:val="single"/>
                </w:rPr>
                <w:t>пальців</w:t>
              </w:r>
              <w:proofErr w:type="spellEnd"/>
            </w:hyperlink>
            <w:r w:rsidRPr="000A0896">
              <w:rPr>
                <w:color w:val="000000" w:themeColor="text1"/>
                <w:sz w:val="20"/>
                <w:szCs w:val="20"/>
                <w:shd w:val="clear" w:color="auto" w:fill="FFFFFF"/>
              </w:rPr>
              <w:t> ,  </w:t>
            </w:r>
            <w:proofErr w:type="spellStart"/>
            <w:r w:rsidRPr="000A0896">
              <w:rPr>
                <w:color w:val="000000" w:themeColor="text1"/>
                <w:sz w:val="20"/>
                <w:szCs w:val="20"/>
                <w:shd w:val="clear" w:color="auto" w:fill="FFFFFF"/>
              </w:rPr>
              <w:fldChar w:fldCharType="begin"/>
            </w:r>
            <w:r w:rsidRPr="000A0896">
              <w:rPr>
                <w:color w:val="000000" w:themeColor="text1"/>
                <w:sz w:val="20"/>
                <w:szCs w:val="20"/>
                <w:shd w:val="clear" w:color="auto" w:fill="FFFFFF"/>
              </w:rPr>
              <w:instrText xml:space="preserve"> HYPERLINK "https://brain.com.ua/ukr/category/Noutbuky-c1191/filter=215-86045441700/" \o "Особливості підсвічування клавіатури" </w:instrText>
            </w:r>
            <w:r w:rsidRPr="000A0896">
              <w:rPr>
                <w:color w:val="000000" w:themeColor="text1"/>
                <w:sz w:val="20"/>
                <w:szCs w:val="20"/>
                <w:shd w:val="clear" w:color="auto" w:fill="FFFFFF"/>
              </w:rPr>
              <w:fldChar w:fldCharType="separate"/>
            </w:r>
            <w:r w:rsidRPr="000A0896">
              <w:rPr>
                <w:color w:val="000000" w:themeColor="text1"/>
                <w:sz w:val="20"/>
                <w:szCs w:val="20"/>
                <w:u w:val="single"/>
              </w:rPr>
              <w:t>підсвічування</w:t>
            </w:r>
            <w:proofErr w:type="spellEnd"/>
            <w:r w:rsidRPr="000A0896">
              <w:rPr>
                <w:color w:val="000000" w:themeColor="text1"/>
                <w:sz w:val="20"/>
                <w:szCs w:val="20"/>
                <w:u w:val="single"/>
              </w:rPr>
              <w:t xml:space="preserve"> </w:t>
            </w:r>
            <w:proofErr w:type="spellStart"/>
            <w:r w:rsidRPr="000A0896">
              <w:rPr>
                <w:color w:val="000000" w:themeColor="text1"/>
                <w:sz w:val="20"/>
                <w:szCs w:val="20"/>
                <w:u w:val="single"/>
              </w:rPr>
              <w:t>клавіатури</w:t>
            </w:r>
            <w:proofErr w:type="spellEnd"/>
            <w:r w:rsidRPr="000A0896">
              <w:rPr>
                <w:color w:val="000000" w:themeColor="text1"/>
                <w:sz w:val="20"/>
                <w:szCs w:val="20"/>
                <w:shd w:val="clear" w:color="auto" w:fill="FFFFFF"/>
              </w:rPr>
              <w:fldChar w:fldCharType="end"/>
            </w:r>
          </w:p>
        </w:tc>
      </w:tr>
      <w:tr w:rsidR="000A0896" w:rsidRPr="000A0896" w14:paraId="232BE80B" w14:textId="77777777" w:rsidTr="00133849">
        <w:tc>
          <w:tcPr>
            <w:tcW w:w="2576" w:type="dxa"/>
            <w:vAlign w:val="center"/>
          </w:tcPr>
          <w:p w14:paraId="39742383" w14:textId="77777777" w:rsidR="000A0896" w:rsidRPr="000A0896" w:rsidRDefault="000A0896" w:rsidP="000A0896">
            <w:pPr>
              <w:widowControl w:val="0"/>
              <w:snapToGrid w:val="0"/>
              <w:spacing w:after="160" w:line="256" w:lineRule="auto"/>
              <w:jc w:val="center"/>
              <w:rPr>
                <w:shd w:val="clear" w:color="auto" w:fill="FFFFFF"/>
                <w:lang w:val="uk-UA"/>
              </w:rPr>
            </w:pPr>
            <w:r w:rsidRPr="000A0896">
              <w:rPr>
                <w:shd w:val="clear" w:color="auto" w:fill="FFFFFF"/>
                <w:lang w:val="uk-UA"/>
              </w:rPr>
              <w:t>Фізичні характеристики</w:t>
            </w:r>
          </w:p>
        </w:tc>
        <w:tc>
          <w:tcPr>
            <w:tcW w:w="7489" w:type="dxa"/>
            <w:vAlign w:val="center"/>
          </w:tcPr>
          <w:p w14:paraId="37831CA0" w14:textId="77777777" w:rsidR="000A0896" w:rsidRPr="000A0896" w:rsidRDefault="000A0896" w:rsidP="000A0896">
            <w:pPr>
              <w:shd w:val="clear" w:color="auto" w:fill="FFFFFF"/>
              <w:rPr>
                <w:rFonts w:eastAsia="Times New Roman"/>
                <w:sz w:val="20"/>
                <w:szCs w:val="20"/>
                <w:lang w:val="uk-UA" w:eastAsia="uk-UA"/>
              </w:rPr>
            </w:pPr>
            <w:r w:rsidRPr="000A0896">
              <w:rPr>
                <w:rFonts w:eastAsia="Times New Roman"/>
                <w:sz w:val="20"/>
                <w:szCs w:val="20"/>
                <w:lang w:val="uk-UA" w:eastAsia="uk-UA"/>
              </w:rPr>
              <w:t>Ширина 355.3 мм</w:t>
            </w:r>
          </w:p>
          <w:p w14:paraId="3BEDFD44" w14:textId="77777777" w:rsidR="000A0896" w:rsidRPr="000A0896" w:rsidRDefault="000A0896" w:rsidP="000A0896">
            <w:pPr>
              <w:shd w:val="clear" w:color="auto" w:fill="FFFFFF"/>
              <w:rPr>
                <w:rFonts w:eastAsia="Times New Roman"/>
                <w:sz w:val="20"/>
                <w:szCs w:val="20"/>
                <w:lang w:val="uk-UA" w:eastAsia="uk-UA"/>
              </w:rPr>
            </w:pPr>
            <w:r w:rsidRPr="000A0896">
              <w:rPr>
                <w:rFonts w:eastAsia="Times New Roman"/>
                <w:sz w:val="20"/>
                <w:szCs w:val="20"/>
                <w:lang w:val="uk-UA" w:eastAsia="uk-UA"/>
              </w:rPr>
              <w:t>Висота 19 мм</w:t>
            </w:r>
          </w:p>
          <w:p w14:paraId="3419FD0F" w14:textId="77777777" w:rsidR="000A0896" w:rsidRPr="000A0896" w:rsidRDefault="000A0896" w:rsidP="000A0896">
            <w:pPr>
              <w:shd w:val="clear" w:color="auto" w:fill="FFFFFF"/>
              <w:rPr>
                <w:rFonts w:eastAsia="Times New Roman"/>
                <w:sz w:val="20"/>
                <w:szCs w:val="20"/>
                <w:lang w:val="uk-UA" w:eastAsia="uk-UA"/>
              </w:rPr>
            </w:pPr>
            <w:r w:rsidRPr="000A0896">
              <w:rPr>
                <w:rFonts w:eastAsia="Times New Roman"/>
                <w:sz w:val="20"/>
                <w:szCs w:val="20"/>
                <w:lang w:val="uk-UA" w:eastAsia="uk-UA"/>
              </w:rPr>
              <w:t>Глибина 252 мм</w:t>
            </w:r>
          </w:p>
          <w:p w14:paraId="640DFCBE" w14:textId="77777777" w:rsidR="000A0896" w:rsidRPr="000A0896" w:rsidRDefault="000A0896" w:rsidP="000A0896">
            <w:pPr>
              <w:shd w:val="clear" w:color="auto" w:fill="FFFFFF"/>
              <w:rPr>
                <w:rFonts w:eastAsia="Times New Roman"/>
                <w:sz w:val="20"/>
                <w:szCs w:val="20"/>
                <w:lang w:val="uk-UA" w:eastAsia="uk-UA"/>
              </w:rPr>
            </w:pPr>
            <w:r w:rsidRPr="000A0896">
              <w:rPr>
                <w:rFonts w:eastAsia="Times New Roman"/>
                <w:sz w:val="20"/>
                <w:szCs w:val="20"/>
                <w:lang w:val="uk-UA" w:eastAsia="uk-UA"/>
              </w:rPr>
              <w:t xml:space="preserve">Вага </w:t>
            </w:r>
            <w:hyperlink r:id="rId31" w:tooltip="Вага 1.9 кг" w:history="1">
              <w:r w:rsidRPr="000A0896">
                <w:rPr>
                  <w:rFonts w:eastAsia="Times New Roman"/>
                  <w:sz w:val="20"/>
                  <w:szCs w:val="20"/>
                  <w:u w:val="single"/>
                  <w:lang w:val="uk-UA" w:eastAsia="uk-UA"/>
                </w:rPr>
                <w:t>1.9 кг</w:t>
              </w:r>
            </w:hyperlink>
          </w:p>
          <w:p w14:paraId="07A5EC21" w14:textId="77777777" w:rsidR="000A0896" w:rsidRPr="000A0896" w:rsidRDefault="000A0896" w:rsidP="000A0896">
            <w:pPr>
              <w:shd w:val="clear" w:color="auto" w:fill="FFFFFF"/>
              <w:rPr>
                <w:rFonts w:eastAsia="Times New Roman"/>
                <w:sz w:val="20"/>
                <w:szCs w:val="20"/>
                <w:lang w:val="uk-UA" w:eastAsia="uk-UA"/>
              </w:rPr>
            </w:pPr>
            <w:r w:rsidRPr="000A0896">
              <w:rPr>
                <w:rFonts w:eastAsia="Times New Roman"/>
                <w:sz w:val="20"/>
                <w:szCs w:val="20"/>
                <w:lang w:val="uk-UA" w:eastAsia="uk-UA"/>
              </w:rPr>
              <w:t xml:space="preserve">Колір </w:t>
            </w:r>
            <w:hyperlink r:id="rId32" w:tooltip="Колір сріблястий" w:history="1">
              <w:r w:rsidRPr="000A0896">
                <w:rPr>
                  <w:rFonts w:eastAsia="Times New Roman"/>
                  <w:sz w:val="20"/>
                  <w:szCs w:val="20"/>
                  <w:u w:val="single"/>
                  <w:lang w:val="uk-UA" w:eastAsia="uk-UA"/>
                </w:rPr>
                <w:t>сріблястий</w:t>
              </w:r>
            </w:hyperlink>
          </w:p>
          <w:p w14:paraId="03605F12" w14:textId="77777777" w:rsidR="000A0896" w:rsidRPr="000A0896" w:rsidRDefault="000A0896" w:rsidP="000A0896">
            <w:pPr>
              <w:shd w:val="clear" w:color="auto" w:fill="FFFFFF"/>
              <w:rPr>
                <w:sz w:val="20"/>
                <w:szCs w:val="20"/>
                <w:shd w:val="clear" w:color="auto" w:fill="FFFFFF"/>
              </w:rPr>
            </w:pPr>
          </w:p>
        </w:tc>
      </w:tr>
      <w:tr w:rsidR="000A0896" w:rsidRPr="000A0896" w14:paraId="1FA6BEBC" w14:textId="77777777" w:rsidTr="00133849">
        <w:tc>
          <w:tcPr>
            <w:tcW w:w="2576" w:type="dxa"/>
            <w:vAlign w:val="center"/>
          </w:tcPr>
          <w:p w14:paraId="6671B1CE" w14:textId="77777777" w:rsidR="000A0896" w:rsidRPr="000A0896" w:rsidRDefault="000A0896" w:rsidP="000A0896">
            <w:pPr>
              <w:widowControl w:val="0"/>
              <w:snapToGrid w:val="0"/>
              <w:spacing w:after="160" w:line="256" w:lineRule="auto"/>
              <w:jc w:val="center"/>
              <w:rPr>
                <w:shd w:val="clear" w:color="auto" w:fill="FFFFFF"/>
                <w:lang w:val="uk-UA"/>
              </w:rPr>
            </w:pPr>
            <w:r w:rsidRPr="000A0896">
              <w:rPr>
                <w:shd w:val="clear" w:color="auto" w:fill="FFFFFF"/>
                <w:lang w:val="uk-UA"/>
              </w:rPr>
              <w:t>Інші</w:t>
            </w:r>
          </w:p>
        </w:tc>
        <w:tc>
          <w:tcPr>
            <w:tcW w:w="7489" w:type="dxa"/>
            <w:vAlign w:val="center"/>
          </w:tcPr>
          <w:p w14:paraId="32BF1470" w14:textId="77777777" w:rsidR="000A0896" w:rsidRPr="000A0896" w:rsidRDefault="000A0896" w:rsidP="000A0896">
            <w:pPr>
              <w:shd w:val="clear" w:color="auto" w:fill="FFFFFF"/>
              <w:rPr>
                <w:rFonts w:eastAsia="Times New Roman"/>
                <w:sz w:val="20"/>
                <w:szCs w:val="20"/>
                <w:lang w:val="uk-UA" w:eastAsia="uk-UA"/>
              </w:rPr>
            </w:pPr>
            <w:r w:rsidRPr="000A0896">
              <w:rPr>
                <w:rFonts w:eastAsia="Times New Roman"/>
                <w:sz w:val="20"/>
                <w:szCs w:val="20"/>
                <w:lang w:val="uk-UA" w:eastAsia="uk-UA"/>
              </w:rPr>
              <w:t>Виробник ASUS</w:t>
            </w:r>
          </w:p>
          <w:p w14:paraId="677FD60A" w14:textId="77777777" w:rsidR="000A0896" w:rsidRPr="000A0896" w:rsidRDefault="000A0896" w:rsidP="000A0896">
            <w:pPr>
              <w:shd w:val="clear" w:color="auto" w:fill="FFFFFF"/>
              <w:rPr>
                <w:rFonts w:eastAsia="Times New Roman"/>
                <w:sz w:val="20"/>
                <w:szCs w:val="20"/>
                <w:lang w:val="uk-UA" w:eastAsia="uk-UA"/>
              </w:rPr>
            </w:pPr>
            <w:r w:rsidRPr="000A0896">
              <w:rPr>
                <w:rFonts w:eastAsia="Times New Roman"/>
                <w:sz w:val="20"/>
                <w:szCs w:val="20"/>
                <w:lang w:val="uk-UA" w:eastAsia="uk-UA"/>
              </w:rPr>
              <w:t xml:space="preserve">Модель </w:t>
            </w:r>
            <w:proofErr w:type="spellStart"/>
            <w:r w:rsidRPr="000A0896">
              <w:rPr>
                <w:rFonts w:eastAsia="Times New Roman"/>
                <w:sz w:val="20"/>
                <w:szCs w:val="20"/>
                <w:lang w:val="uk-UA" w:eastAsia="uk-UA"/>
              </w:rPr>
              <w:t>Vivobook</w:t>
            </w:r>
            <w:proofErr w:type="spellEnd"/>
            <w:r w:rsidRPr="000A0896">
              <w:rPr>
                <w:rFonts w:eastAsia="Times New Roman"/>
                <w:sz w:val="20"/>
                <w:szCs w:val="20"/>
                <w:lang w:val="uk-UA" w:eastAsia="uk-UA"/>
              </w:rPr>
              <w:t xml:space="preserve"> </w:t>
            </w:r>
            <w:proofErr w:type="spellStart"/>
            <w:r w:rsidRPr="000A0896">
              <w:rPr>
                <w:rFonts w:eastAsia="Times New Roman"/>
                <w:sz w:val="20"/>
                <w:szCs w:val="20"/>
                <w:lang w:val="uk-UA" w:eastAsia="uk-UA"/>
              </w:rPr>
              <w:t>Pro</w:t>
            </w:r>
            <w:proofErr w:type="spellEnd"/>
            <w:r w:rsidRPr="000A0896">
              <w:rPr>
                <w:rFonts w:eastAsia="Times New Roman"/>
                <w:sz w:val="20"/>
                <w:szCs w:val="20"/>
                <w:lang w:val="uk-UA" w:eastAsia="uk-UA"/>
              </w:rPr>
              <w:t xml:space="preserve"> 16 K6602VV-KV084</w:t>
            </w:r>
          </w:p>
          <w:p w14:paraId="2E43372B" w14:textId="77777777" w:rsidR="000A0896" w:rsidRPr="000A0896" w:rsidRDefault="000A0896" w:rsidP="000A0896">
            <w:pPr>
              <w:shd w:val="clear" w:color="auto" w:fill="FFFFFF"/>
              <w:rPr>
                <w:rFonts w:eastAsia="Times New Roman"/>
                <w:sz w:val="20"/>
                <w:szCs w:val="20"/>
                <w:lang w:val="uk-UA" w:eastAsia="uk-UA"/>
              </w:rPr>
            </w:pPr>
            <w:r w:rsidRPr="000A0896">
              <w:rPr>
                <w:rFonts w:eastAsia="Times New Roman"/>
                <w:sz w:val="20"/>
                <w:szCs w:val="20"/>
                <w:lang w:val="uk-UA" w:eastAsia="uk-UA"/>
              </w:rPr>
              <w:t>Артикул 90NB1142-M003E0</w:t>
            </w:r>
          </w:p>
          <w:p w14:paraId="63A837EC" w14:textId="77777777" w:rsidR="000A0896" w:rsidRPr="000A0896" w:rsidRDefault="000A0896" w:rsidP="000A0896">
            <w:pPr>
              <w:shd w:val="clear" w:color="auto" w:fill="FFFFFF"/>
              <w:rPr>
                <w:rFonts w:eastAsia="Times New Roman"/>
                <w:sz w:val="20"/>
                <w:szCs w:val="20"/>
                <w:lang w:val="uk-UA" w:eastAsia="uk-UA"/>
              </w:rPr>
            </w:pPr>
            <w:r w:rsidRPr="000A0896">
              <w:rPr>
                <w:rFonts w:eastAsia="Times New Roman"/>
                <w:sz w:val="20"/>
                <w:szCs w:val="20"/>
                <w:lang w:val="uk-UA" w:eastAsia="uk-UA"/>
              </w:rPr>
              <w:t>Гарантія, міс12</w:t>
            </w:r>
          </w:p>
          <w:p w14:paraId="477647A1" w14:textId="77777777" w:rsidR="000A0896" w:rsidRPr="000A0896" w:rsidRDefault="000A0896" w:rsidP="000A0896">
            <w:pPr>
              <w:shd w:val="clear" w:color="auto" w:fill="FFFFFF"/>
              <w:rPr>
                <w:rFonts w:eastAsia="Times New Roman"/>
                <w:sz w:val="20"/>
                <w:szCs w:val="20"/>
                <w:lang w:val="uk-UA" w:eastAsia="uk-UA"/>
              </w:rPr>
            </w:pPr>
          </w:p>
        </w:tc>
      </w:tr>
    </w:tbl>
    <w:p w14:paraId="5AF00491" w14:textId="77777777" w:rsidR="000A0896" w:rsidRPr="000A0896" w:rsidRDefault="000A0896" w:rsidP="000A0896">
      <w:pPr>
        <w:spacing w:after="160" w:line="259" w:lineRule="auto"/>
        <w:rPr>
          <w:rFonts w:ascii="Times New Roman" w:hAnsi="Times New Roman" w:cs="Times New Roman"/>
          <w:iCs/>
          <w:color w:val="000000"/>
          <w:sz w:val="24"/>
          <w:szCs w:val="24"/>
          <w:lang w:val="ru-RU"/>
        </w:rPr>
      </w:pPr>
    </w:p>
    <w:p w14:paraId="71653742" w14:textId="55993943" w:rsidR="007176FB" w:rsidRPr="001D783A" w:rsidRDefault="007176FB" w:rsidP="000A0896">
      <w:pPr>
        <w:spacing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783A">
        <w:rPr>
          <w:rFonts w:ascii="Times New Roman" w:hAnsi="Times New Roman" w:cs="Times New Roman"/>
          <w:b/>
          <w:sz w:val="24"/>
          <w:szCs w:val="24"/>
          <w:u w:val="single"/>
        </w:rPr>
        <w:t>Очікувана вартість предмета закупівлі</w:t>
      </w:r>
      <w:r w:rsidRPr="001D783A">
        <w:rPr>
          <w:rFonts w:ascii="Times New Roman" w:hAnsi="Times New Roman" w:cs="Times New Roman"/>
          <w:sz w:val="24"/>
          <w:szCs w:val="24"/>
        </w:rPr>
        <w:t>:</w:t>
      </w:r>
    </w:p>
    <w:p w14:paraId="5305CC4C" w14:textId="77777777" w:rsidR="00257D98" w:rsidRPr="001D783A" w:rsidRDefault="007176FB" w:rsidP="0020485D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D783A">
        <w:rPr>
          <w:rFonts w:ascii="Times New Roman" w:eastAsia="Times New Roman" w:hAnsi="Times New Roman" w:cs="Times New Roman"/>
          <w:sz w:val="24"/>
          <w:szCs w:val="24"/>
        </w:rPr>
        <w:t xml:space="preserve">Розрахунок очікуваної вартості здійснено шляхом аналізу ринку, вивчивши  пропозиції постачальників щодо цін та асортименту товарів, яка отримана замовником з відкритих джерел у мережі Інтернет, а також оприлюднену  інформацію в електронній системі </w:t>
      </w:r>
      <w:proofErr w:type="spellStart"/>
      <w:r w:rsidRPr="001D783A">
        <w:rPr>
          <w:rFonts w:ascii="Times New Roman" w:eastAsia="Times New Roman" w:hAnsi="Times New Roman" w:cs="Times New Roman"/>
          <w:sz w:val="24"/>
          <w:szCs w:val="24"/>
        </w:rPr>
        <w:t>закупівель</w:t>
      </w:r>
      <w:proofErr w:type="spellEnd"/>
      <w:r w:rsidRPr="001D783A">
        <w:rPr>
          <w:rFonts w:ascii="Times New Roman" w:eastAsia="Times New Roman" w:hAnsi="Times New Roman" w:cs="Times New Roman"/>
          <w:sz w:val="24"/>
          <w:szCs w:val="24"/>
        </w:rPr>
        <w:t xml:space="preserve"> «</w:t>
      </w:r>
      <w:proofErr w:type="spellStart"/>
      <w:r w:rsidRPr="001D783A">
        <w:rPr>
          <w:rFonts w:ascii="Times New Roman" w:eastAsia="Times New Roman" w:hAnsi="Times New Roman" w:cs="Times New Roman"/>
          <w:sz w:val="24"/>
          <w:szCs w:val="24"/>
        </w:rPr>
        <w:t>Prozorro</w:t>
      </w:r>
      <w:proofErr w:type="spellEnd"/>
      <w:r w:rsidRPr="001D783A">
        <w:rPr>
          <w:rFonts w:ascii="Times New Roman" w:eastAsia="Times New Roman" w:hAnsi="Times New Roman" w:cs="Times New Roman"/>
          <w:sz w:val="24"/>
          <w:szCs w:val="24"/>
        </w:rPr>
        <w:t>» інших замовників, з врахуванням рекомендацій  основних положень примірної методики визначення очікуваної вартості предмета закупівлі, затвердженої наказом Міністерства розвитку економіки, торгівлі та сільського господарства України 18.02.2020 № 275 «Про затвердження примірної методики визначення очікуваної вартості предмета закупівлі.</w:t>
      </w:r>
    </w:p>
    <w:p w14:paraId="207B5A0D" w14:textId="598C84C8" w:rsidR="00654F9F" w:rsidRPr="00992A0A" w:rsidRDefault="00C654AE" w:rsidP="00944D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1D783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>О</w:t>
      </w:r>
      <w:r w:rsidR="00257D98" w:rsidRPr="001D783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>чікувана вартість закупівлі</w:t>
      </w:r>
      <w:r w:rsidRPr="001D783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:</w:t>
      </w:r>
      <w:r w:rsidR="00257D98" w:rsidRPr="001D783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 </w:t>
      </w:r>
      <w:r w:rsidR="000A089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58</w:t>
      </w:r>
      <w:r w:rsidR="00B2367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 </w:t>
      </w:r>
      <w:r w:rsidR="00257D98" w:rsidRPr="001D783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000 гривень</w:t>
      </w:r>
      <w:r w:rsidR="00257D98" w:rsidRPr="001D78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 </w:t>
      </w:r>
      <w:r w:rsidR="00257D98" w:rsidRPr="001D783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(</w:t>
      </w:r>
      <w:r w:rsidR="001F6599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п</w:t>
      </w:r>
      <w:r w:rsidR="001F659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uk-UA"/>
        </w:rPr>
        <w:t>’</w:t>
      </w:r>
      <w:proofErr w:type="spellStart"/>
      <w:r w:rsidR="000A0896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ятдесять</w:t>
      </w:r>
      <w:proofErr w:type="spellEnd"/>
      <w:r w:rsidR="001F659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uk-UA"/>
        </w:rPr>
        <w:t xml:space="preserve"> </w:t>
      </w:r>
      <w:r w:rsidR="000A0896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вісім</w:t>
      </w:r>
      <w:r w:rsidR="001F6599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r w:rsidR="00367338" w:rsidRPr="001D783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r w:rsidR="00257D98" w:rsidRPr="001D783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тисяч гривень  00 коп.) з ПДВ</w:t>
      </w:r>
      <w:r w:rsidR="002D55F1" w:rsidRPr="001D783A">
        <w:rPr>
          <w:rFonts w:ascii="Times New Roman" w:eastAsia="Times New Roman" w:hAnsi="Times New Roman" w:cs="Times New Roman"/>
          <w:color w:val="1D1D1B"/>
          <w:sz w:val="24"/>
          <w:szCs w:val="24"/>
          <w:lang w:eastAsia="uk-UA"/>
        </w:rPr>
        <w:t>.</w:t>
      </w:r>
    </w:p>
    <w:p w14:paraId="373A616A" w14:textId="77777777" w:rsidR="00A52729" w:rsidRPr="001D783A" w:rsidRDefault="00A52729" w:rsidP="003F49A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highlight w:val="yellow"/>
          <w:u w:val="single"/>
          <w:bdr w:val="none" w:sz="0" w:space="0" w:color="auto" w:frame="1"/>
          <w:lang w:eastAsia="uk-UA"/>
        </w:rPr>
      </w:pPr>
    </w:p>
    <w:p w14:paraId="55B7FE4B" w14:textId="467B8231" w:rsidR="000778A4" w:rsidRPr="001D783A" w:rsidRDefault="007176FB" w:rsidP="00CF0A0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uk-UA"/>
        </w:rPr>
      </w:pPr>
      <w:r w:rsidRPr="001D783A">
        <w:rPr>
          <w:rFonts w:ascii="Times New Roman" w:hAnsi="Times New Roman" w:cs="Times New Roman"/>
          <w:b/>
          <w:sz w:val="24"/>
          <w:szCs w:val="24"/>
          <w:u w:val="single"/>
          <w:bdr w:val="none" w:sz="0" w:space="0" w:color="auto" w:frame="1"/>
          <w:lang w:eastAsia="uk-UA"/>
        </w:rPr>
        <w:t>Обґрунтування розміру бюджетного призначення:</w:t>
      </w:r>
      <w:r w:rsidRPr="001D783A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uk-UA"/>
        </w:rPr>
        <w:t xml:space="preserve">  </w:t>
      </w:r>
      <w:r w:rsidR="003F49A5" w:rsidRPr="001D783A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uk-UA"/>
        </w:rPr>
        <w:t xml:space="preserve"> розмір  бюджетного  призначення</w:t>
      </w:r>
      <w:r w:rsidR="00CF0A0C" w:rsidRPr="001D783A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uk-UA"/>
        </w:rPr>
        <w:t xml:space="preserve"> визначено згідно бюджетних асигнувань</w:t>
      </w:r>
      <w:r w:rsidR="001D783A" w:rsidRPr="001D783A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uk-UA"/>
        </w:rPr>
        <w:t>.</w:t>
      </w:r>
    </w:p>
    <w:p w14:paraId="0EA35479" w14:textId="77777777" w:rsidR="003F49A5" w:rsidRPr="001D783A" w:rsidRDefault="003F49A5" w:rsidP="001428B0">
      <w:pPr>
        <w:jc w:val="both"/>
        <w:rPr>
          <w:rFonts w:ascii="Times New Roman" w:hAnsi="Times New Roman" w:cs="Times New Roman"/>
          <w:sz w:val="24"/>
          <w:szCs w:val="24"/>
        </w:rPr>
      </w:pPr>
      <w:r w:rsidRPr="001D783A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uk-UA"/>
        </w:rPr>
        <w:t>«</w:t>
      </w:r>
      <w:r w:rsidRPr="001D783A">
        <w:rPr>
          <w:rFonts w:ascii="Times New Roman" w:hAnsi="Times New Roman" w:cs="Times New Roman"/>
          <w:sz w:val="24"/>
          <w:szCs w:val="24"/>
        </w:rPr>
        <w:t>КЕКВ: 3110 — Придбання обладнання і предметів довгострокового користування»</w:t>
      </w:r>
    </w:p>
    <w:p w14:paraId="2AEC558A" w14:textId="77777777" w:rsidR="003F49A5" w:rsidRPr="001D783A" w:rsidRDefault="003F49A5" w:rsidP="001428B0">
      <w:pPr>
        <w:pStyle w:val="a3"/>
        <w:shd w:val="clear" w:color="auto" w:fill="FFFFFF"/>
        <w:spacing w:before="0" w:beforeAutospacing="0" w:after="200" w:afterAutospacing="0"/>
        <w:ind w:firstLine="567"/>
        <w:jc w:val="both"/>
      </w:pPr>
    </w:p>
    <w:sectPr w:rsidR="003F49A5" w:rsidRPr="001D783A" w:rsidSect="00AC480C">
      <w:pgSz w:w="11906" w:h="16838"/>
      <w:pgMar w:top="850" w:right="566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hAnsi="Times New Roman" w:cs="Times New Roman"/>
        <w:sz w:val="24"/>
        <w:szCs w:val="24"/>
        <w:shd w:val="clear" w:color="auto" w:fill="FFFF00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Courier New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Wingdings" w:hAnsi="Wingdings" w:cs="Wingdings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ascii="Symbol" w:hAnsi="Symbol" w:cs="Symbol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2BE53A1"/>
    <w:multiLevelType w:val="multilevel"/>
    <w:tmpl w:val="23AE5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0933A4"/>
    <w:multiLevelType w:val="multilevel"/>
    <w:tmpl w:val="B69E4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1CA123B"/>
    <w:multiLevelType w:val="hybridMultilevel"/>
    <w:tmpl w:val="0C0463F6"/>
    <w:lvl w:ilvl="0" w:tplc="0BC02336">
      <w:start w:val="1"/>
      <w:numFmt w:val="decimal"/>
      <w:lvlText w:val="%1."/>
      <w:lvlJc w:val="center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4E5957"/>
    <w:multiLevelType w:val="multilevel"/>
    <w:tmpl w:val="68701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E08419D"/>
    <w:multiLevelType w:val="multilevel"/>
    <w:tmpl w:val="C0342EC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num w:numId="1">
    <w:abstractNumId w:val="5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  <w:num w:numId="5">
    <w:abstractNumId w:val="3"/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1CAA"/>
    <w:rsid w:val="00004E08"/>
    <w:rsid w:val="00016DD1"/>
    <w:rsid w:val="0003417C"/>
    <w:rsid w:val="000364F4"/>
    <w:rsid w:val="00062B3D"/>
    <w:rsid w:val="0007095A"/>
    <w:rsid w:val="000778A4"/>
    <w:rsid w:val="00091DBE"/>
    <w:rsid w:val="000A0896"/>
    <w:rsid w:val="000A1497"/>
    <w:rsid w:val="000A1C16"/>
    <w:rsid w:val="000A372C"/>
    <w:rsid w:val="000A6CFA"/>
    <w:rsid w:val="000B53DC"/>
    <w:rsid w:val="000B5648"/>
    <w:rsid w:val="000C2B69"/>
    <w:rsid w:val="000C6E07"/>
    <w:rsid w:val="000C7C6B"/>
    <w:rsid w:val="000D0ABB"/>
    <w:rsid w:val="000D559D"/>
    <w:rsid w:val="000F79A2"/>
    <w:rsid w:val="00101571"/>
    <w:rsid w:val="00113298"/>
    <w:rsid w:val="001202EE"/>
    <w:rsid w:val="0013518A"/>
    <w:rsid w:val="001428B0"/>
    <w:rsid w:val="00154C86"/>
    <w:rsid w:val="00186D2A"/>
    <w:rsid w:val="0019392B"/>
    <w:rsid w:val="001A0BF4"/>
    <w:rsid w:val="001B3EAB"/>
    <w:rsid w:val="001D36B6"/>
    <w:rsid w:val="001D5AF0"/>
    <w:rsid w:val="001D783A"/>
    <w:rsid w:val="001E0A84"/>
    <w:rsid w:val="001F6599"/>
    <w:rsid w:val="0020485D"/>
    <w:rsid w:val="00204C9B"/>
    <w:rsid w:val="002257C3"/>
    <w:rsid w:val="00232258"/>
    <w:rsid w:val="00235635"/>
    <w:rsid w:val="002433B4"/>
    <w:rsid w:val="00257D98"/>
    <w:rsid w:val="0026174C"/>
    <w:rsid w:val="00270D86"/>
    <w:rsid w:val="00292FA7"/>
    <w:rsid w:val="00296124"/>
    <w:rsid w:val="002B37B3"/>
    <w:rsid w:val="002B763F"/>
    <w:rsid w:val="002C1B98"/>
    <w:rsid w:val="002C40EF"/>
    <w:rsid w:val="002C6301"/>
    <w:rsid w:val="002D55F1"/>
    <w:rsid w:val="002E1CAA"/>
    <w:rsid w:val="002E5DC5"/>
    <w:rsid w:val="002F0B49"/>
    <w:rsid w:val="002F2950"/>
    <w:rsid w:val="00300640"/>
    <w:rsid w:val="0030497B"/>
    <w:rsid w:val="00315095"/>
    <w:rsid w:val="00323736"/>
    <w:rsid w:val="00356F5A"/>
    <w:rsid w:val="00366DF6"/>
    <w:rsid w:val="00367338"/>
    <w:rsid w:val="00382001"/>
    <w:rsid w:val="00383F0E"/>
    <w:rsid w:val="003A3EF8"/>
    <w:rsid w:val="003A5D98"/>
    <w:rsid w:val="003C1A32"/>
    <w:rsid w:val="003C60FB"/>
    <w:rsid w:val="003D18A2"/>
    <w:rsid w:val="003D4681"/>
    <w:rsid w:val="003E1346"/>
    <w:rsid w:val="003F49A5"/>
    <w:rsid w:val="003F55DB"/>
    <w:rsid w:val="003F5E61"/>
    <w:rsid w:val="00401462"/>
    <w:rsid w:val="004311DF"/>
    <w:rsid w:val="00454BB5"/>
    <w:rsid w:val="00462623"/>
    <w:rsid w:val="00464283"/>
    <w:rsid w:val="00465E5B"/>
    <w:rsid w:val="00466C9B"/>
    <w:rsid w:val="00495626"/>
    <w:rsid w:val="004C7921"/>
    <w:rsid w:val="004D14F8"/>
    <w:rsid w:val="004D1E4D"/>
    <w:rsid w:val="004E246F"/>
    <w:rsid w:val="004F0303"/>
    <w:rsid w:val="00530732"/>
    <w:rsid w:val="0054634E"/>
    <w:rsid w:val="0056768D"/>
    <w:rsid w:val="0058403E"/>
    <w:rsid w:val="00584317"/>
    <w:rsid w:val="005855CA"/>
    <w:rsid w:val="00590C23"/>
    <w:rsid w:val="005A3FEE"/>
    <w:rsid w:val="005A4829"/>
    <w:rsid w:val="005C5E54"/>
    <w:rsid w:val="005D153F"/>
    <w:rsid w:val="005F6DBA"/>
    <w:rsid w:val="006142EA"/>
    <w:rsid w:val="00633050"/>
    <w:rsid w:val="00634E15"/>
    <w:rsid w:val="00640DFB"/>
    <w:rsid w:val="00652E43"/>
    <w:rsid w:val="0065380B"/>
    <w:rsid w:val="00654F9F"/>
    <w:rsid w:val="00666761"/>
    <w:rsid w:val="00673183"/>
    <w:rsid w:val="00673224"/>
    <w:rsid w:val="00684265"/>
    <w:rsid w:val="00695537"/>
    <w:rsid w:val="0069653E"/>
    <w:rsid w:val="006B47F8"/>
    <w:rsid w:val="006B50F2"/>
    <w:rsid w:val="006D04AC"/>
    <w:rsid w:val="006E11D1"/>
    <w:rsid w:val="006F51FD"/>
    <w:rsid w:val="00705254"/>
    <w:rsid w:val="007176FB"/>
    <w:rsid w:val="00726DD6"/>
    <w:rsid w:val="00743F52"/>
    <w:rsid w:val="00750414"/>
    <w:rsid w:val="00761B33"/>
    <w:rsid w:val="00766F83"/>
    <w:rsid w:val="00771320"/>
    <w:rsid w:val="00787596"/>
    <w:rsid w:val="007934D2"/>
    <w:rsid w:val="00797B47"/>
    <w:rsid w:val="007C411F"/>
    <w:rsid w:val="007D491E"/>
    <w:rsid w:val="007E5B29"/>
    <w:rsid w:val="007E7F7F"/>
    <w:rsid w:val="007F0D4B"/>
    <w:rsid w:val="008110EC"/>
    <w:rsid w:val="008208FE"/>
    <w:rsid w:val="00830B53"/>
    <w:rsid w:val="00831C33"/>
    <w:rsid w:val="00835B0E"/>
    <w:rsid w:val="00873D84"/>
    <w:rsid w:val="00876BFF"/>
    <w:rsid w:val="00892EAA"/>
    <w:rsid w:val="008A0A22"/>
    <w:rsid w:val="008A377A"/>
    <w:rsid w:val="008B1D48"/>
    <w:rsid w:val="008B3694"/>
    <w:rsid w:val="008E6E34"/>
    <w:rsid w:val="008F76BC"/>
    <w:rsid w:val="008F783A"/>
    <w:rsid w:val="00937063"/>
    <w:rsid w:val="009413C6"/>
    <w:rsid w:val="00944D00"/>
    <w:rsid w:val="009650BF"/>
    <w:rsid w:val="0097668A"/>
    <w:rsid w:val="00992A0A"/>
    <w:rsid w:val="009958B7"/>
    <w:rsid w:val="009B65BB"/>
    <w:rsid w:val="009C06FB"/>
    <w:rsid w:val="009C4AC5"/>
    <w:rsid w:val="009D3AEB"/>
    <w:rsid w:val="009E1EFB"/>
    <w:rsid w:val="00A134C3"/>
    <w:rsid w:val="00A137EF"/>
    <w:rsid w:val="00A243FB"/>
    <w:rsid w:val="00A4036C"/>
    <w:rsid w:val="00A52729"/>
    <w:rsid w:val="00A77DAF"/>
    <w:rsid w:val="00A85059"/>
    <w:rsid w:val="00AB5FB8"/>
    <w:rsid w:val="00AB6016"/>
    <w:rsid w:val="00AC004B"/>
    <w:rsid w:val="00AC2719"/>
    <w:rsid w:val="00AC480C"/>
    <w:rsid w:val="00AC68D3"/>
    <w:rsid w:val="00AD2B0B"/>
    <w:rsid w:val="00AE5DD5"/>
    <w:rsid w:val="00AF2D06"/>
    <w:rsid w:val="00B00E16"/>
    <w:rsid w:val="00B02850"/>
    <w:rsid w:val="00B03C4B"/>
    <w:rsid w:val="00B04910"/>
    <w:rsid w:val="00B107B4"/>
    <w:rsid w:val="00B23676"/>
    <w:rsid w:val="00B30A53"/>
    <w:rsid w:val="00B30E2B"/>
    <w:rsid w:val="00B42285"/>
    <w:rsid w:val="00B56D3B"/>
    <w:rsid w:val="00B666AC"/>
    <w:rsid w:val="00B96ADA"/>
    <w:rsid w:val="00BB5221"/>
    <w:rsid w:val="00C00C11"/>
    <w:rsid w:val="00C026D6"/>
    <w:rsid w:val="00C0739A"/>
    <w:rsid w:val="00C1070C"/>
    <w:rsid w:val="00C23D9B"/>
    <w:rsid w:val="00C2467A"/>
    <w:rsid w:val="00C31F88"/>
    <w:rsid w:val="00C43467"/>
    <w:rsid w:val="00C44820"/>
    <w:rsid w:val="00C60E71"/>
    <w:rsid w:val="00C654AE"/>
    <w:rsid w:val="00C661C5"/>
    <w:rsid w:val="00C84F14"/>
    <w:rsid w:val="00C85D03"/>
    <w:rsid w:val="00C8707F"/>
    <w:rsid w:val="00C9405E"/>
    <w:rsid w:val="00C95163"/>
    <w:rsid w:val="00CB2C61"/>
    <w:rsid w:val="00CB5CA2"/>
    <w:rsid w:val="00CD1B48"/>
    <w:rsid w:val="00CD3388"/>
    <w:rsid w:val="00CE6A11"/>
    <w:rsid w:val="00CF0A0C"/>
    <w:rsid w:val="00CF6775"/>
    <w:rsid w:val="00D1601C"/>
    <w:rsid w:val="00D373BE"/>
    <w:rsid w:val="00D6492D"/>
    <w:rsid w:val="00D94534"/>
    <w:rsid w:val="00DA3AE1"/>
    <w:rsid w:val="00DB370F"/>
    <w:rsid w:val="00DC3395"/>
    <w:rsid w:val="00DD1093"/>
    <w:rsid w:val="00E06793"/>
    <w:rsid w:val="00E250C3"/>
    <w:rsid w:val="00E261CC"/>
    <w:rsid w:val="00E3484E"/>
    <w:rsid w:val="00E3755C"/>
    <w:rsid w:val="00E45B42"/>
    <w:rsid w:val="00E51D0D"/>
    <w:rsid w:val="00E7557A"/>
    <w:rsid w:val="00E867B8"/>
    <w:rsid w:val="00E908B4"/>
    <w:rsid w:val="00E91A8C"/>
    <w:rsid w:val="00EA60B9"/>
    <w:rsid w:val="00EC623A"/>
    <w:rsid w:val="00EC67AA"/>
    <w:rsid w:val="00ED66AD"/>
    <w:rsid w:val="00EF0277"/>
    <w:rsid w:val="00EF2B0A"/>
    <w:rsid w:val="00F1747B"/>
    <w:rsid w:val="00F243C7"/>
    <w:rsid w:val="00F32F3B"/>
    <w:rsid w:val="00F33C79"/>
    <w:rsid w:val="00F352A2"/>
    <w:rsid w:val="00F417C9"/>
    <w:rsid w:val="00F455E5"/>
    <w:rsid w:val="00F50EF1"/>
    <w:rsid w:val="00F61711"/>
    <w:rsid w:val="00F75D43"/>
    <w:rsid w:val="00F81D75"/>
    <w:rsid w:val="00F856D3"/>
    <w:rsid w:val="00F93C21"/>
    <w:rsid w:val="00FC19B5"/>
    <w:rsid w:val="00FD1083"/>
    <w:rsid w:val="00FE0160"/>
    <w:rsid w:val="00FE3FEE"/>
    <w:rsid w:val="00FF1EB0"/>
    <w:rsid w:val="00FF7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F93C22"/>
  <w15:docId w15:val="{41688760-6C86-4434-99E1-5C8F12178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1CAA"/>
  </w:style>
  <w:style w:type="paragraph" w:styleId="1">
    <w:name w:val="heading 1"/>
    <w:basedOn w:val="a"/>
    <w:link w:val="10"/>
    <w:uiPriority w:val="9"/>
    <w:qFormat/>
    <w:rsid w:val="0003417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965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Hyperlink"/>
    <w:basedOn w:val="a0"/>
    <w:uiPriority w:val="99"/>
    <w:unhideWhenUsed/>
    <w:rsid w:val="00FD1083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03417C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customStyle="1" w:styleId="a5">
    <w:name w:val="Без інтервалів Знак"/>
    <w:link w:val="a6"/>
    <w:uiPriority w:val="1"/>
    <w:locked/>
    <w:rsid w:val="00062B3D"/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paragraph" w:styleId="a6">
    <w:name w:val="No Spacing"/>
    <w:link w:val="a5"/>
    <w:uiPriority w:val="1"/>
    <w:qFormat/>
    <w:rsid w:val="00062B3D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table" w:styleId="a7">
    <w:name w:val="Table Grid"/>
    <w:basedOn w:val="a1"/>
    <w:uiPriority w:val="39"/>
    <w:rsid w:val="008110EC"/>
    <w:pPr>
      <w:spacing w:after="0" w:line="240" w:lineRule="auto"/>
    </w:pPr>
    <w:rPr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8110EC"/>
    <w:pPr>
      <w:widowControl w:val="0"/>
      <w:suppressAutoHyphens/>
      <w:spacing w:after="0" w:line="240" w:lineRule="auto"/>
      <w:ind w:left="105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rsid w:val="007F0D4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/>
    </w:rPr>
  </w:style>
  <w:style w:type="table" w:customStyle="1" w:styleId="11">
    <w:name w:val="Сетка таблицы1"/>
    <w:basedOn w:val="a1"/>
    <w:next w:val="a7"/>
    <w:uiPriority w:val="39"/>
    <w:rsid w:val="00AE5DD5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footer"/>
    <w:basedOn w:val="a"/>
    <w:link w:val="a9"/>
    <w:uiPriority w:val="99"/>
    <w:unhideWhenUsed/>
    <w:rsid w:val="004E246F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</w:style>
  <w:style w:type="character" w:customStyle="1" w:styleId="a9">
    <w:name w:val="Нижній колонтитул Знак"/>
    <w:basedOn w:val="a0"/>
    <w:link w:val="a8"/>
    <w:uiPriority w:val="99"/>
    <w:rsid w:val="004E246F"/>
    <w:rPr>
      <w:rFonts w:ascii="Calibri" w:eastAsia="Calibri" w:hAnsi="Calibri" w:cs="Calibri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AD2B0B"/>
    <w:pPr>
      <w:ind w:left="720"/>
      <w:contextualSpacing/>
    </w:pPr>
    <w:rPr>
      <w:rFonts w:ascii="Calibri" w:eastAsia="Times New Roman" w:hAnsi="Calibri" w:cs="Times New Roman"/>
      <w:lang w:val="ru-RU" w:eastAsia="ru-RU"/>
    </w:rPr>
  </w:style>
  <w:style w:type="paragraph" w:customStyle="1" w:styleId="msonormal0">
    <w:name w:val="msonormal"/>
    <w:basedOn w:val="a"/>
    <w:rsid w:val="00E7557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uk-UA"/>
    </w:rPr>
  </w:style>
  <w:style w:type="character" w:customStyle="1" w:styleId="s1">
    <w:name w:val="s1"/>
    <w:basedOn w:val="a0"/>
    <w:rsid w:val="00E7557A"/>
    <w:rPr>
      <w:rFonts w:ascii="Helvetica" w:hAnsi="Helvetica" w:cs="Helvetica" w:hint="default"/>
      <w:b w:val="0"/>
      <w:bCs w:val="0"/>
      <w:i w:val="0"/>
      <w:iCs w:val="0"/>
      <w:sz w:val="18"/>
      <w:szCs w:val="18"/>
    </w:rPr>
  </w:style>
  <w:style w:type="table" w:customStyle="1" w:styleId="12">
    <w:name w:val="Сітка таблиці1"/>
    <w:basedOn w:val="a1"/>
    <w:next w:val="a7"/>
    <w:uiPriority w:val="39"/>
    <w:rsid w:val="000A0896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F617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у виносці Знак"/>
    <w:basedOn w:val="a0"/>
    <w:link w:val="ab"/>
    <w:uiPriority w:val="99"/>
    <w:semiHidden/>
    <w:rsid w:val="00F6171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68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6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6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6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8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5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8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7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4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1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7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2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1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5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6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3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44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8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3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2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85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86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2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4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4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0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5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3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brain.com.ua/ukr/category/Noutbuky-c1191/filter=27935-86053234400/" TargetMode="External"/><Relationship Id="rId18" Type="http://schemas.openxmlformats.org/officeDocument/2006/relationships/hyperlink" Target="https://brain.com.ua/ukr/category/Noutbuky-c1191/filter=6624-g9764/" TargetMode="External"/><Relationship Id="rId26" Type="http://schemas.openxmlformats.org/officeDocument/2006/relationships/hyperlink" Target="https://brain.com.ua/ukr/category/Noutbuky-c1191/filter=862-g9051/" TargetMode="External"/><Relationship Id="rId3" Type="http://schemas.openxmlformats.org/officeDocument/2006/relationships/styles" Target="styles.xml"/><Relationship Id="rId21" Type="http://schemas.openxmlformats.org/officeDocument/2006/relationships/hyperlink" Target="https://brain.com.ua/ukr/category/Noutbuky-c1191/filter=207-g9048/" TargetMode="External"/><Relationship Id="rId34" Type="http://schemas.openxmlformats.org/officeDocument/2006/relationships/theme" Target="theme/theme1.xml"/><Relationship Id="rId7" Type="http://schemas.openxmlformats.org/officeDocument/2006/relationships/hyperlink" Target="https://brain.com.ua/ukr/category/Noutbuky-c1191/filter=6616-g36899/" TargetMode="External"/><Relationship Id="rId12" Type="http://schemas.openxmlformats.org/officeDocument/2006/relationships/hyperlink" Target="https://brain.com.ua/ukr/category/Noutbuky-c1191/filter=199-g12581/" TargetMode="External"/><Relationship Id="rId17" Type="http://schemas.openxmlformats.org/officeDocument/2006/relationships/hyperlink" Target="https://brain.com.ua/ukr/category/Noutbuky-c1191/filter=25568-86035174100/" TargetMode="External"/><Relationship Id="rId25" Type="http://schemas.openxmlformats.org/officeDocument/2006/relationships/hyperlink" Target="https://brain.com.ua/ukr/category/Noutbuky-c1191/filter=862-g20667/" TargetMode="Externa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brain.com.ua/ukr/category/Noutbuky-c1191/filter=200-g9028/" TargetMode="External"/><Relationship Id="rId20" Type="http://schemas.openxmlformats.org/officeDocument/2006/relationships/hyperlink" Target="https://brain.com.ua/ukr/category/Noutbuky-c1191/filter=6627-86013033500/" TargetMode="External"/><Relationship Id="rId29" Type="http://schemas.openxmlformats.org/officeDocument/2006/relationships/hyperlink" Target="https://brain.com.ua/ukr/category/Noutbuky-c1191/filter=215-86045442000/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brain.com.ua/ukr/category/Noutbuky-c1191/filter=6615-g13677/" TargetMode="External"/><Relationship Id="rId11" Type="http://schemas.openxmlformats.org/officeDocument/2006/relationships/hyperlink" Target="https://brain.com.ua/ukr/category/Noutbuky-c1191/filter=26053-86059021600/" TargetMode="External"/><Relationship Id="rId24" Type="http://schemas.openxmlformats.org/officeDocument/2006/relationships/hyperlink" Target="https://brain.com.ua/ukr/category/Noutbuky-c1191/filter=862-g9052/" TargetMode="External"/><Relationship Id="rId32" Type="http://schemas.openxmlformats.org/officeDocument/2006/relationships/hyperlink" Target="https://brain.com.ua/ukr/category/Noutbuky-c1191/filter=27959-g26059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brain.com.ua/ukr/category/Noutbuky-c1191/filter=6622-86013025500/" TargetMode="External"/><Relationship Id="rId23" Type="http://schemas.openxmlformats.org/officeDocument/2006/relationships/hyperlink" Target="https://brain.com.ua/ukr/category/Noutbuky-c1191/filter=862-g69354/" TargetMode="External"/><Relationship Id="rId28" Type="http://schemas.openxmlformats.org/officeDocument/2006/relationships/hyperlink" Target="https://brain.com.ua/ukr/category/Noutbuky-c1191/filter=37868-g61603/" TargetMode="External"/><Relationship Id="rId10" Type="http://schemas.openxmlformats.org/officeDocument/2006/relationships/hyperlink" Target="https://brain.com.ua/ukr/category/Noutbuky-c1191/filter=25567-86035608300/" TargetMode="External"/><Relationship Id="rId19" Type="http://schemas.openxmlformats.org/officeDocument/2006/relationships/hyperlink" Target="https://brain.com.ua/ukr/category/Noutbuky-c1191/filter=202-g9044/" TargetMode="External"/><Relationship Id="rId31" Type="http://schemas.openxmlformats.org/officeDocument/2006/relationships/hyperlink" Target="https://brain.com.ua/ukr/category/Noutbuky-c1191/filter=19508-g10793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rain.com.ua/ukr/category/Noutbuky-c1191/filter=6618-86012950100/" TargetMode="External"/><Relationship Id="rId14" Type="http://schemas.openxmlformats.org/officeDocument/2006/relationships/hyperlink" Target="https://brain.com.ua/ukr/category/Noutbuky-c1191/filter=6621-86053259600/" TargetMode="External"/><Relationship Id="rId22" Type="http://schemas.openxmlformats.org/officeDocument/2006/relationships/hyperlink" Target="https://brain.com.ua/ukr/category/Noutbuky-c1191/filter=862-g9054/" TargetMode="External"/><Relationship Id="rId27" Type="http://schemas.openxmlformats.org/officeDocument/2006/relationships/hyperlink" Target="https://brain.com.ua/ukr/category/Noutbuky-c1191/filter=211-g69721/" TargetMode="External"/><Relationship Id="rId30" Type="http://schemas.openxmlformats.org/officeDocument/2006/relationships/hyperlink" Target="https://brain.com.ua/ukr/category/Noutbuky-c1191/filter=215-86045441900/" TargetMode="External"/><Relationship Id="rId8" Type="http://schemas.openxmlformats.org/officeDocument/2006/relationships/hyperlink" Target="https://brain.com.ua/ukr/category/Noutbuky-c1191/filter=6617-86037290600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D126C27-AD16-4735-9A10-6C206815BF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5812</Words>
  <Characters>3313</Characters>
  <Application>Microsoft Office Word</Application>
  <DocSecurity>0</DocSecurity>
  <Lines>27</Lines>
  <Paragraphs>18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9107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18</cp:revision>
  <cp:lastPrinted>2024-10-23T05:51:00Z</cp:lastPrinted>
  <dcterms:created xsi:type="dcterms:W3CDTF">2024-10-08T05:41:00Z</dcterms:created>
  <dcterms:modified xsi:type="dcterms:W3CDTF">2024-10-23T06:05:00Z</dcterms:modified>
</cp:coreProperties>
</file>