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E4D0" w14:textId="77777777" w:rsidR="007934D2" w:rsidRPr="001D783A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  <w:r w:rsidR="00DB370F"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>(04054323)</w:t>
      </w:r>
    </w:p>
    <w:p w14:paraId="32AFD37C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proofErr w:type="spellStart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Обгрунтування</w:t>
      </w:r>
      <w:proofErr w:type="spellEnd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1E51004F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4859C62" w14:textId="213026F4" w:rsidR="00C661C5" w:rsidRPr="001D783A" w:rsidRDefault="002E1CAA" w:rsidP="00C661C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bookmarkStart w:id="0" w:name="_Hlk135912428"/>
      <w:r w:rsidR="00C661C5" w:rsidRPr="001D78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014337C1" w14:textId="279914F1" w:rsidR="00C661C5" w:rsidRPr="00F352A2" w:rsidRDefault="00F352A2" w:rsidP="00AB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Hlk135979265"/>
      <w:bookmarkEnd w:id="0"/>
      <w:r w:rsidRPr="00F352A2">
        <w:rPr>
          <w:rFonts w:ascii="Times New Roman" w:hAnsi="Times New Roman" w:cs="Times New Roman"/>
          <w:sz w:val="28"/>
          <w:szCs w:val="28"/>
        </w:rPr>
        <w:t xml:space="preserve">Генератор </w:t>
      </w:r>
      <w:proofErr w:type="spellStart"/>
      <w:r w:rsidRPr="00F352A2">
        <w:rPr>
          <w:rFonts w:ascii="Times New Roman" w:hAnsi="Times New Roman" w:cs="Times New Roman"/>
          <w:sz w:val="28"/>
          <w:szCs w:val="28"/>
        </w:rPr>
        <w:t>інверторний</w:t>
      </w:r>
      <w:proofErr w:type="spellEnd"/>
      <w:r w:rsidRPr="00F35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52A2">
        <w:rPr>
          <w:rFonts w:ascii="Times New Roman" w:hAnsi="Times New Roman" w:cs="Times New Roman"/>
          <w:sz w:val="28"/>
          <w:szCs w:val="28"/>
        </w:rPr>
        <w:t>MaXpeedingRods</w:t>
      </w:r>
      <w:proofErr w:type="spellEnd"/>
      <w:r w:rsidRPr="00F352A2">
        <w:rPr>
          <w:rFonts w:ascii="Times New Roman" w:hAnsi="Times New Roman" w:cs="Times New Roman"/>
          <w:sz w:val="28"/>
          <w:szCs w:val="28"/>
        </w:rPr>
        <w:t xml:space="preserve"> MXR3500</w:t>
      </w:r>
      <w:r w:rsidRPr="00F352A2">
        <w:rPr>
          <w:rFonts w:ascii="Times New Roman" w:hAnsi="Times New Roman" w:cs="Times New Roman"/>
          <w:sz w:val="28"/>
          <w:szCs w:val="28"/>
        </w:rPr>
        <w:br/>
        <w:t>код ДК 021:2015-31120000-3Генератори</w:t>
      </w:r>
      <w:bookmarkEnd w:id="1"/>
    </w:p>
    <w:p w14:paraId="33592260" w14:textId="77777777" w:rsidR="00AB6016" w:rsidRPr="00AB6016" w:rsidRDefault="00AB6016" w:rsidP="00AB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EA71B" w14:textId="6E2AD6BE" w:rsidR="0003417C" w:rsidRPr="001D783A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Дата оголошення:</w:t>
      </w:r>
      <w:r w:rsidR="00F93C2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F352A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07</w:t>
      </w:r>
      <w:r w:rsidR="00726DD6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F352A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10</w:t>
      </w:r>
      <w:r w:rsidR="002F0B49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4F1D6EEE" w14:textId="77777777" w:rsidR="0003417C" w:rsidRPr="001D783A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373587AD" w14:textId="0F55BFA1" w:rsidR="00F32F3B" w:rsidRPr="001D783A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CD1B48" w:rsidRPr="001D783A">
        <w:rPr>
          <w:rFonts w:ascii="Times New Roman" w:hAnsi="Times New Roman" w:cs="Times New Roman"/>
          <w:sz w:val="24"/>
          <w:szCs w:val="24"/>
        </w:rPr>
        <w:t xml:space="preserve"> </w:t>
      </w:r>
      <w:r w:rsidR="000A1C16" w:rsidRPr="000A1C16">
        <w:rPr>
          <w:rFonts w:ascii="Times New Roman" w:hAnsi="Times New Roman" w:cs="Times New Roman"/>
          <w:sz w:val="24"/>
          <w:szCs w:val="24"/>
        </w:rPr>
        <w:t>UA-2024-10-07-006495-a</w:t>
      </w:r>
    </w:p>
    <w:p w14:paraId="1BA2C686" w14:textId="77777777" w:rsidR="00062B3D" w:rsidRPr="001D783A" w:rsidRDefault="002C40EF" w:rsidP="00062B3D">
      <w:pPr>
        <w:pStyle w:val="a6"/>
        <w:ind w:firstLine="709"/>
        <w:jc w:val="both"/>
        <w:rPr>
          <w:i/>
          <w:iCs/>
          <w:sz w:val="24"/>
          <w:szCs w:val="24"/>
          <w:lang w:val="uk-UA"/>
        </w:rPr>
      </w:pPr>
      <w:r w:rsidRPr="001D783A">
        <w:rPr>
          <w:b/>
          <w:sz w:val="24"/>
          <w:szCs w:val="24"/>
          <w:lang w:val="uk-UA"/>
        </w:rPr>
        <w:t>Мета проведення закупівлі</w:t>
      </w:r>
      <w:r w:rsidRPr="001D783A">
        <w:rPr>
          <w:sz w:val="24"/>
          <w:szCs w:val="24"/>
          <w:lang w:val="uk-UA"/>
        </w:rPr>
        <w:t xml:space="preserve">: </w:t>
      </w:r>
      <w:r w:rsidR="00062B3D" w:rsidRPr="001D783A">
        <w:rPr>
          <w:i/>
          <w:iCs/>
          <w:sz w:val="24"/>
          <w:szCs w:val="24"/>
          <w:lang w:val="uk-UA"/>
        </w:rPr>
        <w:t>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1D783A">
        <w:rPr>
          <w:color w:val="454545"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Закупівля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здійснюється</w:t>
      </w:r>
      <w:proofErr w:type="spellEnd"/>
      <w:r w:rsidR="00AE5DD5" w:rsidRPr="001D783A">
        <w:rPr>
          <w:i/>
          <w:sz w:val="24"/>
          <w:szCs w:val="24"/>
        </w:rPr>
        <w:t xml:space="preserve"> на </w:t>
      </w:r>
      <w:proofErr w:type="spellStart"/>
      <w:r w:rsidR="00AE5DD5" w:rsidRPr="001D783A">
        <w:rPr>
          <w:i/>
          <w:sz w:val="24"/>
          <w:szCs w:val="24"/>
        </w:rPr>
        <w:t>виконання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запитів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військових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частин</w:t>
      </w:r>
      <w:proofErr w:type="spellEnd"/>
      <w:r w:rsidR="00AE5DD5" w:rsidRPr="001D783A">
        <w:rPr>
          <w:i/>
          <w:sz w:val="24"/>
          <w:szCs w:val="24"/>
        </w:rPr>
        <w:t xml:space="preserve"> та </w:t>
      </w:r>
      <w:proofErr w:type="spellStart"/>
      <w:r w:rsidR="00AE5DD5" w:rsidRPr="001D783A">
        <w:rPr>
          <w:i/>
          <w:sz w:val="24"/>
          <w:szCs w:val="24"/>
        </w:rPr>
        <w:t>відповідно</w:t>
      </w:r>
      <w:proofErr w:type="spellEnd"/>
      <w:r w:rsidR="00AE5DD5" w:rsidRPr="001D783A">
        <w:rPr>
          <w:i/>
          <w:sz w:val="24"/>
          <w:szCs w:val="24"/>
        </w:rPr>
        <w:t xml:space="preserve"> до </w:t>
      </w:r>
      <w:proofErr w:type="spellStart"/>
      <w:r w:rsidR="00AE5DD5" w:rsidRPr="001D783A">
        <w:rPr>
          <w:i/>
          <w:sz w:val="24"/>
          <w:szCs w:val="24"/>
        </w:rPr>
        <w:t>міської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цільової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Програми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підтримки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підрозділів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територіальної</w:t>
      </w:r>
      <w:proofErr w:type="spellEnd"/>
      <w:r w:rsidR="00AE5DD5" w:rsidRPr="001D783A">
        <w:rPr>
          <w:i/>
          <w:sz w:val="24"/>
          <w:szCs w:val="24"/>
        </w:rPr>
        <w:t xml:space="preserve"> оборони та </w:t>
      </w:r>
      <w:proofErr w:type="spellStart"/>
      <w:r w:rsidR="00AE5DD5" w:rsidRPr="001D783A">
        <w:rPr>
          <w:i/>
          <w:sz w:val="24"/>
          <w:szCs w:val="24"/>
        </w:rPr>
        <w:t>Збройних</w:t>
      </w:r>
      <w:proofErr w:type="spellEnd"/>
      <w:r w:rsidR="00AE5DD5" w:rsidRPr="001D783A">
        <w:rPr>
          <w:i/>
          <w:sz w:val="24"/>
          <w:szCs w:val="24"/>
        </w:rPr>
        <w:t xml:space="preserve"> Сил </w:t>
      </w:r>
      <w:proofErr w:type="spellStart"/>
      <w:r w:rsidR="00AE5DD5" w:rsidRPr="001D783A">
        <w:rPr>
          <w:i/>
          <w:sz w:val="24"/>
          <w:szCs w:val="24"/>
        </w:rPr>
        <w:t>України</w:t>
      </w:r>
      <w:proofErr w:type="spellEnd"/>
      <w:r w:rsidR="00AE5DD5" w:rsidRPr="001D783A">
        <w:rPr>
          <w:i/>
          <w:sz w:val="24"/>
          <w:szCs w:val="24"/>
        </w:rPr>
        <w:t xml:space="preserve"> на 2024рік</w:t>
      </w:r>
    </w:p>
    <w:p w14:paraId="4EA6D1E1" w14:textId="77777777" w:rsidR="002E1CAA" w:rsidRPr="001D783A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0CE7E5A" w14:textId="77777777" w:rsidR="00C23D9B" w:rsidRPr="001D783A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CD225D3" w14:textId="77777777" w:rsidR="00EC67AA" w:rsidRPr="001D783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закупівлі:</w:t>
      </w:r>
    </w:p>
    <w:p w14:paraId="2B8D57B6" w14:textId="77777777" w:rsidR="001D36B6" w:rsidRPr="001D783A" w:rsidRDefault="00C85D03" w:rsidP="001D36B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1D783A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На виконання вимог постанови Кабінету Міністрів України від 09.04.2022 року № 426 «Про застосування заборони ввезення товарів з Російської Федерації», постанови Кабінету Міністрів України від 30.12.2015 року № 1147 «Про заборону ввезення на митну територію України товарів, що походять з Російської Федерації», постанови Кабінету Міністрів України від 12.10.2022 р.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товар, що є предметом закупівлі, запропонований учасником у складі пропозиції, 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повинен бути таким, що походить з Російської Федерації/Республіки Білорусь/</w:t>
      </w:r>
      <w:r w:rsidR="00367338" w:rsidRPr="001D78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338" w:rsidRPr="001D783A">
        <w:rPr>
          <w:rFonts w:ascii="Times New Roman" w:hAnsi="Times New Roman" w:cs="Times New Roman"/>
          <w:b/>
          <w:i/>
          <w:sz w:val="24"/>
          <w:szCs w:val="24"/>
        </w:rPr>
        <w:t>Ісламської Республіки Іран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та не повинен бути ввезений на митну територію України в митному режимі імпорту товарів з Російської Федерації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D334FA" w14:textId="6AFADC15" w:rsidR="00831C33" w:rsidRDefault="00831C33" w:rsidP="001D36B6">
      <w:pPr>
        <w:spacing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 xml:space="preserve">  Технічні характеристики: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2"/>
        <w:gridCol w:w="6241"/>
      </w:tblGrid>
      <w:tr w:rsidR="00652E43" w:rsidRPr="00652E43" w14:paraId="334F5989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6735E655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Максимальна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потужність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, кВт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9D24936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3.3</w:t>
            </w:r>
          </w:p>
        </w:tc>
      </w:tr>
      <w:tr w:rsidR="00652E43" w:rsidRPr="00652E43" w14:paraId="10A4059F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062AAA19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Номінальна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потужність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, кВт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DCC45F1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3.0</w:t>
            </w:r>
          </w:p>
        </w:tc>
      </w:tr>
      <w:tr w:rsidR="00652E43" w:rsidRPr="00652E43" w14:paraId="7053EE0C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7F785AC8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Витрати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палива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, л/г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473FA96F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0.35</w:t>
            </w:r>
          </w:p>
        </w:tc>
      </w:tr>
      <w:tr w:rsidR="00652E43" w:rsidRPr="00652E43" w14:paraId="54A31409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5EE043AF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lastRenderedPageBreak/>
              <w:t>Матеріал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 обмотки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C917E31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мідь</w:t>
            </w:r>
            <w:proofErr w:type="spellEnd"/>
          </w:p>
        </w:tc>
      </w:tr>
      <w:tr w:rsidR="00652E43" w:rsidRPr="00652E43" w14:paraId="7CFAEEA6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0F448F3D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Вид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палива</w:t>
            </w:r>
            <w:proofErr w:type="spellEnd"/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437D533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Бензин</w:t>
            </w:r>
          </w:p>
        </w:tc>
      </w:tr>
      <w:tr w:rsidR="00652E43" w:rsidRPr="00652E43" w14:paraId="68E4B18A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41A25070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Об''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єм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паливного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 баку, л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AF4B587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4.0</w:t>
            </w:r>
          </w:p>
        </w:tc>
      </w:tr>
      <w:tr w:rsidR="00652E43" w:rsidRPr="00652E43" w14:paraId="4B7006AC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287BEF80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Час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автономної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роботи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, год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359FB859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9</w:t>
            </w:r>
          </w:p>
        </w:tc>
      </w:tr>
      <w:tr w:rsidR="00652E43" w:rsidRPr="00652E43" w14:paraId="600D8067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23BCD43F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Система пуску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E272D9C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Ручний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 xml:space="preserve"> стартер</w:t>
            </w:r>
          </w:p>
        </w:tc>
      </w:tr>
      <w:tr w:rsidR="00652E43" w:rsidRPr="00652E43" w14:paraId="41A49174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0103DB3E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Номінальна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напруга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, В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BFE9B9D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230</w:t>
            </w:r>
          </w:p>
        </w:tc>
      </w:tr>
      <w:tr w:rsidR="00652E43" w:rsidRPr="00652E43" w14:paraId="219B86F0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616CF60E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Частота, Гц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C285041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50</w:t>
            </w:r>
          </w:p>
        </w:tc>
      </w:tr>
      <w:tr w:rsidR="00652E43" w:rsidRPr="00652E43" w14:paraId="764628DD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669456F0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К-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сть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 фаз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3D82667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1</w:t>
            </w:r>
          </w:p>
        </w:tc>
      </w:tr>
      <w:tr w:rsidR="00652E43" w:rsidRPr="00652E43" w14:paraId="322DBF7C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7C9A9241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Рівень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 шуму,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дб</w:t>
            </w:r>
            <w:proofErr w:type="spellEnd"/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0E9BE13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58</w:t>
            </w:r>
          </w:p>
        </w:tc>
      </w:tr>
      <w:tr w:rsidR="00652E43" w:rsidRPr="00652E43" w14:paraId="5ED4798F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2017D70F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Двигун</w:t>
            </w:r>
            <w:proofErr w:type="spellEnd"/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4DA21A36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 xml:space="preserve">DK164F/P, 4-тактний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двигун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 xml:space="preserve"> з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верхнім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розташуванням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клапанів</w:t>
            </w:r>
            <w:proofErr w:type="spellEnd"/>
          </w:p>
        </w:tc>
      </w:tr>
      <w:tr w:rsidR="00652E43" w:rsidRPr="00652E43" w14:paraId="606600B3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18484B07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Об'єм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двигуна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proofErr w:type="gram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куб.см</w:t>
            </w:r>
            <w:proofErr w:type="spellEnd"/>
            <w:proofErr w:type="gramEnd"/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8730A7C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145</w:t>
            </w:r>
          </w:p>
        </w:tc>
      </w:tr>
      <w:tr w:rsidR="00652E43" w:rsidRPr="00652E43" w14:paraId="3C123C3D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4435C212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Потужність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, к/с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D630DB8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5.0</w:t>
            </w:r>
          </w:p>
        </w:tc>
      </w:tr>
      <w:tr w:rsidR="00652E43" w:rsidRPr="00652E43" w14:paraId="53EFFD0D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229DB552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Тип альтернатора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741D75E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асинхронний</w:t>
            </w:r>
            <w:proofErr w:type="spellEnd"/>
          </w:p>
        </w:tc>
      </w:tr>
      <w:tr w:rsidR="00652E43" w:rsidRPr="00652E43" w14:paraId="0787D4D5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38CBB5A3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Розетки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A0406DA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2x16А (230 В), 1x12В, 2-USB</w:t>
            </w:r>
          </w:p>
        </w:tc>
      </w:tr>
      <w:tr w:rsidR="00652E43" w:rsidRPr="00652E43" w14:paraId="281BE202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00FC97C5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Габарити</w:t>
            </w:r>
            <w:proofErr w:type="spellEnd"/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557105E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51x32x47.5</w:t>
            </w:r>
          </w:p>
        </w:tc>
      </w:tr>
      <w:tr w:rsidR="00652E43" w:rsidRPr="00652E43" w14:paraId="0434FCA7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50BA2F7B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Вага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11BC69D6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21</w:t>
            </w:r>
          </w:p>
        </w:tc>
      </w:tr>
      <w:tr w:rsidR="00652E43" w:rsidRPr="00652E43" w14:paraId="19AEA0A7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7FCD5833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Тип установки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3BD8BF3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портативна</w:t>
            </w:r>
          </w:p>
        </w:tc>
      </w:tr>
      <w:tr w:rsidR="00652E43" w:rsidRPr="00652E43" w14:paraId="2BA05DEA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5B55E30F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Система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охолодження</w:t>
            </w:r>
            <w:proofErr w:type="spellEnd"/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8F49FBA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повітряна</w:t>
            </w:r>
            <w:proofErr w:type="spellEnd"/>
          </w:p>
        </w:tc>
      </w:tr>
      <w:tr w:rsidR="00652E43" w:rsidRPr="00652E43" w14:paraId="49B92F20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423FAE74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Робоча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 температура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01466D1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-15С - +40С</w:t>
            </w:r>
          </w:p>
        </w:tc>
      </w:tr>
      <w:tr w:rsidR="00652E43" w:rsidRPr="00652E43" w14:paraId="7423FFA2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6051B83D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Виробник</w:t>
            </w:r>
            <w:proofErr w:type="spellEnd"/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3A15DF4A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MaXpeedingRods</w:t>
            </w:r>
            <w:proofErr w:type="spellEnd"/>
          </w:p>
        </w:tc>
      </w:tr>
      <w:tr w:rsidR="00652E43" w:rsidRPr="00652E43" w14:paraId="4B2D3653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2412DD51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Країна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виробник</w:t>
            </w:r>
            <w:proofErr w:type="spellEnd"/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2C142D2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Китай</w:t>
            </w:r>
          </w:p>
        </w:tc>
      </w:tr>
      <w:tr w:rsidR="00652E43" w:rsidRPr="00652E43" w14:paraId="406FCD89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2089E54C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Режим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роботи</w:t>
            </w:r>
            <w:proofErr w:type="spellEnd"/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52E689A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резервний</w:t>
            </w:r>
            <w:proofErr w:type="spellEnd"/>
          </w:p>
        </w:tc>
      </w:tr>
      <w:tr w:rsidR="00652E43" w:rsidRPr="00652E43" w14:paraId="348B20CE" w14:textId="77777777" w:rsidTr="00182CCD">
        <w:tc>
          <w:tcPr>
            <w:tcW w:w="0" w:type="auto"/>
            <w:tcMar>
              <w:top w:w="60" w:type="dxa"/>
              <w:left w:w="0" w:type="dxa"/>
              <w:bottom w:w="60" w:type="dxa"/>
              <w:right w:w="450" w:type="dxa"/>
            </w:tcMar>
            <w:vAlign w:val="bottom"/>
            <w:hideMark/>
          </w:tcPr>
          <w:p w14:paraId="1C2CE8B3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Гарантійний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термін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міс</w:t>
            </w:r>
            <w:proofErr w:type="spellEnd"/>
            <w:r w:rsidRPr="00652E4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1E7CC09" w14:textId="77777777" w:rsidR="00652E43" w:rsidRPr="00652E43" w:rsidRDefault="00652E43" w:rsidP="00652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652E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12</w:t>
            </w:r>
          </w:p>
        </w:tc>
      </w:tr>
    </w:tbl>
    <w:p w14:paraId="66B60EDE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1653742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Pr="001D783A">
        <w:rPr>
          <w:rFonts w:ascii="Times New Roman" w:hAnsi="Times New Roman" w:cs="Times New Roman"/>
          <w:sz w:val="24"/>
          <w:szCs w:val="24"/>
        </w:rPr>
        <w:t>:</w:t>
      </w:r>
    </w:p>
    <w:p w14:paraId="5305CC4C" w14:textId="77777777" w:rsidR="00257D98" w:rsidRPr="001D783A" w:rsidRDefault="007176FB" w:rsidP="0020485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 з відкритих джерел у мережі Інтернет, а також оприлюднену  інформацію в електронній системі 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Prozorro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закупівлі.</w:t>
      </w:r>
    </w:p>
    <w:p w14:paraId="207B5A0D" w14:textId="17F688BE" w:rsidR="00654F9F" w:rsidRPr="00992A0A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1F65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54</w:t>
      </w:r>
      <w:r w:rsidR="00B2367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1D7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</w:t>
      </w:r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>’</w:t>
      </w:r>
      <w:proofErr w:type="spellStart"/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ятдесять</w:t>
      </w:r>
      <w:proofErr w:type="spellEnd"/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 xml:space="preserve"> </w:t>
      </w:r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чотири </w:t>
      </w:r>
      <w:r w:rsidR="0036733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</w:t>
      </w:r>
      <w:r w:rsidR="00992A0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гривень  00 коп.) з ПДВ</w:t>
      </w:r>
      <w:r w:rsidR="002D55F1" w:rsidRPr="001D783A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373A616A" w14:textId="77777777" w:rsidR="00A52729" w:rsidRPr="001D783A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  <w:u w:val="single"/>
          <w:bdr w:val="none" w:sz="0" w:space="0" w:color="auto" w:frame="1"/>
          <w:lang w:eastAsia="uk-UA"/>
        </w:rPr>
      </w:pPr>
    </w:p>
    <w:p w14:paraId="55B7FE4B" w14:textId="467B8231" w:rsidR="000778A4" w:rsidRPr="001D783A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 </w:t>
      </w:r>
      <w:r w:rsidR="003F49A5"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визначено згідно бюджетних асигнувань</w:t>
      </w:r>
      <w:r w:rsidR="001D783A"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0EA35479" w14:textId="77777777" w:rsidR="003F49A5" w:rsidRPr="001D783A" w:rsidRDefault="003F49A5" w:rsidP="001428B0">
      <w:pPr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>«</w:t>
      </w:r>
      <w:r w:rsidRPr="001D783A">
        <w:rPr>
          <w:rFonts w:ascii="Times New Roman" w:hAnsi="Times New Roman" w:cs="Times New Roman"/>
          <w:sz w:val="24"/>
          <w:szCs w:val="24"/>
        </w:rPr>
        <w:t>КЕКВ: 3110 — Придбання обладнання і предметів довгострокового користування»</w:t>
      </w:r>
    </w:p>
    <w:p w14:paraId="2AEC558A" w14:textId="77777777" w:rsidR="003F49A5" w:rsidRPr="001D783A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sectPr w:rsidR="003F49A5" w:rsidRPr="001D783A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3417C"/>
    <w:rsid w:val="000364F4"/>
    <w:rsid w:val="00062B3D"/>
    <w:rsid w:val="0007095A"/>
    <w:rsid w:val="000778A4"/>
    <w:rsid w:val="00091DBE"/>
    <w:rsid w:val="000A1497"/>
    <w:rsid w:val="000A1C16"/>
    <w:rsid w:val="000A372C"/>
    <w:rsid w:val="000A6CFA"/>
    <w:rsid w:val="000B53DC"/>
    <w:rsid w:val="000B5648"/>
    <w:rsid w:val="000C2B69"/>
    <w:rsid w:val="000C6E07"/>
    <w:rsid w:val="000C7C6B"/>
    <w:rsid w:val="000D0ABB"/>
    <w:rsid w:val="000D559D"/>
    <w:rsid w:val="000F79A2"/>
    <w:rsid w:val="00101571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36B6"/>
    <w:rsid w:val="001D5AF0"/>
    <w:rsid w:val="001D783A"/>
    <w:rsid w:val="001E0A84"/>
    <w:rsid w:val="001F6599"/>
    <w:rsid w:val="0020485D"/>
    <w:rsid w:val="00204C9B"/>
    <w:rsid w:val="002257C3"/>
    <w:rsid w:val="00232258"/>
    <w:rsid w:val="00235635"/>
    <w:rsid w:val="002433B4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E5DC5"/>
    <w:rsid w:val="002F0B49"/>
    <w:rsid w:val="002F2950"/>
    <w:rsid w:val="00300640"/>
    <w:rsid w:val="0030497B"/>
    <w:rsid w:val="00315095"/>
    <w:rsid w:val="00323736"/>
    <w:rsid w:val="00356F5A"/>
    <w:rsid w:val="00366DF6"/>
    <w:rsid w:val="00367338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D1E4D"/>
    <w:rsid w:val="004E246F"/>
    <w:rsid w:val="004F0303"/>
    <w:rsid w:val="00530732"/>
    <w:rsid w:val="0054634E"/>
    <w:rsid w:val="0056768D"/>
    <w:rsid w:val="0058403E"/>
    <w:rsid w:val="00584317"/>
    <w:rsid w:val="005855CA"/>
    <w:rsid w:val="00590C23"/>
    <w:rsid w:val="005A3FEE"/>
    <w:rsid w:val="005A4829"/>
    <w:rsid w:val="005C5E54"/>
    <w:rsid w:val="005D153F"/>
    <w:rsid w:val="005F6DBA"/>
    <w:rsid w:val="006142EA"/>
    <w:rsid w:val="00633050"/>
    <w:rsid w:val="00634E15"/>
    <w:rsid w:val="00640DFB"/>
    <w:rsid w:val="00652E43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705254"/>
    <w:rsid w:val="007176FB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C411F"/>
    <w:rsid w:val="007D491E"/>
    <w:rsid w:val="007E5B29"/>
    <w:rsid w:val="007E7F7F"/>
    <w:rsid w:val="007F0D4B"/>
    <w:rsid w:val="008110EC"/>
    <w:rsid w:val="008208FE"/>
    <w:rsid w:val="00830B53"/>
    <w:rsid w:val="00831C33"/>
    <w:rsid w:val="00835B0E"/>
    <w:rsid w:val="00873D84"/>
    <w:rsid w:val="00876BFF"/>
    <w:rsid w:val="00892EAA"/>
    <w:rsid w:val="008A0A22"/>
    <w:rsid w:val="008A377A"/>
    <w:rsid w:val="008B1D48"/>
    <w:rsid w:val="008B3694"/>
    <w:rsid w:val="008E6E34"/>
    <w:rsid w:val="008F76BC"/>
    <w:rsid w:val="008F783A"/>
    <w:rsid w:val="00937063"/>
    <w:rsid w:val="009413C6"/>
    <w:rsid w:val="00944D00"/>
    <w:rsid w:val="009650BF"/>
    <w:rsid w:val="0097668A"/>
    <w:rsid w:val="00992A0A"/>
    <w:rsid w:val="009958B7"/>
    <w:rsid w:val="009B65BB"/>
    <w:rsid w:val="009C06FB"/>
    <w:rsid w:val="009C4AC5"/>
    <w:rsid w:val="009D3AEB"/>
    <w:rsid w:val="009E1EFB"/>
    <w:rsid w:val="00A134C3"/>
    <w:rsid w:val="00A137EF"/>
    <w:rsid w:val="00A243FB"/>
    <w:rsid w:val="00A4036C"/>
    <w:rsid w:val="00A52729"/>
    <w:rsid w:val="00A77DAF"/>
    <w:rsid w:val="00A85059"/>
    <w:rsid w:val="00AB5FB8"/>
    <w:rsid w:val="00AB6016"/>
    <w:rsid w:val="00AC004B"/>
    <w:rsid w:val="00AC2719"/>
    <w:rsid w:val="00AC480C"/>
    <w:rsid w:val="00AC68D3"/>
    <w:rsid w:val="00AD2B0B"/>
    <w:rsid w:val="00AE5DD5"/>
    <w:rsid w:val="00AF2D06"/>
    <w:rsid w:val="00B00E16"/>
    <w:rsid w:val="00B02850"/>
    <w:rsid w:val="00B03C4B"/>
    <w:rsid w:val="00B04910"/>
    <w:rsid w:val="00B107B4"/>
    <w:rsid w:val="00B23676"/>
    <w:rsid w:val="00B30A53"/>
    <w:rsid w:val="00B30E2B"/>
    <w:rsid w:val="00B42285"/>
    <w:rsid w:val="00B56D3B"/>
    <w:rsid w:val="00B666AC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661C5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6A11"/>
    <w:rsid w:val="00CF0A0C"/>
    <w:rsid w:val="00CF6775"/>
    <w:rsid w:val="00D1601C"/>
    <w:rsid w:val="00D373BE"/>
    <w:rsid w:val="00D6492D"/>
    <w:rsid w:val="00D94534"/>
    <w:rsid w:val="00DA3AE1"/>
    <w:rsid w:val="00DB370F"/>
    <w:rsid w:val="00DC3395"/>
    <w:rsid w:val="00DD1093"/>
    <w:rsid w:val="00E06793"/>
    <w:rsid w:val="00E250C3"/>
    <w:rsid w:val="00E261CC"/>
    <w:rsid w:val="00E3484E"/>
    <w:rsid w:val="00E3755C"/>
    <w:rsid w:val="00E45B42"/>
    <w:rsid w:val="00E51D0D"/>
    <w:rsid w:val="00E7557A"/>
    <w:rsid w:val="00E867B8"/>
    <w:rsid w:val="00E908B4"/>
    <w:rsid w:val="00E91A8C"/>
    <w:rsid w:val="00EA60B9"/>
    <w:rsid w:val="00EC623A"/>
    <w:rsid w:val="00EC67AA"/>
    <w:rsid w:val="00ED66AD"/>
    <w:rsid w:val="00EF0277"/>
    <w:rsid w:val="00EF2B0A"/>
    <w:rsid w:val="00F1747B"/>
    <w:rsid w:val="00F243C7"/>
    <w:rsid w:val="00F32F3B"/>
    <w:rsid w:val="00F33C79"/>
    <w:rsid w:val="00F352A2"/>
    <w:rsid w:val="00F417C9"/>
    <w:rsid w:val="00F455E5"/>
    <w:rsid w:val="00F50EF1"/>
    <w:rsid w:val="00F75D43"/>
    <w:rsid w:val="00F81D75"/>
    <w:rsid w:val="00F856D3"/>
    <w:rsid w:val="00F93C21"/>
    <w:rsid w:val="00FC19B5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3C22"/>
  <w15:docId w15:val="{41688760-6C86-4434-99E1-5C8F1217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msonormal0">
    <w:name w:val="msonormal"/>
    <w:basedOn w:val="a"/>
    <w:rsid w:val="00E755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s1">
    <w:name w:val="s1"/>
    <w:basedOn w:val="a0"/>
    <w:rsid w:val="00E7557A"/>
    <w:rPr>
      <w:rFonts w:ascii="Helvetica" w:hAnsi="Helvetica" w:cs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5024F-A840-46B6-8D5B-0F0BC4B6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2956</Words>
  <Characters>1685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16</cp:revision>
  <cp:lastPrinted>2024-10-08T05:45:00Z</cp:lastPrinted>
  <dcterms:created xsi:type="dcterms:W3CDTF">2024-10-08T05:41:00Z</dcterms:created>
  <dcterms:modified xsi:type="dcterms:W3CDTF">2024-10-08T06:05:00Z</dcterms:modified>
</cp:coreProperties>
</file>