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953626" w14:textId="77777777" w:rsidR="000D4F7D" w:rsidRDefault="000D4F7D" w:rsidP="000D4F7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ПРОЄКТ</w:t>
      </w:r>
    </w:p>
    <w:p w14:paraId="764AF664" w14:textId="77777777" w:rsidR="000D4F7D" w:rsidRPr="000D4F7D" w:rsidRDefault="000D4F7D" w:rsidP="000D4F7D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D4F7D">
        <w:rPr>
          <w:rFonts w:ascii="Times New Roman" w:eastAsiaTheme="minorHAnsi" w:hAnsi="Times New Roman"/>
          <w:b/>
          <w:sz w:val="28"/>
          <w:szCs w:val="28"/>
        </w:rPr>
        <w:t>Порядок денний</w:t>
      </w:r>
    </w:p>
    <w:p w14:paraId="34DB4913" w14:textId="77777777" w:rsidR="00763EFA" w:rsidRDefault="000D4F7D" w:rsidP="000D4F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  <w:lang w:eastAsia="uk-UA"/>
        </w:rPr>
        <w:t xml:space="preserve"> засідання постійної</w:t>
      </w:r>
      <w:r w:rsidRPr="000D4F7D">
        <w:rPr>
          <w:rFonts w:ascii="Times New Roman" w:hAnsi="Times New Roman"/>
          <w:b/>
          <w:sz w:val="28"/>
          <w:szCs w:val="28"/>
          <w:lang w:eastAsia="uk-UA"/>
        </w:rPr>
        <w:t xml:space="preserve"> комісій міської ради з питань законності  </w:t>
      </w:r>
    </w:p>
    <w:p w14:paraId="5B8F235C" w14:textId="77777777" w:rsidR="000D4F7D" w:rsidRPr="000D4F7D" w:rsidRDefault="000D4F7D" w:rsidP="000D4F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 w:rsidRPr="000D4F7D">
        <w:rPr>
          <w:rFonts w:ascii="Times New Roman" w:hAnsi="Times New Roman"/>
          <w:b/>
          <w:sz w:val="28"/>
          <w:szCs w:val="28"/>
          <w:lang w:eastAsia="uk-UA"/>
        </w:rPr>
        <w:t>та місцевого самоврядування</w:t>
      </w:r>
      <w:r w:rsidRPr="000D4F7D">
        <w:rPr>
          <w:rFonts w:ascii="Times New Roman" w:eastAsiaTheme="minorHAnsi" w:hAnsi="Times New Roman"/>
          <w:b/>
          <w:sz w:val="28"/>
          <w:szCs w:val="28"/>
        </w:rPr>
        <w:t xml:space="preserve"> </w:t>
      </w:r>
    </w:p>
    <w:p w14:paraId="1D4C68E0" w14:textId="577D0760" w:rsidR="000D4F7D" w:rsidRPr="000D4F7D" w:rsidRDefault="000D4F7D" w:rsidP="000D4F7D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2</w:t>
      </w:r>
      <w:r w:rsidR="00410AB1">
        <w:rPr>
          <w:rFonts w:ascii="Times New Roman" w:eastAsiaTheme="minorHAnsi" w:hAnsi="Times New Roman"/>
          <w:b/>
          <w:sz w:val="28"/>
          <w:szCs w:val="28"/>
        </w:rPr>
        <w:t>5</w:t>
      </w:r>
      <w:r>
        <w:rPr>
          <w:rFonts w:ascii="Times New Roman" w:eastAsiaTheme="minorHAnsi" w:hAnsi="Times New Roman"/>
          <w:b/>
          <w:sz w:val="28"/>
          <w:szCs w:val="28"/>
        </w:rPr>
        <w:t>.09</w:t>
      </w:r>
      <w:r w:rsidRPr="000D4F7D">
        <w:rPr>
          <w:rFonts w:ascii="Times New Roman" w:eastAsiaTheme="minorHAnsi" w:hAnsi="Times New Roman"/>
          <w:b/>
          <w:sz w:val="28"/>
          <w:szCs w:val="28"/>
        </w:rPr>
        <w:t>.2024 року</w:t>
      </w:r>
    </w:p>
    <w:p w14:paraId="176014CC" w14:textId="77777777" w:rsidR="000D4F7D" w:rsidRDefault="000D4F7D" w:rsidP="000D4F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160" w:vertAnchor="text" w:tblpX="264" w:tblpY="1"/>
        <w:tblOverlap w:val="never"/>
        <w:tblW w:w="93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8636"/>
      </w:tblGrid>
      <w:tr w:rsidR="000D4F7D" w14:paraId="025F015B" w14:textId="77777777" w:rsidTr="000D4F7D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A8B28" w14:textId="77777777" w:rsidR="000D4F7D" w:rsidRDefault="000D4F7D">
            <w:pPr>
              <w:spacing w:after="0" w:line="240" w:lineRule="auto"/>
              <w:ind w:left="174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з/п</w:t>
            </w:r>
          </w:p>
        </w:tc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96E73" w14:textId="77777777" w:rsidR="000D4F7D" w:rsidRDefault="000D4F7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shd w:val="clear" w:color="auto" w:fill="FFFFFF"/>
              </w:rPr>
              <w:t>Назва питання</w:t>
            </w:r>
          </w:p>
        </w:tc>
      </w:tr>
      <w:tr w:rsidR="000D4F7D" w14:paraId="57B8936F" w14:textId="77777777" w:rsidTr="000D4F7D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3AFCB" w14:textId="77777777" w:rsidR="000D4F7D" w:rsidRDefault="000D4F7D" w:rsidP="00821A7F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BA6EA" w14:textId="77777777" w:rsidR="000D4F7D" w:rsidRPr="000D4F7D" w:rsidRDefault="000D4F7D" w:rsidP="000D4F7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D4F7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 діяльність виконавчих органів Рогатинської міської ради з питань оборонної роботи.</w:t>
            </w:r>
          </w:p>
          <w:p w14:paraId="5A7F10E9" w14:textId="77777777" w:rsidR="000D4F7D" w:rsidRPr="000D4F7D" w:rsidRDefault="000D4F7D" w:rsidP="000D4F7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0D4F7D">
              <w:rPr>
                <w:rFonts w:ascii="Times New Roman" w:hAnsi="Times New Roman"/>
                <w:i/>
                <w:color w:val="000000"/>
                <w:sz w:val="28"/>
                <w:szCs w:val="28"/>
                <w:shd w:val="clear" w:color="auto" w:fill="FFFFFF"/>
              </w:rPr>
              <w:t>Доповідає:  Іван Сидоренко – начальник відділу надзвичайних ситуацій виконавчого комітету міської ради.</w:t>
            </w:r>
          </w:p>
        </w:tc>
      </w:tr>
    </w:tbl>
    <w:p w14:paraId="5EFCEC87" w14:textId="77777777" w:rsidR="002F69CC" w:rsidRPr="000D4F7D" w:rsidRDefault="002F69CC">
      <w:pPr>
        <w:rPr>
          <w:lang w:val="ru-RU"/>
        </w:rPr>
      </w:pPr>
    </w:p>
    <w:sectPr w:rsidR="002F69CC" w:rsidRPr="000D4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35424E"/>
    <w:multiLevelType w:val="hybridMultilevel"/>
    <w:tmpl w:val="07545BD2"/>
    <w:lvl w:ilvl="0" w:tplc="FF04CCC6">
      <w:start w:val="1"/>
      <w:numFmt w:val="decimal"/>
      <w:lvlText w:val="%1."/>
      <w:lvlJc w:val="right"/>
      <w:pPr>
        <w:ind w:left="684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63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483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03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23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43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63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083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03" w:hanging="180"/>
      </w:pPr>
      <w:rPr>
        <w:rFonts w:cs="Times New Roman"/>
      </w:rPr>
    </w:lvl>
  </w:abstractNum>
  <w:num w:numId="1" w16cid:durableId="10879655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F7D"/>
    <w:rsid w:val="000D4F7D"/>
    <w:rsid w:val="002D4A9A"/>
    <w:rsid w:val="002F69CC"/>
    <w:rsid w:val="00410AB1"/>
    <w:rsid w:val="00510D34"/>
    <w:rsid w:val="005D1AF9"/>
    <w:rsid w:val="0076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7A4C5"/>
  <w15:chartTrackingRefBased/>
  <w15:docId w15:val="{B7C6D5D4-8AB7-43B7-9536-4FD239008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4F7D"/>
    <w:pPr>
      <w:spacing w:after="200" w:line="27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4F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D4F7D"/>
    <w:rPr>
      <w:rFonts w:ascii="Segoe UI" w:eastAsia="Calibr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User</cp:lastModifiedBy>
  <cp:revision>4</cp:revision>
  <cp:lastPrinted>2024-09-25T09:48:00Z</cp:lastPrinted>
  <dcterms:created xsi:type="dcterms:W3CDTF">2024-09-25T09:45:00Z</dcterms:created>
  <dcterms:modified xsi:type="dcterms:W3CDTF">2024-09-25T12:42:00Z</dcterms:modified>
</cp:coreProperties>
</file>