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D253C5" w14:textId="777E0A40" w:rsidR="007934D2" w:rsidRPr="007934D2" w:rsidRDefault="00A174F1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 xml:space="preserve">ВІДДІЛ КУЛЬТУРИ </w:t>
      </w:r>
      <w:r w:rsidR="007934D2" w:rsidRPr="007934D2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>РОГАТИНСЬК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>ОЇ</w:t>
      </w:r>
      <w:r w:rsidR="007934D2" w:rsidRPr="007934D2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 xml:space="preserve"> МІСЬК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>ОЇ</w:t>
      </w:r>
      <w:r w:rsidR="007934D2" w:rsidRPr="007934D2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 xml:space="preserve"> РАД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>И</w:t>
      </w:r>
      <w:r w:rsidR="007934D2" w:rsidRPr="007934D2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 xml:space="preserve"> </w:t>
      </w:r>
    </w:p>
    <w:p w14:paraId="11E464C4" w14:textId="77777777"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proofErr w:type="spellStart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Обгрунтування</w:t>
      </w:r>
      <w:proofErr w:type="spellEnd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01FA6F86" w14:textId="77777777"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1"/>
          <w:szCs w:val="21"/>
          <w:lang w:eastAsia="uk-UA"/>
        </w:rPr>
      </w:pPr>
    </w:p>
    <w:p w14:paraId="7F95239E" w14:textId="77777777" w:rsidR="00F32F3B" w:rsidRDefault="002E1CAA" w:rsidP="0020485D">
      <w:pPr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  <w:r w:rsidRPr="0030497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Предмет закупівлі: </w:t>
      </w:r>
      <w:r w:rsidR="00C84F14" w:rsidRPr="00C84F14"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  <w:t>Природний газ</w:t>
      </w:r>
    </w:p>
    <w:p w14:paraId="17847098" w14:textId="77777777" w:rsidR="001E0A84" w:rsidRDefault="00F32F3B" w:rsidP="0020485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>
        <w:rPr>
          <w:rFonts w:ascii="Times New Roman" w:hAnsi="Times New Roman"/>
          <w:sz w:val="24"/>
          <w:szCs w:val="24"/>
        </w:rPr>
        <w:t xml:space="preserve">код ДК 021:2015: </w:t>
      </w:r>
      <w:r w:rsidR="00C84F14" w:rsidRPr="00C84F14"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  <w:t>09120000-6 – Газове паливо</w:t>
      </w:r>
    </w:p>
    <w:p w14:paraId="4EE03BED" w14:textId="77777777" w:rsidR="001E0A84" w:rsidRPr="001D5AF0" w:rsidRDefault="001E0A84" w:rsidP="0020485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 w:rsidRPr="002B763F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DFEFD"/>
        </w:rPr>
        <w:t>(</w:t>
      </w:r>
      <w:r w:rsidR="00684265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DFEFD"/>
        </w:rPr>
        <w:t xml:space="preserve">номенклатурна позиція </w:t>
      </w:r>
      <w:r w:rsidRPr="001E0A84">
        <w:rPr>
          <w:rFonts w:ascii="Times New Roman" w:eastAsia="Times New Roman" w:hAnsi="Times New Roman" w:cs="Times New Roman"/>
          <w:bCs/>
          <w:color w:val="242638"/>
          <w:sz w:val="24"/>
          <w:szCs w:val="24"/>
          <w:lang w:eastAsia="uk-UA"/>
        </w:rPr>
        <w:t>09123000-7</w:t>
      </w:r>
      <w:r w:rsidRPr="001E0A84">
        <w:rPr>
          <w:rFonts w:ascii="Times New Roman" w:eastAsia="Times New Roman" w:hAnsi="Times New Roman" w:cs="Times New Roman"/>
          <w:color w:val="242638"/>
          <w:sz w:val="24"/>
          <w:szCs w:val="24"/>
          <w:lang w:eastAsia="uk-UA"/>
        </w:rPr>
        <w:t> - Природний газ</w:t>
      </w:r>
      <w:r>
        <w:rPr>
          <w:rFonts w:ascii="Times New Roman" w:eastAsia="Times New Roman" w:hAnsi="Times New Roman" w:cs="Times New Roman"/>
          <w:color w:val="242638"/>
          <w:sz w:val="24"/>
          <w:szCs w:val="24"/>
          <w:lang w:eastAsia="uk-UA"/>
        </w:rPr>
        <w:t>)</w:t>
      </w:r>
    </w:p>
    <w:p w14:paraId="0B67E298" w14:textId="77777777" w:rsidR="00F32F3B" w:rsidRPr="00F32F3B" w:rsidRDefault="00F32F3B" w:rsidP="0020485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  <w:lang w:val="ru-RU"/>
        </w:rPr>
      </w:pPr>
    </w:p>
    <w:p w14:paraId="2B6C9F7C" w14:textId="352B0F6B" w:rsidR="002C40EF" w:rsidRPr="00C84F14" w:rsidRDefault="002C40EF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C23D9B">
        <w:rPr>
          <w:rFonts w:ascii="Times New Roman" w:hAnsi="Times New Roman" w:cs="Times New Roman"/>
          <w:b/>
          <w:sz w:val="24"/>
          <w:szCs w:val="24"/>
        </w:rPr>
        <w:t>Мета проведення закупівлі</w:t>
      </w:r>
      <w:r w:rsidRPr="00C23D9B">
        <w:rPr>
          <w:rFonts w:ascii="Times New Roman" w:hAnsi="Times New Roman" w:cs="Times New Roman"/>
          <w:sz w:val="24"/>
          <w:szCs w:val="24"/>
        </w:rPr>
        <w:t xml:space="preserve">: забезпечення потреб </w:t>
      </w:r>
      <w:r w:rsidR="00E91A8C">
        <w:rPr>
          <w:rFonts w:ascii="Times New Roman" w:hAnsi="Times New Roman" w:cs="Times New Roman"/>
          <w:sz w:val="24"/>
          <w:szCs w:val="24"/>
        </w:rPr>
        <w:t xml:space="preserve"> </w:t>
      </w:r>
      <w:r w:rsidRPr="00C23D9B">
        <w:rPr>
          <w:rFonts w:ascii="Times New Roman" w:hAnsi="Times New Roman" w:cs="Times New Roman"/>
          <w:sz w:val="24"/>
          <w:szCs w:val="24"/>
        </w:rPr>
        <w:t xml:space="preserve">Замовника у закупівлі </w:t>
      </w:r>
      <w:r w:rsidR="008A0A22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CB5CA2">
        <w:rPr>
          <w:rFonts w:ascii="Times New Roman" w:hAnsi="Times New Roman" w:cs="Times New Roman"/>
          <w:sz w:val="24"/>
          <w:szCs w:val="24"/>
          <w:lang w:val="ru-RU"/>
        </w:rPr>
        <w:t>риродн</w:t>
      </w:r>
      <w:r w:rsidR="00C84F14">
        <w:rPr>
          <w:rFonts w:ascii="Times New Roman" w:hAnsi="Times New Roman" w:cs="Times New Roman"/>
          <w:sz w:val="24"/>
          <w:szCs w:val="24"/>
          <w:lang w:val="ru-RU"/>
        </w:rPr>
        <w:t xml:space="preserve">ого газу на </w:t>
      </w:r>
      <w:proofErr w:type="spellStart"/>
      <w:r w:rsidR="004F6CFC">
        <w:rPr>
          <w:rFonts w:ascii="Times New Roman" w:hAnsi="Times New Roman" w:cs="Times New Roman"/>
          <w:sz w:val="24"/>
          <w:szCs w:val="24"/>
          <w:lang w:val="ru-RU"/>
        </w:rPr>
        <w:t>період</w:t>
      </w:r>
      <w:proofErr w:type="spellEnd"/>
      <w:r w:rsidR="004F6CFC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="005A73A6">
        <w:rPr>
          <w:rFonts w:ascii="Times New Roman" w:hAnsi="Times New Roman" w:cs="Times New Roman"/>
          <w:sz w:val="24"/>
          <w:szCs w:val="24"/>
          <w:lang w:val="ru-RU"/>
        </w:rPr>
        <w:t>жовтня</w:t>
      </w:r>
      <w:proofErr w:type="spellEnd"/>
      <w:r w:rsidR="005A73A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F6CFC">
        <w:rPr>
          <w:rFonts w:ascii="Times New Roman" w:hAnsi="Times New Roman" w:cs="Times New Roman"/>
          <w:sz w:val="24"/>
          <w:szCs w:val="24"/>
          <w:lang w:val="ru-RU"/>
        </w:rPr>
        <w:t xml:space="preserve"> 2024</w:t>
      </w:r>
      <w:r w:rsidR="00AC2719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C4482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C2719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C4482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A73A6">
        <w:rPr>
          <w:rFonts w:ascii="Times New Roman" w:hAnsi="Times New Roman" w:cs="Times New Roman"/>
          <w:sz w:val="24"/>
          <w:szCs w:val="24"/>
          <w:lang w:val="ru-RU"/>
        </w:rPr>
        <w:t>30</w:t>
      </w:r>
      <w:r w:rsidR="004F6C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F6CFC">
        <w:rPr>
          <w:rFonts w:ascii="Times New Roman" w:hAnsi="Times New Roman" w:cs="Times New Roman"/>
          <w:sz w:val="24"/>
          <w:szCs w:val="24"/>
          <w:lang w:val="ru-RU"/>
        </w:rPr>
        <w:t>квітня</w:t>
      </w:r>
      <w:proofErr w:type="spellEnd"/>
      <w:r w:rsidR="004F6CFC"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 w:rsidR="005A73A6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AC2719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B96AD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12F2FB8" w14:textId="58BA2167" w:rsidR="002E1CAA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835B0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№1178.</w:t>
      </w:r>
    </w:p>
    <w:p w14:paraId="77A05F5B" w14:textId="1A6D0CD8" w:rsidR="00E61E5A" w:rsidRPr="00C23D9B" w:rsidRDefault="00927040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A174F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Ідентифікатор закупівлі</w:t>
      </w:r>
      <w:r>
        <w:rPr>
          <w:rStyle w:val="a5"/>
          <w:rFonts w:ascii="Arial" w:hAnsi="Arial" w:cs="Arial"/>
          <w:color w:val="0E2938"/>
          <w:shd w:val="clear" w:color="auto" w:fill="FFFFFF"/>
        </w:rPr>
        <w:t>:</w:t>
      </w:r>
      <w:r w:rsidR="00E61E5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</w:t>
      </w:r>
      <w:r w:rsidR="00A174F1" w:rsidRPr="00A174F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UA-2024-09-13-010206-a</w:t>
      </w:r>
    </w:p>
    <w:p w14:paraId="0A4646E4" w14:textId="77777777" w:rsidR="002F2950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451A5047" w14:textId="77777777" w:rsidR="00C23D9B" w:rsidRPr="00C23D9B" w:rsidRDefault="00C23D9B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C4F3482" w14:textId="37356251" w:rsidR="00EC67A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23D9B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59E3206" w14:textId="77777777" w:rsidR="00EC67AA" w:rsidRDefault="00EC67AA" w:rsidP="0020485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Якість газу, який передається Споживачеві в пунктах призначення, має відповідати вимогам, установленим державними стандартами та технічним умовами щодо його якості.</w:t>
      </w:r>
    </w:p>
    <w:p w14:paraId="70F1DF00" w14:textId="77777777" w:rsidR="00EC67AA" w:rsidRDefault="00EC67AA" w:rsidP="0020485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Фізико-хімічні показники природного газу, який передається Постачальником Споживачеві  повинні відповідати вимогам, визначеним ІІІ Кодексу ГТС та Кодексом ГРМ.</w:t>
      </w:r>
    </w:p>
    <w:p w14:paraId="0A050681" w14:textId="77777777" w:rsidR="00EC67AA" w:rsidRDefault="00EC67AA" w:rsidP="0020485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Обсяг переданого (спожитого) газу за розрахунковий період, визначається на межі балансової належності між Оператором ГРМ та Споживачем на підставі даних комерційних вузлів обліку (лічильників газу), визначених в заяві-приєднанні до договору розподілу природного газу, укладеного між Оператором ГРМ та Споживачем, а також з урахуванням процедур, передбачених Кодексом ГРМ.</w:t>
      </w:r>
    </w:p>
    <w:p w14:paraId="7DD72DF2" w14:textId="77777777" w:rsidR="00EC67AA" w:rsidRDefault="00EC67AA" w:rsidP="0020485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Постачання підтверджених обсягів газу протягом місяця здійснюється, як правило, в рівномірному режимі, виходячи із середньодобової норми споживання.</w:t>
      </w:r>
    </w:p>
    <w:p w14:paraId="430A87C3" w14:textId="77777777" w:rsidR="00EC67AA" w:rsidRDefault="00EC67AA" w:rsidP="0020485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розрахункову одиницю газу приймається один метр кубічний (м3), приведений до стандартних умов: температура (t) 293,18 К  (20 градусів С), тиск газу (Р) 101,325 кПа (</w:t>
      </w:r>
      <w:smartTag w:uri="urn:schemas-microsoft-com:office:smarttags" w:element="metricconverter">
        <w:smartTagPr>
          <w:attr w:name="ProductID" w:val="760 мм"/>
        </w:smartTagPr>
        <w:r>
          <w:rPr>
            <w:rFonts w:ascii="Times New Roman" w:hAnsi="Times New Roman"/>
            <w:sz w:val="24"/>
            <w:szCs w:val="24"/>
          </w:rPr>
          <w:t>760 мм</w:t>
        </w:r>
      </w:smartTag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рт.ст</w:t>
      </w:r>
      <w:proofErr w:type="spellEnd"/>
      <w:r>
        <w:rPr>
          <w:rFonts w:ascii="Times New Roman" w:hAnsi="Times New Roman"/>
          <w:sz w:val="24"/>
          <w:szCs w:val="24"/>
        </w:rPr>
        <w:t>.)</w:t>
      </w:r>
    </w:p>
    <w:p w14:paraId="06071E95" w14:textId="77777777" w:rsidR="00EC67AA" w:rsidRDefault="00EC67AA" w:rsidP="00485A5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Умови постачання природного газу замовнику повинні відповідати наступним нормативно-правовим актам: </w:t>
      </w:r>
    </w:p>
    <w:p w14:paraId="5A2CEC54" w14:textId="77777777" w:rsidR="00016DD1" w:rsidRDefault="00EC67AA" w:rsidP="00485A5B">
      <w:pPr>
        <w:shd w:val="clear" w:color="auto" w:fill="FFFFFF"/>
        <w:spacing w:after="0" w:line="240" w:lineRule="auto"/>
        <w:ind w:firstLine="90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Закон України від 09.04.2015 № 329-VIII "Про ринок природного газу";</w:t>
      </w:r>
    </w:p>
    <w:p w14:paraId="0873472F" w14:textId="77777777" w:rsidR="00EC67AA" w:rsidRDefault="00EC67AA" w:rsidP="00485A5B">
      <w:pPr>
        <w:shd w:val="clear" w:color="auto" w:fill="FFFFFF"/>
        <w:spacing w:after="0" w:line="240" w:lineRule="auto"/>
        <w:ind w:firstLine="90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Постанова Національної комісії, що здійснює державне регулювання у сферах енергетики та комунальних послуг від 30.09.2015 № 2497 «Про затвердження Типового договору транспортування природного газу».</w:t>
      </w:r>
    </w:p>
    <w:p w14:paraId="497E826E" w14:textId="77777777" w:rsidR="00EC67AA" w:rsidRDefault="00EC67AA" w:rsidP="00485A5B">
      <w:pPr>
        <w:shd w:val="clear" w:color="auto" w:fill="FFFFFF"/>
        <w:spacing w:after="0" w:line="240" w:lineRule="auto"/>
        <w:ind w:firstLine="902"/>
        <w:jc w:val="both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Постановою Кабінету Міністрів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України від 19.07.2022 № 812 «Про затвердження Положення про покладення спеціальних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обов’язків на суб’єктів ринку природного газу для забезпечення загальносуспільних інтересів</w:t>
      </w:r>
      <w:r>
        <w:rPr>
          <w:rFonts w:ascii="Times New Roman" w:hAnsi="Times New Roman"/>
          <w:spacing w:val="-5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 процесі функціонування ринку природного газу щодо особливостей постачання природного</w:t>
      </w:r>
      <w:r>
        <w:rPr>
          <w:rFonts w:ascii="Times New Roman" w:hAnsi="Times New Roman"/>
          <w:spacing w:val="-5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газу виробникам теплової енергії та бюджетним установам» (Із змінами і доповненнями,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внесеними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постановою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Кабінету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Міністрів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України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від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29.07.2022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839),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</w:p>
    <w:p w14:paraId="155EA42F" w14:textId="77777777" w:rsidR="00EC67AA" w:rsidRDefault="00EC67AA" w:rsidP="00485A5B">
      <w:pPr>
        <w:shd w:val="clear" w:color="auto" w:fill="FFFFFF"/>
        <w:spacing w:after="0" w:line="240" w:lineRule="auto"/>
        <w:ind w:firstLine="90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Постановою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Національної</w:t>
      </w:r>
      <w:r>
        <w:rPr>
          <w:rFonts w:ascii="Times New Roman" w:hAnsi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комісії,</w:t>
      </w:r>
      <w:r>
        <w:rPr>
          <w:rFonts w:ascii="Times New Roman" w:hAnsi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що</w:t>
      </w:r>
      <w:r>
        <w:rPr>
          <w:rFonts w:ascii="Times New Roman" w:hAnsi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здійснює</w:t>
      </w:r>
      <w:r>
        <w:rPr>
          <w:rFonts w:ascii="Times New Roman" w:hAnsi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державне</w:t>
      </w:r>
      <w:r>
        <w:rPr>
          <w:rFonts w:ascii="Times New Roman" w:hAnsi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регулювання</w:t>
      </w:r>
      <w:r>
        <w:rPr>
          <w:rFonts w:ascii="Times New Roman" w:hAnsi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сферах</w:t>
      </w:r>
      <w:r>
        <w:rPr>
          <w:rFonts w:ascii="Times New Roman" w:hAnsi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енергетики</w:t>
      </w:r>
      <w:r>
        <w:rPr>
          <w:rFonts w:ascii="Times New Roman" w:hAnsi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</w:t>
      </w:r>
      <w:r>
        <w:rPr>
          <w:rFonts w:ascii="Times New Roman" w:hAnsi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комунальних</w:t>
      </w:r>
      <w:r>
        <w:rPr>
          <w:rFonts w:ascii="Times New Roman" w:hAnsi="Times New Roman"/>
          <w:spacing w:val="-5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послуг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(далі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НКРЕКП)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від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30.09.2015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2496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«Про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затвердження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Правил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постачання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природного газу» (надалі – Правила постачання природного газу), </w:t>
      </w:r>
    </w:p>
    <w:p w14:paraId="6ACD59F7" w14:textId="77777777" w:rsidR="00EC67AA" w:rsidRDefault="00EC67AA" w:rsidP="00485A5B">
      <w:pPr>
        <w:shd w:val="clear" w:color="auto" w:fill="FFFFFF"/>
        <w:spacing w:after="0" w:line="240" w:lineRule="auto"/>
        <w:ind w:firstLine="90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Постановою НКРЕКП від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30.09.2015 № 2493 «Про затвердження Кодексу газотранспортної системи» (надалі – Кодекс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ГТС),</w:t>
      </w:r>
    </w:p>
    <w:p w14:paraId="63015017" w14:textId="77777777" w:rsidR="00EC67AA" w:rsidRDefault="00EC67AA" w:rsidP="00485A5B">
      <w:pPr>
        <w:shd w:val="clear" w:color="auto" w:fill="FFFFFF"/>
        <w:spacing w:after="0" w:line="240" w:lineRule="auto"/>
        <w:ind w:firstLine="902"/>
        <w:jc w:val="both"/>
        <w:rPr>
          <w:rFonts w:ascii="Times New Roman" w:hAnsi="Times New Roman"/>
          <w:spacing w:val="5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Постановою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НКРЕКП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від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30.09.2015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2494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«Про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затвердження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Кодексу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газорозподільних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систем»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(далі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Кодекс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ГРМ),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</w:p>
    <w:p w14:paraId="446A69D5" w14:textId="77777777" w:rsidR="00E250C3" w:rsidRPr="00F1747B" w:rsidRDefault="00EC67AA" w:rsidP="00485A5B">
      <w:pPr>
        <w:shd w:val="clear" w:color="auto" w:fill="FFFFFF"/>
        <w:spacing w:after="0" w:line="240" w:lineRule="auto"/>
        <w:ind w:firstLine="90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5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Постановою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НКРЕКП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від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24.12.2019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3013 «Про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встановлення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тарифів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«ОПЕРАТОР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ГТС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УКРАЇНИ»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послуги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транспортування</w:t>
      </w:r>
      <w:r>
        <w:rPr>
          <w:rFonts w:ascii="Times New Roman" w:hAnsi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природного</w:t>
      </w:r>
      <w:r>
        <w:rPr>
          <w:rFonts w:ascii="Times New Roman" w:hAnsi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газу</w:t>
      </w:r>
      <w:r>
        <w:rPr>
          <w:rFonts w:ascii="Times New Roman" w:hAnsi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точок</w:t>
      </w:r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входу</w:t>
      </w:r>
      <w:r>
        <w:rPr>
          <w:rFonts w:ascii="Times New Roman" w:hAnsi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і</w:t>
      </w:r>
      <w:r>
        <w:rPr>
          <w:rFonts w:ascii="Times New Roman" w:hAnsi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точок</w:t>
      </w:r>
      <w:r>
        <w:rPr>
          <w:rFonts w:ascii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виходу</w:t>
      </w:r>
      <w:r>
        <w:rPr>
          <w:rFonts w:ascii="Times New Roman" w:hAnsi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регуляторний</w:t>
      </w:r>
      <w:r>
        <w:rPr>
          <w:rFonts w:ascii="Times New Roman" w:hAnsi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період</w:t>
      </w:r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2020-2024 роки»</w:t>
      </w:r>
    </w:p>
    <w:p w14:paraId="416AE44D" w14:textId="77777777" w:rsidR="00E250C3" w:rsidRDefault="00C23D9B" w:rsidP="00485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BB5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 w:rsidR="00454BB5">
        <w:rPr>
          <w:rFonts w:ascii="Times New Roman" w:hAnsi="Times New Roman" w:cs="Times New Roman"/>
          <w:sz w:val="24"/>
          <w:szCs w:val="24"/>
        </w:rPr>
        <w:t>:</w:t>
      </w:r>
    </w:p>
    <w:p w14:paraId="3CC5223C" w14:textId="07EBEF12" w:rsidR="00004E08" w:rsidRPr="00164FFF" w:rsidRDefault="0020485D" w:rsidP="0020485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липня 2022 року Кабінет Міністрі</w:t>
      </w:r>
      <w:r w:rsidR="00A174F1">
        <w:rPr>
          <w:rFonts w:ascii="Times New Roman" w:hAnsi="Times New Roman" w:cs="Times New Roman"/>
          <w:sz w:val="24"/>
          <w:szCs w:val="24"/>
        </w:rPr>
        <w:t>в України  прийнято Постанову «</w:t>
      </w:r>
      <w:r>
        <w:rPr>
          <w:rFonts w:ascii="Times New Roman" w:hAnsi="Times New Roman" w:cs="Times New Roman"/>
          <w:sz w:val="24"/>
          <w:szCs w:val="24"/>
        </w:rPr>
        <w:t>Про затвердження  Положення про покладення спеціальних обов’язків на суб’єктів ринку  природного газу для забезпечення загальносуспільних інтересів у процесі функціонування ринку</w:t>
      </w:r>
      <w:r w:rsidRPr="00A137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природного газу  щодо особливостей постачання  природного газу виробникам теплової енергії та бюджетним установам №812.  Постанова №812 в розрізі введення воєнного стану в Україні визначає обсяг та умови виконання спеціальних обов’язків ,</w:t>
      </w:r>
      <w:r w:rsidR="008A0A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що покладаються на суб’єктів ринку природного газу для забезпечення загальносуспільних інтересів у процесі функціонування ринку природного газу , зокрема для забезпечення стабільності, належної якості та доступності природного газу ,підтримання належного рівня безпеки його постачання споживачем без загрози першочерговій цілі створення повноцінного ринку природного газу,заснованого на засадах вільної конкуренції з дотриманням принципів пропорційності ,прозорості та недискримінації</w:t>
      </w:r>
      <w:r w:rsidR="00164FFF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1BF1D7A" w14:textId="013F3160" w:rsidR="00CB5CA2" w:rsidRDefault="00366DF6" w:rsidP="0020485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lang w:val="ru-RU"/>
        </w:rPr>
      </w:pPr>
      <w:r>
        <w:t xml:space="preserve">Визначення очікуваної вартості предмета закупівлі </w:t>
      </w:r>
      <w:r w:rsidR="00186B70">
        <w:t>формувалась за результатами проведення моніторингу цін відповідно до найнижчої ціни , яка була встановлена для бюджетних організацій згідно Постанови №812 зі змінами</w:t>
      </w:r>
      <w:r w:rsidR="00186B70" w:rsidRPr="00186B70">
        <w:rPr>
          <w:rStyle w:val="a5"/>
          <w:b w:val="0"/>
          <w:bCs w:val="0"/>
        </w:rPr>
        <w:t xml:space="preserve"> </w:t>
      </w:r>
      <w:r w:rsidR="00186B70" w:rsidRPr="00164FFF">
        <w:rPr>
          <w:rStyle w:val="a5"/>
          <w:b w:val="0"/>
          <w:bCs w:val="0"/>
        </w:rPr>
        <w:t>Постанова КМУ № 957 від 23.08.2024 року. «Про покладання спеціальних обов’язків на суб’єктів ринку природного газу для бюджетних установ»</w:t>
      </w:r>
      <w:r w:rsidR="00186B70">
        <w:t xml:space="preserve"> </w:t>
      </w:r>
      <w:r w:rsidR="008F76BC">
        <w:t>.</w:t>
      </w:r>
      <w:r w:rsidR="00CB5CA2" w:rsidRPr="00CB5CA2">
        <w:t xml:space="preserve"> </w:t>
      </w:r>
      <w:r w:rsidR="00CB5CA2" w:rsidRPr="00462623">
        <w:t xml:space="preserve">Розрахунок </w:t>
      </w:r>
      <w:r w:rsidR="00CB5CA2">
        <w:t xml:space="preserve">потреби на газопостачання з </w:t>
      </w:r>
      <w:r w:rsidR="001E044A">
        <w:t xml:space="preserve">жовтня </w:t>
      </w:r>
      <w:r w:rsidR="00761153">
        <w:t>2024р.</w:t>
      </w:r>
      <w:r w:rsidR="00CB5CA2">
        <w:t xml:space="preserve"> по </w:t>
      </w:r>
      <w:r w:rsidR="00ED31DB">
        <w:t>30</w:t>
      </w:r>
      <w:r w:rsidR="00A30001">
        <w:t xml:space="preserve"> квітня 202</w:t>
      </w:r>
      <w:r w:rsidR="00ED31DB">
        <w:t>5</w:t>
      </w:r>
      <w:r w:rsidR="00CB5CA2">
        <w:t>р.</w:t>
      </w:r>
      <w:r w:rsidR="00CB5CA2" w:rsidRPr="00462623">
        <w:t xml:space="preserve"> підтверджений розрахунками показників лічильників газу для обліку фактичного споживання природного газу для опалення. Замовник розрахував очікувану вартість закупівлі, виходячи з п</w:t>
      </w:r>
      <w:r w:rsidR="00CB5CA2">
        <w:t xml:space="preserve">отреб природного газу на </w:t>
      </w:r>
      <w:r w:rsidR="00ED31DB">
        <w:t>жовтень 2024р</w:t>
      </w:r>
      <w:r w:rsidR="00A174F1">
        <w:t xml:space="preserve">. – </w:t>
      </w:r>
      <w:r w:rsidR="00A30001">
        <w:t>квітень  202</w:t>
      </w:r>
      <w:r w:rsidR="00ED31DB">
        <w:t>5</w:t>
      </w:r>
      <w:r w:rsidR="00CB5CA2" w:rsidRPr="00462623">
        <w:t xml:space="preserve"> року в розмірі: обсяг </w:t>
      </w:r>
      <w:r w:rsidR="00CB5CA2">
        <w:t>–</w:t>
      </w:r>
      <w:r w:rsidR="00CB5CA2" w:rsidRPr="00462623">
        <w:t xml:space="preserve"> </w:t>
      </w:r>
      <w:r w:rsidR="00A174F1">
        <w:t>32500</w:t>
      </w:r>
      <w:r w:rsidR="00CB5CA2" w:rsidRPr="006E11D1">
        <w:t xml:space="preserve"> м.</w:t>
      </w:r>
      <w:r w:rsidR="00CB5CA2">
        <w:t xml:space="preserve"> куб</w:t>
      </w:r>
      <w:r w:rsidR="00A243FB">
        <w:t>,</w:t>
      </w:r>
      <w:r w:rsidR="00CB5CA2">
        <w:t xml:space="preserve"> що дорівнює очікуван</w:t>
      </w:r>
      <w:r w:rsidR="00CB5CA2" w:rsidRPr="00462623">
        <w:t>ій вартості –</w:t>
      </w:r>
      <w:r w:rsidR="00A174F1">
        <w:t xml:space="preserve"> </w:t>
      </w:r>
      <w:bookmarkStart w:id="0" w:name="_GoBack"/>
      <w:bookmarkEnd w:id="0"/>
      <w:r w:rsidR="00A174F1">
        <w:t>538001,43</w:t>
      </w:r>
      <w:r w:rsidR="00ED31DB">
        <w:t xml:space="preserve"> </w:t>
      </w:r>
      <w:r w:rsidR="00CB5CA2" w:rsidRPr="00462623">
        <w:t xml:space="preserve">грн в </w:t>
      </w:r>
      <w:proofErr w:type="spellStart"/>
      <w:r w:rsidR="00CB5CA2" w:rsidRPr="00462623">
        <w:t>т.ч</w:t>
      </w:r>
      <w:proofErr w:type="spellEnd"/>
      <w:r w:rsidR="00CB5CA2" w:rsidRPr="00462623">
        <w:t xml:space="preserve">. ПДВ 20%. </w:t>
      </w:r>
      <w:proofErr w:type="spellStart"/>
      <w:r w:rsidR="00CB5CA2" w:rsidRPr="003C1A32">
        <w:rPr>
          <w:lang w:val="ru-RU"/>
        </w:rPr>
        <w:t>Враховуючи</w:t>
      </w:r>
      <w:proofErr w:type="spellEnd"/>
      <w:r w:rsidR="00CB5CA2" w:rsidRPr="003C1A32">
        <w:rPr>
          <w:lang w:val="ru-RU"/>
        </w:rPr>
        <w:t xml:space="preserve"> </w:t>
      </w:r>
      <w:proofErr w:type="spellStart"/>
      <w:r w:rsidR="00CB5CA2" w:rsidRPr="003C1A32">
        <w:rPr>
          <w:lang w:val="ru-RU"/>
        </w:rPr>
        <w:t>вищенаведене</w:t>
      </w:r>
      <w:proofErr w:type="spellEnd"/>
      <w:r w:rsidR="00CB5CA2" w:rsidRPr="003C1A32">
        <w:rPr>
          <w:lang w:val="ru-RU"/>
        </w:rPr>
        <w:t xml:space="preserve">, </w:t>
      </w:r>
      <w:proofErr w:type="spellStart"/>
      <w:r w:rsidR="00CB5CA2" w:rsidRPr="003C1A32">
        <w:rPr>
          <w:lang w:val="ru-RU"/>
        </w:rPr>
        <w:t>Замовник</w:t>
      </w:r>
      <w:proofErr w:type="spellEnd"/>
      <w:r w:rsidR="00CB5CA2" w:rsidRPr="003C1A32">
        <w:rPr>
          <w:lang w:val="ru-RU"/>
        </w:rPr>
        <w:t xml:space="preserve"> </w:t>
      </w:r>
      <w:proofErr w:type="spellStart"/>
      <w:r w:rsidR="00CB5CA2" w:rsidRPr="003C1A32">
        <w:rPr>
          <w:lang w:val="ru-RU"/>
        </w:rPr>
        <w:t>розрахував</w:t>
      </w:r>
      <w:proofErr w:type="spellEnd"/>
      <w:r w:rsidR="00CB5CA2" w:rsidRPr="003C1A32">
        <w:rPr>
          <w:lang w:val="ru-RU"/>
        </w:rPr>
        <w:t xml:space="preserve"> </w:t>
      </w:r>
      <w:proofErr w:type="spellStart"/>
      <w:r w:rsidR="00CB5CA2" w:rsidRPr="003C1A32">
        <w:rPr>
          <w:lang w:val="ru-RU"/>
        </w:rPr>
        <w:t>очікувану</w:t>
      </w:r>
      <w:proofErr w:type="spellEnd"/>
      <w:r w:rsidR="00CB5CA2" w:rsidRPr="003C1A32">
        <w:rPr>
          <w:lang w:val="ru-RU"/>
        </w:rPr>
        <w:t xml:space="preserve"> </w:t>
      </w:r>
      <w:proofErr w:type="spellStart"/>
      <w:r w:rsidR="00CB5CA2" w:rsidRPr="003C1A32">
        <w:rPr>
          <w:lang w:val="ru-RU"/>
        </w:rPr>
        <w:t>вартість</w:t>
      </w:r>
      <w:proofErr w:type="spellEnd"/>
      <w:r w:rsidR="00CB5CA2" w:rsidRPr="003C1A32">
        <w:rPr>
          <w:lang w:val="ru-RU"/>
        </w:rPr>
        <w:t xml:space="preserve"> </w:t>
      </w:r>
      <w:proofErr w:type="spellStart"/>
      <w:r w:rsidR="00CB5CA2" w:rsidRPr="003C1A32">
        <w:rPr>
          <w:lang w:val="ru-RU"/>
        </w:rPr>
        <w:t>закупівлі</w:t>
      </w:r>
      <w:proofErr w:type="spellEnd"/>
      <w:r w:rsidR="00CB5CA2" w:rsidRPr="003C1A32">
        <w:rPr>
          <w:lang w:val="ru-RU"/>
        </w:rPr>
        <w:t xml:space="preserve"> </w:t>
      </w:r>
      <w:proofErr w:type="spellStart"/>
      <w:r w:rsidR="00CB5CA2" w:rsidRPr="003C1A32">
        <w:rPr>
          <w:lang w:val="ru-RU"/>
        </w:rPr>
        <w:t>відповідно</w:t>
      </w:r>
      <w:proofErr w:type="spellEnd"/>
      <w:r w:rsidR="00CB5CA2" w:rsidRPr="003C1A32">
        <w:rPr>
          <w:lang w:val="ru-RU"/>
        </w:rPr>
        <w:t xml:space="preserve"> до</w:t>
      </w:r>
      <w:r w:rsidR="00CF7B1D">
        <w:rPr>
          <w:lang w:val="ru-RU"/>
        </w:rPr>
        <w:t xml:space="preserve"> </w:t>
      </w:r>
      <w:proofErr w:type="spellStart"/>
      <w:proofErr w:type="gramStart"/>
      <w:r w:rsidR="00CF7B1D">
        <w:rPr>
          <w:lang w:val="ru-RU"/>
        </w:rPr>
        <w:t>кошторису</w:t>
      </w:r>
      <w:proofErr w:type="spellEnd"/>
      <w:r w:rsidR="00CF7B1D">
        <w:rPr>
          <w:lang w:val="ru-RU"/>
        </w:rPr>
        <w:t xml:space="preserve"> </w:t>
      </w:r>
      <w:r w:rsidR="00CB5CA2" w:rsidRPr="003C1A32">
        <w:rPr>
          <w:lang w:val="ru-RU"/>
        </w:rPr>
        <w:t xml:space="preserve"> </w:t>
      </w:r>
      <w:r w:rsidR="00CF7B1D">
        <w:rPr>
          <w:lang w:val="ru-RU"/>
        </w:rPr>
        <w:t>на</w:t>
      </w:r>
      <w:proofErr w:type="gramEnd"/>
      <w:r w:rsidR="00CF7B1D">
        <w:rPr>
          <w:lang w:val="ru-RU"/>
        </w:rPr>
        <w:t xml:space="preserve"> 2024р та </w:t>
      </w:r>
      <w:proofErr w:type="spellStart"/>
      <w:r w:rsidR="00CB5CA2">
        <w:rPr>
          <w:lang w:val="ru-RU"/>
        </w:rPr>
        <w:t>планових</w:t>
      </w:r>
      <w:proofErr w:type="spellEnd"/>
      <w:r w:rsidR="00CB5CA2">
        <w:rPr>
          <w:lang w:val="ru-RU"/>
        </w:rPr>
        <w:t xml:space="preserve"> </w:t>
      </w:r>
      <w:proofErr w:type="spellStart"/>
      <w:r w:rsidR="00CB5CA2" w:rsidRPr="003C1A32">
        <w:rPr>
          <w:lang w:val="ru-RU"/>
        </w:rPr>
        <w:t>бюджетни</w:t>
      </w:r>
      <w:r w:rsidR="00A30001">
        <w:rPr>
          <w:lang w:val="ru-RU"/>
        </w:rPr>
        <w:t>х</w:t>
      </w:r>
      <w:proofErr w:type="spellEnd"/>
      <w:r w:rsidR="00A30001">
        <w:rPr>
          <w:lang w:val="ru-RU"/>
        </w:rPr>
        <w:t xml:space="preserve"> </w:t>
      </w:r>
      <w:proofErr w:type="spellStart"/>
      <w:r w:rsidR="00CF7B1D">
        <w:rPr>
          <w:lang w:val="ru-RU"/>
        </w:rPr>
        <w:t>запитів</w:t>
      </w:r>
      <w:proofErr w:type="spellEnd"/>
      <w:r w:rsidR="00CF7B1D">
        <w:rPr>
          <w:lang w:val="ru-RU"/>
        </w:rPr>
        <w:t xml:space="preserve"> на 2025</w:t>
      </w:r>
      <w:r w:rsidR="00CB5CA2" w:rsidRPr="003C1A32">
        <w:rPr>
          <w:lang w:val="ru-RU"/>
        </w:rPr>
        <w:t xml:space="preserve"> </w:t>
      </w:r>
      <w:proofErr w:type="spellStart"/>
      <w:r w:rsidR="00CB5CA2" w:rsidRPr="003C1A32">
        <w:rPr>
          <w:lang w:val="ru-RU"/>
        </w:rPr>
        <w:t>рік</w:t>
      </w:r>
      <w:proofErr w:type="spellEnd"/>
      <w:r w:rsidR="00CB5CA2" w:rsidRPr="003C1A32">
        <w:rPr>
          <w:lang w:val="ru-RU"/>
        </w:rPr>
        <w:t xml:space="preserve"> та </w:t>
      </w:r>
      <w:proofErr w:type="spellStart"/>
      <w:r w:rsidR="00CB5CA2" w:rsidRPr="003C1A32">
        <w:rPr>
          <w:lang w:val="ru-RU"/>
        </w:rPr>
        <w:t>виходячи</w:t>
      </w:r>
      <w:proofErr w:type="spellEnd"/>
      <w:r w:rsidR="00CB5CA2" w:rsidRPr="003C1A32">
        <w:rPr>
          <w:lang w:val="ru-RU"/>
        </w:rPr>
        <w:t xml:space="preserve"> з потреб природного </w:t>
      </w:r>
      <w:r w:rsidR="00CB5CA2">
        <w:rPr>
          <w:lang w:val="ru-RU"/>
        </w:rPr>
        <w:t xml:space="preserve">газу на </w:t>
      </w:r>
      <w:proofErr w:type="spellStart"/>
      <w:r w:rsidR="00CB5CA2">
        <w:rPr>
          <w:lang w:val="ru-RU"/>
        </w:rPr>
        <w:t>опалювальний</w:t>
      </w:r>
      <w:proofErr w:type="spellEnd"/>
      <w:r w:rsidR="00CB5CA2">
        <w:rPr>
          <w:lang w:val="ru-RU"/>
        </w:rPr>
        <w:t xml:space="preserve"> </w:t>
      </w:r>
      <w:proofErr w:type="spellStart"/>
      <w:r w:rsidR="00CB5CA2">
        <w:rPr>
          <w:lang w:val="ru-RU"/>
        </w:rPr>
        <w:t>період</w:t>
      </w:r>
      <w:proofErr w:type="spellEnd"/>
      <w:r w:rsidR="00CB5CA2">
        <w:rPr>
          <w:lang w:val="ru-RU"/>
        </w:rPr>
        <w:t xml:space="preserve"> з </w:t>
      </w:r>
      <w:proofErr w:type="spellStart"/>
      <w:r w:rsidR="00ED31DB">
        <w:rPr>
          <w:lang w:val="ru-RU"/>
        </w:rPr>
        <w:t>жовтня</w:t>
      </w:r>
      <w:proofErr w:type="spellEnd"/>
      <w:r w:rsidR="00ED31DB">
        <w:rPr>
          <w:lang w:val="ru-RU"/>
        </w:rPr>
        <w:t xml:space="preserve"> 2024</w:t>
      </w:r>
      <w:r w:rsidR="00186B70">
        <w:rPr>
          <w:lang w:val="ru-RU"/>
        </w:rPr>
        <w:t>р.</w:t>
      </w:r>
      <w:r w:rsidR="00CB5CA2">
        <w:rPr>
          <w:lang w:val="ru-RU"/>
        </w:rPr>
        <w:t xml:space="preserve"> по </w:t>
      </w:r>
      <w:r w:rsidR="00ED31DB">
        <w:rPr>
          <w:lang w:val="ru-RU"/>
        </w:rPr>
        <w:t>30</w:t>
      </w:r>
      <w:r w:rsidR="00A30001">
        <w:rPr>
          <w:lang w:val="ru-RU"/>
        </w:rPr>
        <w:t xml:space="preserve"> </w:t>
      </w:r>
      <w:proofErr w:type="spellStart"/>
      <w:r w:rsidR="00A30001">
        <w:rPr>
          <w:lang w:val="ru-RU"/>
        </w:rPr>
        <w:t>квітня</w:t>
      </w:r>
      <w:proofErr w:type="spellEnd"/>
      <w:r w:rsidR="00A30001">
        <w:rPr>
          <w:lang w:val="ru-RU"/>
        </w:rPr>
        <w:t xml:space="preserve">  202</w:t>
      </w:r>
      <w:r w:rsidR="00903ECC">
        <w:rPr>
          <w:lang w:val="ru-RU"/>
        </w:rPr>
        <w:t>5</w:t>
      </w:r>
      <w:r w:rsidR="00CB5CA2" w:rsidRPr="003C1A32">
        <w:rPr>
          <w:lang w:val="ru-RU"/>
        </w:rPr>
        <w:t xml:space="preserve"> року.</w:t>
      </w:r>
    </w:p>
    <w:p w14:paraId="4BDACEAD" w14:textId="5828DEA3" w:rsidR="00101571" w:rsidRDefault="00CB5CA2" w:rsidP="00CF6775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  <w:r w:rsidRPr="0030497B">
        <w:t xml:space="preserve">Очікувана вартість закупівлі – </w:t>
      </w:r>
      <w:r w:rsidR="00A174F1" w:rsidRPr="00A174F1">
        <w:t>538 001,43</w:t>
      </w:r>
      <w:r w:rsidR="00A174F1">
        <w:t xml:space="preserve"> </w:t>
      </w:r>
      <w:r w:rsidRPr="0030497B">
        <w:t>грн. з ПДВ.</w:t>
      </w:r>
    </w:p>
    <w:p w14:paraId="24379858" w14:textId="66DA2951" w:rsidR="007E7F7F" w:rsidRDefault="00101571" w:rsidP="00CF6775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  <w:r>
        <w:t>Розмір бюджетного призначення визначений відповідно до</w:t>
      </w:r>
      <w:r w:rsidR="00A30001">
        <w:t xml:space="preserve"> </w:t>
      </w:r>
      <w:r w:rsidR="00726706">
        <w:t xml:space="preserve"> кошторису на 2024р</w:t>
      </w:r>
      <w:r w:rsidR="00CF7B1D">
        <w:t>(жовтень-грудень 2024р)</w:t>
      </w:r>
      <w:r w:rsidR="00726706">
        <w:t xml:space="preserve"> та </w:t>
      </w:r>
      <w:r w:rsidR="00A30001">
        <w:t xml:space="preserve">планових  </w:t>
      </w:r>
      <w:r w:rsidR="00382001">
        <w:t xml:space="preserve"> бюджетних запитів  </w:t>
      </w:r>
      <w:r>
        <w:t xml:space="preserve"> </w:t>
      </w:r>
      <w:r w:rsidR="00A243FB">
        <w:t xml:space="preserve">на </w:t>
      </w:r>
      <w:r w:rsidR="00761153">
        <w:t>2025р</w:t>
      </w:r>
      <w:r w:rsidR="00A243FB">
        <w:t xml:space="preserve"> </w:t>
      </w:r>
      <w:r>
        <w:t xml:space="preserve"> </w:t>
      </w:r>
      <w:r w:rsidR="00A243FB">
        <w:t>(</w:t>
      </w:r>
      <w:r w:rsidR="00CF7B1D">
        <w:t>січень</w:t>
      </w:r>
      <w:r w:rsidR="002E63C0">
        <w:t>-квітень</w:t>
      </w:r>
      <w:r w:rsidR="00A243FB">
        <w:t xml:space="preserve">) </w:t>
      </w:r>
    </w:p>
    <w:sectPr w:rsidR="007E7F7F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CAA"/>
    <w:rsid w:val="00004E08"/>
    <w:rsid w:val="00016DD1"/>
    <w:rsid w:val="00091DBE"/>
    <w:rsid w:val="000A372C"/>
    <w:rsid w:val="000C2B69"/>
    <w:rsid w:val="000C7C6B"/>
    <w:rsid w:val="000D0ABB"/>
    <w:rsid w:val="000F79A2"/>
    <w:rsid w:val="00101571"/>
    <w:rsid w:val="001202EE"/>
    <w:rsid w:val="00154C86"/>
    <w:rsid w:val="00164FFF"/>
    <w:rsid w:val="00186B70"/>
    <w:rsid w:val="00186D2A"/>
    <w:rsid w:val="0019392B"/>
    <w:rsid w:val="001D5AF0"/>
    <w:rsid w:val="001E044A"/>
    <w:rsid w:val="001E0A84"/>
    <w:rsid w:val="001E66B3"/>
    <w:rsid w:val="0020485D"/>
    <w:rsid w:val="00232258"/>
    <w:rsid w:val="00235635"/>
    <w:rsid w:val="002433B4"/>
    <w:rsid w:val="0026174C"/>
    <w:rsid w:val="00296124"/>
    <w:rsid w:val="002B37B3"/>
    <w:rsid w:val="002B763F"/>
    <w:rsid w:val="002C40EF"/>
    <w:rsid w:val="002C6301"/>
    <w:rsid w:val="002E1CAA"/>
    <w:rsid w:val="002E63C0"/>
    <w:rsid w:val="002F2950"/>
    <w:rsid w:val="0030497B"/>
    <w:rsid w:val="00323736"/>
    <w:rsid w:val="00356F5A"/>
    <w:rsid w:val="00366DF6"/>
    <w:rsid w:val="00382001"/>
    <w:rsid w:val="00383F0E"/>
    <w:rsid w:val="003C1A32"/>
    <w:rsid w:val="003C60FB"/>
    <w:rsid w:val="003D18A2"/>
    <w:rsid w:val="003D4681"/>
    <w:rsid w:val="003E1346"/>
    <w:rsid w:val="003F55DB"/>
    <w:rsid w:val="00401462"/>
    <w:rsid w:val="004311DF"/>
    <w:rsid w:val="00454BB5"/>
    <w:rsid w:val="00462623"/>
    <w:rsid w:val="00464283"/>
    <w:rsid w:val="00465E5B"/>
    <w:rsid w:val="00466C9B"/>
    <w:rsid w:val="00485A5B"/>
    <w:rsid w:val="0048748B"/>
    <w:rsid w:val="004E3220"/>
    <w:rsid w:val="004F0303"/>
    <w:rsid w:val="004F6CFC"/>
    <w:rsid w:val="0056768D"/>
    <w:rsid w:val="0058403E"/>
    <w:rsid w:val="00584317"/>
    <w:rsid w:val="005A3FEE"/>
    <w:rsid w:val="005A73A6"/>
    <w:rsid w:val="005F6DBA"/>
    <w:rsid w:val="006142EA"/>
    <w:rsid w:val="00633050"/>
    <w:rsid w:val="00634E15"/>
    <w:rsid w:val="00640DFB"/>
    <w:rsid w:val="0065380B"/>
    <w:rsid w:val="00684265"/>
    <w:rsid w:val="00695537"/>
    <w:rsid w:val="0069653E"/>
    <w:rsid w:val="006B47F8"/>
    <w:rsid w:val="006B50F2"/>
    <w:rsid w:val="006C2967"/>
    <w:rsid w:val="006D04AC"/>
    <w:rsid w:val="006E11D1"/>
    <w:rsid w:val="006F51FD"/>
    <w:rsid w:val="00726706"/>
    <w:rsid w:val="00743F52"/>
    <w:rsid w:val="00761153"/>
    <w:rsid w:val="00761B33"/>
    <w:rsid w:val="00771320"/>
    <w:rsid w:val="00787596"/>
    <w:rsid w:val="007934D2"/>
    <w:rsid w:val="00797B47"/>
    <w:rsid w:val="007C411F"/>
    <w:rsid w:val="007D491E"/>
    <w:rsid w:val="007E5B29"/>
    <w:rsid w:val="007E7F7F"/>
    <w:rsid w:val="00830B53"/>
    <w:rsid w:val="00835B0E"/>
    <w:rsid w:val="00873D84"/>
    <w:rsid w:val="00876BFF"/>
    <w:rsid w:val="00892EAA"/>
    <w:rsid w:val="008A0A22"/>
    <w:rsid w:val="008B3694"/>
    <w:rsid w:val="008F76BC"/>
    <w:rsid w:val="008F783A"/>
    <w:rsid w:val="00903ECC"/>
    <w:rsid w:val="00927040"/>
    <w:rsid w:val="00937063"/>
    <w:rsid w:val="009413C6"/>
    <w:rsid w:val="0097668A"/>
    <w:rsid w:val="009C06FB"/>
    <w:rsid w:val="009C4AC5"/>
    <w:rsid w:val="00A137EF"/>
    <w:rsid w:val="00A174F1"/>
    <w:rsid w:val="00A243FB"/>
    <w:rsid w:val="00A30001"/>
    <w:rsid w:val="00A85059"/>
    <w:rsid w:val="00AB5FB8"/>
    <w:rsid w:val="00AC2719"/>
    <w:rsid w:val="00AC480C"/>
    <w:rsid w:val="00B03C4B"/>
    <w:rsid w:val="00B455CB"/>
    <w:rsid w:val="00B666AC"/>
    <w:rsid w:val="00B96ADA"/>
    <w:rsid w:val="00C1070C"/>
    <w:rsid w:val="00C23D9B"/>
    <w:rsid w:val="00C43467"/>
    <w:rsid w:val="00C44820"/>
    <w:rsid w:val="00C60E71"/>
    <w:rsid w:val="00C84F14"/>
    <w:rsid w:val="00C8707F"/>
    <w:rsid w:val="00C9405E"/>
    <w:rsid w:val="00CB5CA2"/>
    <w:rsid w:val="00CD3388"/>
    <w:rsid w:val="00CF6775"/>
    <w:rsid w:val="00CF7B1D"/>
    <w:rsid w:val="00D1601C"/>
    <w:rsid w:val="00D94534"/>
    <w:rsid w:val="00E06793"/>
    <w:rsid w:val="00E250C3"/>
    <w:rsid w:val="00E61E5A"/>
    <w:rsid w:val="00E867B8"/>
    <w:rsid w:val="00E908B4"/>
    <w:rsid w:val="00E91A8C"/>
    <w:rsid w:val="00EC67AA"/>
    <w:rsid w:val="00ED31DB"/>
    <w:rsid w:val="00EF0277"/>
    <w:rsid w:val="00F1747B"/>
    <w:rsid w:val="00F32F3B"/>
    <w:rsid w:val="00F417C9"/>
    <w:rsid w:val="00F50EF1"/>
    <w:rsid w:val="00F75D43"/>
    <w:rsid w:val="00F81D75"/>
    <w:rsid w:val="00F845E8"/>
    <w:rsid w:val="00F856D3"/>
    <w:rsid w:val="00FD1083"/>
    <w:rsid w:val="00FE3FEE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F888567"/>
  <w15:docId w15:val="{20A07579-3B83-4DEB-AC56-B41EB6B54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164F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E420E1-7E89-4B5E-AB7E-7C579F007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3689</Words>
  <Characters>2103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Користувач Windows</cp:lastModifiedBy>
  <cp:revision>2</cp:revision>
  <cp:lastPrinted>2024-09-16T05:53:00Z</cp:lastPrinted>
  <dcterms:created xsi:type="dcterms:W3CDTF">2024-09-17T06:46:00Z</dcterms:created>
  <dcterms:modified xsi:type="dcterms:W3CDTF">2024-09-17T06:46:00Z</dcterms:modified>
</cp:coreProperties>
</file>