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420C" w14:textId="2362051F" w:rsidR="009C73D9" w:rsidRDefault="009C73D9" w:rsidP="009C73D9">
      <w:pPr>
        <w:spacing w:after="0"/>
        <w:ind w:left="7080"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6682782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14:paraId="21DF1531" w14:textId="77777777" w:rsidR="009C73D9" w:rsidRDefault="009C73D9" w:rsidP="009C73D9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CCE99" w14:textId="77777777" w:rsidR="009C73D9" w:rsidRDefault="009C73D9" w:rsidP="009C73D9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072F7CB" w14:textId="77777777" w:rsidR="009C73D9" w:rsidRDefault="009C73D9" w:rsidP="009C73D9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05991891" w14:textId="731C8E93" w:rsidR="009C73D9" w:rsidRDefault="009C73D9" w:rsidP="009C73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04</w:t>
      </w:r>
      <w:r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  <w:lang w:val="en-US"/>
        </w:rPr>
        <w:t>4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65CE763B" w14:textId="77777777" w:rsidR="009C73D9" w:rsidRPr="005525F0" w:rsidRDefault="009C73D9" w:rsidP="009C73D9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925"/>
      </w:tblGrid>
      <w:tr w:rsidR="009C73D9" w:rsidRPr="005525F0" w14:paraId="2B8DAB76" w14:textId="77777777" w:rsidTr="009C73D9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BBC06" w14:textId="77777777" w:rsidR="009C73D9" w:rsidRPr="005525F0" w:rsidRDefault="009C73D9" w:rsidP="009D16E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C4C66" w14:textId="77777777" w:rsidR="009C73D9" w:rsidRDefault="009C73D9" w:rsidP="009D16E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38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затвердження технічної документації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6038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із землеустрою щодо інвентаризації земель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6038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за межами с. Залужжя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r w:rsidRPr="00AC624A">
              <w:rPr>
                <w:rFonts w:ascii="Times New Roman" w:hAnsi="Times New Roman"/>
                <w:sz w:val="28"/>
                <w:szCs w:val="28"/>
              </w:rPr>
              <w:t xml:space="preserve"> площею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3,5000 </w:t>
            </w:r>
            <w:r w:rsidRPr="00AC624A">
              <w:rPr>
                <w:rFonts w:ascii="Times New Roman" w:hAnsi="Times New Roman"/>
                <w:sz w:val="28"/>
                <w:szCs w:val="28"/>
              </w:rPr>
              <w:t>га</w:t>
            </w:r>
          </w:p>
          <w:p w14:paraId="7A15A5FC" w14:textId="00F394E8" w:rsidR="009C73D9" w:rsidRDefault="009C73D9" w:rsidP="009D1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Доповідає: </w:t>
            </w:r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Василь </w:t>
            </w:r>
            <w:proofErr w:type="spellStart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Кривіцький</w:t>
            </w:r>
            <w:proofErr w:type="spellEnd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– провідний спеціаліст відділу земельних ресурсів.</w:t>
            </w:r>
          </w:p>
        </w:tc>
      </w:tr>
      <w:tr w:rsidR="009C73D9" w:rsidRPr="005525F0" w14:paraId="7827DDA2" w14:textId="77777777" w:rsidTr="009C73D9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78B88" w14:textId="77777777" w:rsidR="009C73D9" w:rsidRPr="005525F0" w:rsidRDefault="009C73D9" w:rsidP="009D16E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6AA7" w14:textId="77777777" w:rsidR="009C73D9" w:rsidRDefault="009C73D9" w:rsidP="009D16E7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38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Про затвердження </w:t>
            </w:r>
            <w:proofErr w:type="spellStart"/>
            <w:r w:rsidRPr="006038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проєкту</w:t>
            </w:r>
            <w:proofErr w:type="spellEnd"/>
            <w:r w:rsidRPr="006038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землеустрою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6038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щодо відведення земельної ділянки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6038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Виннику Я.І.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r w:rsidRPr="003F7543">
              <w:rPr>
                <w:rFonts w:eastAsia="Calibri"/>
              </w:rPr>
              <w:t xml:space="preserve"> </w:t>
            </w:r>
            <w:proofErr w:type="spellStart"/>
            <w:r w:rsidRPr="00603863">
              <w:rPr>
                <w:rFonts w:ascii="Times New Roman" w:eastAsia="Calibri" w:hAnsi="Times New Roman" w:cs="Times New Roman"/>
                <w:sz w:val="28"/>
                <w:szCs w:val="28"/>
              </w:rPr>
              <w:t>с.Вербилівці</w:t>
            </w:r>
            <w:proofErr w:type="spellEnd"/>
            <w:r w:rsidRPr="00603863">
              <w:rPr>
                <w:rFonts w:ascii="Times New Roman" w:eastAsia="Calibri" w:hAnsi="Times New Roman" w:cs="Times New Roman"/>
                <w:sz w:val="28"/>
                <w:szCs w:val="28"/>
              </w:rPr>
              <w:t>, площею 0,0878 га</w:t>
            </w:r>
          </w:p>
          <w:p w14:paraId="34B75440" w14:textId="4F995F83" w:rsidR="009C73D9" w:rsidRDefault="009C73D9" w:rsidP="009D1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Доповідає:</w:t>
            </w:r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Василь</w:t>
            </w:r>
            <w:proofErr w:type="spellEnd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Кривіцький</w:t>
            </w:r>
            <w:proofErr w:type="spellEnd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– провідний спеціаліст відділу земельних ресурсів.</w:t>
            </w:r>
          </w:p>
        </w:tc>
      </w:tr>
      <w:tr w:rsidR="009C73D9" w:rsidRPr="005525F0" w14:paraId="768EBEDE" w14:textId="77777777" w:rsidTr="009C73D9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E8D82" w14:textId="77777777" w:rsidR="009C73D9" w:rsidRPr="005525F0" w:rsidRDefault="009C73D9" w:rsidP="009D16E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4C8D4" w14:textId="77777777" w:rsidR="009C73D9" w:rsidRDefault="009C73D9" w:rsidP="009D16E7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E35E72">
              <w:rPr>
                <w:rFonts w:ascii="Times New Roman" w:hAnsi="Times New Roman"/>
                <w:sz w:val="28"/>
                <w:szCs w:val="28"/>
                <w:lang w:eastAsia="uk-UA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E35E72">
              <w:rPr>
                <w:rFonts w:ascii="Times New Roman" w:hAnsi="Times New Roman"/>
                <w:sz w:val="28"/>
                <w:szCs w:val="28"/>
                <w:lang w:eastAsia="uk-UA"/>
              </w:rPr>
              <w:t>щодо поділу земельної ділянки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 xml:space="preserve">ПП </w:t>
            </w:r>
            <w:r w:rsidRPr="00E35E72">
              <w:rPr>
                <w:rFonts w:ascii="Times New Roman" w:eastAsia="Batang" w:hAnsi="Times New Roman"/>
                <w:sz w:val="28"/>
                <w:szCs w:val="28"/>
              </w:rPr>
              <w:t>ПВКФ «Сатурн»</w:t>
            </w:r>
            <w:r>
              <w:rPr>
                <w:rFonts w:ascii="Times New Roman" w:eastAsia="Batang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Batang" w:hAnsi="Times New Roman"/>
                <w:sz w:val="28"/>
                <w:szCs w:val="28"/>
              </w:rPr>
              <w:t>м.Рогатин</w:t>
            </w:r>
            <w:proofErr w:type="spellEnd"/>
            <w:r>
              <w:rPr>
                <w:rFonts w:ascii="Times New Roman" w:eastAsia="Batang" w:hAnsi="Times New Roman"/>
                <w:sz w:val="28"/>
                <w:szCs w:val="28"/>
              </w:rPr>
              <w:t xml:space="preserve">, </w:t>
            </w:r>
            <w:r w:rsidRPr="00E35E72">
              <w:rPr>
                <w:rFonts w:ascii="Times New Roman" w:hAnsi="Times New Roman"/>
                <w:sz w:val="28"/>
                <w:szCs w:val="28"/>
                <w:lang w:eastAsia="uk-UA"/>
              </w:rPr>
              <w:t>площею 0,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8095</w:t>
            </w:r>
            <w:r w:rsidRPr="00E35E72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га і 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0,5109 га</w:t>
            </w:r>
          </w:p>
          <w:p w14:paraId="7418CD74" w14:textId="49F20789" w:rsidR="009C73D9" w:rsidRPr="00603863" w:rsidRDefault="009C73D9" w:rsidP="009D16E7">
            <w:pPr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Доповідає:</w:t>
            </w:r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Василь</w:t>
            </w:r>
            <w:proofErr w:type="spellEnd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Кривіцький</w:t>
            </w:r>
            <w:proofErr w:type="spellEnd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– провідний спеціаліст відділу земельних ресурсів.</w:t>
            </w:r>
          </w:p>
        </w:tc>
      </w:tr>
      <w:bookmarkEnd w:id="0"/>
    </w:tbl>
    <w:p w14:paraId="5D3D41DC" w14:textId="77777777" w:rsidR="009C73D9" w:rsidRDefault="009C73D9" w:rsidP="009C73D9"/>
    <w:p w14:paraId="57400C3C" w14:textId="77777777" w:rsidR="009118D3" w:rsidRDefault="009118D3"/>
    <w:sectPr w:rsidR="009118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abstractNum w:abstractNumId="1" w15:restartNumberingAfterBreak="0">
    <w:nsid w:val="7C244FC3"/>
    <w:multiLevelType w:val="hybridMultilevel"/>
    <w:tmpl w:val="559E2396"/>
    <w:lvl w:ilvl="0" w:tplc="08E49484">
      <w:start w:val="9775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D9"/>
    <w:rsid w:val="009118D3"/>
    <w:rsid w:val="009C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5456C"/>
  <w15:chartTrackingRefBased/>
  <w15:docId w15:val="{505EC69A-1BD8-42CE-8A08-F8CDFAA8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3D9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520</Words>
  <Characters>297</Characters>
  <Application>Microsoft Office Word</Application>
  <DocSecurity>0</DocSecurity>
  <Lines>2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dcterms:created xsi:type="dcterms:W3CDTF">2024-09-12T10:18:00Z</dcterms:created>
  <dcterms:modified xsi:type="dcterms:W3CDTF">2024-09-12T10:21:00Z</dcterms:modified>
</cp:coreProperties>
</file>