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36285" w14:textId="77777777" w:rsidR="00146EE4" w:rsidRDefault="00146EE4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</w:p>
    <w:p w14:paraId="2F64B3F6" w14:textId="77777777" w:rsidR="00146EE4" w:rsidRDefault="00146EE4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</w:p>
    <w:p w14:paraId="232DE4D0" w14:textId="3FE781A0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14:paraId="32AFD37C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24859C62" w14:textId="213026F4" w:rsidR="00C661C5" w:rsidRPr="007C3E3C" w:rsidRDefault="002E1CAA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F0D4B">
        <w:rPr>
          <w:rFonts w:eastAsia="Times New Roman"/>
          <w:b/>
          <w:bCs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C661C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5ED6FA8" w14:textId="77777777" w:rsidR="00831C33" w:rsidRDefault="00831C33" w:rsidP="00831C3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1" w:name="_Hlk135979265"/>
      <w:bookmarkEnd w:id="0"/>
      <w:proofErr w:type="spellStart"/>
      <w:r w:rsidRPr="005D7EB2">
        <w:rPr>
          <w:rFonts w:ascii="Times New Roman" w:eastAsia="Times New Roman" w:hAnsi="Times New Roman"/>
          <w:b/>
          <w:bCs/>
          <w:sz w:val="24"/>
          <w:szCs w:val="24"/>
        </w:rPr>
        <w:t>Квадроцикл</w:t>
      </w:r>
      <w:proofErr w:type="spellEnd"/>
      <w:r w:rsidRPr="005D7EB2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5C416E">
        <w:rPr>
          <w:rFonts w:ascii="Times New Roman" w:hAnsi="Times New Roman"/>
          <w:b/>
          <w:color w:val="000000"/>
          <w:spacing w:val="4"/>
          <w:sz w:val="24"/>
          <w:szCs w:val="24"/>
          <w:shd w:val="clear" w:color="auto" w:fill="FFFFFF"/>
        </w:rPr>
        <w:t>FORTE ATV-250BS-T</w:t>
      </w:r>
      <w:r>
        <w:rPr>
          <w:rFonts w:ascii="Courier New" w:hAnsi="Courier New" w:cs="Courier New"/>
          <w:color w:val="000000"/>
          <w:spacing w:val="4"/>
          <w:sz w:val="21"/>
          <w:szCs w:val="21"/>
          <w:shd w:val="clear" w:color="auto" w:fill="FFFFFF"/>
        </w:rPr>
        <w:t> </w:t>
      </w:r>
    </w:p>
    <w:p w14:paraId="40E16017" w14:textId="77777777" w:rsidR="00831C33" w:rsidRDefault="00831C33" w:rsidP="00831C3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D7EB2">
        <w:rPr>
          <w:rFonts w:ascii="Times New Roman" w:hAnsi="Times New Roman"/>
          <w:b/>
          <w:bCs/>
          <w:sz w:val="24"/>
          <w:szCs w:val="24"/>
          <w:lang w:eastAsia="uk-UA"/>
        </w:rPr>
        <w:t xml:space="preserve">згідно коду ДК 021:2015 </w:t>
      </w:r>
      <w:r w:rsidRPr="005D7EB2">
        <w:rPr>
          <w:rFonts w:ascii="Times New Roman" w:hAnsi="Times New Roman"/>
          <w:b/>
          <w:bCs/>
          <w:sz w:val="24"/>
          <w:szCs w:val="24"/>
        </w:rPr>
        <w:t>34410000-4 Мотоцикли</w:t>
      </w:r>
    </w:p>
    <w:bookmarkEnd w:id="1"/>
    <w:p w14:paraId="014337C1" w14:textId="77777777" w:rsidR="00C661C5" w:rsidRPr="00493C91" w:rsidRDefault="00C661C5" w:rsidP="00C661C5">
      <w:pPr>
        <w:spacing w:before="24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ABEA71B" w14:textId="69E6B8EC"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0B564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15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0B564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8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39BD3F44" w:rsidR="00F32F3B" w:rsidRPr="00E3755C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0B5648" w:rsidRPr="000B5648">
        <w:t>UA-2024-08-15-003979-a</w:t>
      </w:r>
    </w:p>
    <w:p w14:paraId="1BA2C686" w14:textId="77777777" w:rsidR="00062B3D" w:rsidRPr="00AE5DD5" w:rsidRDefault="002C40EF" w:rsidP="00062B3D">
      <w:pPr>
        <w:pStyle w:val="a6"/>
        <w:ind w:firstLine="709"/>
        <w:jc w:val="both"/>
        <w:rPr>
          <w:i/>
          <w:iCs/>
          <w:sz w:val="22"/>
          <w:szCs w:val="22"/>
          <w:lang w:val="uk-UA"/>
        </w:rPr>
      </w:pPr>
      <w:r w:rsidRPr="00062B3D">
        <w:rPr>
          <w:b/>
          <w:sz w:val="24"/>
          <w:szCs w:val="24"/>
          <w:lang w:val="uk-UA"/>
        </w:rPr>
        <w:t>Мета проведення закупівлі</w:t>
      </w:r>
      <w:r w:rsidRPr="00062B3D">
        <w:rPr>
          <w:sz w:val="24"/>
          <w:szCs w:val="24"/>
          <w:lang w:val="uk-UA"/>
        </w:rPr>
        <w:t xml:space="preserve">: </w:t>
      </w:r>
      <w:r w:rsidR="00062B3D">
        <w:rPr>
          <w:i/>
          <w:iCs/>
          <w:sz w:val="22"/>
          <w:szCs w:val="22"/>
          <w:lang w:val="uk-UA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AE5DD5">
        <w:rPr>
          <w:rFonts w:ascii="Arial" w:hAnsi="Arial" w:cs="Arial"/>
          <w:color w:val="454545"/>
          <w:sz w:val="17"/>
          <w:szCs w:val="17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Закупівля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здійснюється</w:t>
      </w:r>
      <w:proofErr w:type="spellEnd"/>
      <w:r w:rsidR="00AE5DD5" w:rsidRPr="00AE5DD5">
        <w:rPr>
          <w:i/>
          <w:sz w:val="22"/>
          <w:szCs w:val="22"/>
        </w:rPr>
        <w:t xml:space="preserve"> на </w:t>
      </w:r>
      <w:proofErr w:type="spellStart"/>
      <w:r w:rsidR="00AE5DD5" w:rsidRPr="00AE5DD5">
        <w:rPr>
          <w:i/>
          <w:sz w:val="22"/>
          <w:szCs w:val="22"/>
        </w:rPr>
        <w:t>виконання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запитів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військових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частин</w:t>
      </w:r>
      <w:proofErr w:type="spellEnd"/>
      <w:r w:rsidR="00AE5DD5" w:rsidRPr="00AE5DD5">
        <w:rPr>
          <w:i/>
          <w:sz w:val="22"/>
          <w:szCs w:val="22"/>
        </w:rPr>
        <w:t xml:space="preserve"> та </w:t>
      </w:r>
      <w:proofErr w:type="spellStart"/>
      <w:r w:rsidR="00AE5DD5" w:rsidRPr="00AE5DD5">
        <w:rPr>
          <w:i/>
          <w:sz w:val="22"/>
          <w:szCs w:val="22"/>
        </w:rPr>
        <w:t>відповідно</w:t>
      </w:r>
      <w:proofErr w:type="spellEnd"/>
      <w:r w:rsidR="00AE5DD5" w:rsidRPr="00AE5DD5">
        <w:rPr>
          <w:i/>
          <w:sz w:val="22"/>
          <w:szCs w:val="22"/>
        </w:rPr>
        <w:t xml:space="preserve"> до </w:t>
      </w:r>
      <w:proofErr w:type="spellStart"/>
      <w:r w:rsidR="00AE5DD5" w:rsidRPr="00AE5DD5">
        <w:rPr>
          <w:i/>
          <w:sz w:val="22"/>
          <w:szCs w:val="22"/>
        </w:rPr>
        <w:t>міської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цільової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Програми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підтримки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підрозділів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територіальної</w:t>
      </w:r>
      <w:proofErr w:type="spellEnd"/>
      <w:r w:rsidR="00AE5DD5" w:rsidRPr="00AE5DD5">
        <w:rPr>
          <w:i/>
          <w:sz w:val="22"/>
          <w:szCs w:val="22"/>
        </w:rPr>
        <w:t xml:space="preserve"> оборони та </w:t>
      </w:r>
      <w:proofErr w:type="spellStart"/>
      <w:r w:rsidR="00AE5DD5" w:rsidRPr="00AE5DD5">
        <w:rPr>
          <w:i/>
          <w:sz w:val="22"/>
          <w:szCs w:val="22"/>
        </w:rPr>
        <w:t>Збройних</w:t>
      </w:r>
      <w:proofErr w:type="spellEnd"/>
      <w:r w:rsidR="00AE5DD5" w:rsidRPr="00AE5DD5">
        <w:rPr>
          <w:i/>
          <w:sz w:val="22"/>
          <w:szCs w:val="22"/>
        </w:rPr>
        <w:t xml:space="preserve"> Сил </w:t>
      </w:r>
      <w:proofErr w:type="spellStart"/>
      <w:r w:rsidR="00AE5DD5" w:rsidRPr="00AE5DD5">
        <w:rPr>
          <w:i/>
          <w:sz w:val="22"/>
          <w:szCs w:val="22"/>
        </w:rPr>
        <w:t>України</w:t>
      </w:r>
      <w:proofErr w:type="spellEnd"/>
      <w:r w:rsidR="00AE5DD5" w:rsidRPr="00AE5DD5">
        <w:rPr>
          <w:i/>
          <w:sz w:val="22"/>
          <w:szCs w:val="22"/>
        </w:rPr>
        <w:t xml:space="preserve"> на 2024рік</w:t>
      </w:r>
    </w:p>
    <w:p w14:paraId="4EA6D1E1" w14:textId="77777777"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501F57A" w14:textId="77777777" w:rsidR="00367338" w:rsidRPr="00405254" w:rsidRDefault="00C85D03" w:rsidP="00367338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405254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4052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4052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405254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4052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4052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77777777" w:rsidR="00831C33" w:rsidRPr="00B427E3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Технічні характеристики:</w:t>
      </w:r>
    </w:p>
    <w:p w14:paraId="1EA419FD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Двигун 229 см3</w:t>
      </w:r>
    </w:p>
    <w:p w14:paraId="1885B71D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lastRenderedPageBreak/>
        <w:t>Водяне охолодженням.</w:t>
      </w:r>
    </w:p>
    <w:p w14:paraId="5CCE807E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 xml:space="preserve">Потужність двигуна 11,5 кВт/16 </w:t>
      </w:r>
      <w:proofErr w:type="spellStart"/>
      <w:r w:rsidRPr="004B1586">
        <w:rPr>
          <w:rFonts w:ascii="Times New Roman" w:hAnsi="Times New Roman"/>
          <w:b/>
          <w:bCs/>
        </w:rPr>
        <w:t>к.с</w:t>
      </w:r>
      <w:proofErr w:type="spellEnd"/>
      <w:r w:rsidRPr="004B1586">
        <w:rPr>
          <w:rFonts w:ascii="Times New Roman" w:hAnsi="Times New Roman"/>
          <w:b/>
          <w:bCs/>
        </w:rPr>
        <w:t>. при 8000 об/хв.</w:t>
      </w:r>
    </w:p>
    <w:p w14:paraId="79243B03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Цифровий дисплей.</w:t>
      </w:r>
    </w:p>
    <w:p w14:paraId="7DF8C8BD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Передні та задні дискові гальма.</w:t>
      </w:r>
    </w:p>
    <w:p w14:paraId="4C39F52B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Баланс валом, RWD</w:t>
      </w:r>
    </w:p>
    <w:p w14:paraId="667F4BDC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Кузов 1200х1130 мм</w:t>
      </w:r>
    </w:p>
    <w:p w14:paraId="3C8E1D93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Навантаження 300 кг</w:t>
      </w:r>
    </w:p>
    <w:p w14:paraId="33116466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Захист рук</w:t>
      </w:r>
    </w:p>
    <w:p w14:paraId="3D456848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Дзеркала</w:t>
      </w:r>
    </w:p>
    <w:p w14:paraId="2ABE7A15" w14:textId="77777777" w:rsidR="00831C33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Висота сидіння - 820 мм</w:t>
      </w:r>
    </w:p>
    <w:p w14:paraId="685E4EFE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максимальна швидкість </w:t>
      </w:r>
      <w:r w:rsidRPr="004B1586">
        <w:rPr>
          <w:rFonts w:ascii="Times New Roman" w:hAnsi="Times New Roman"/>
          <w:b/>
          <w:bCs/>
        </w:rPr>
        <w:t>50 км/год</w:t>
      </w:r>
    </w:p>
    <w:p w14:paraId="05095E8A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Акумулятор </w:t>
      </w:r>
      <w:r w:rsidRPr="004B1586">
        <w:rPr>
          <w:rFonts w:ascii="Times New Roman" w:hAnsi="Times New Roman"/>
          <w:b/>
          <w:bCs/>
        </w:rPr>
        <w:t>12В.14Aг</w:t>
      </w:r>
    </w:p>
    <w:p w14:paraId="537C75B3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Виробник </w:t>
      </w:r>
      <w:proofErr w:type="spellStart"/>
      <w:r w:rsidRPr="004B1586">
        <w:rPr>
          <w:rFonts w:ascii="Times New Roman" w:hAnsi="Times New Roman"/>
          <w:b/>
          <w:bCs/>
        </w:rPr>
        <w:t>Forte</w:t>
      </w:r>
      <w:proofErr w:type="spellEnd"/>
    </w:p>
    <w:p w14:paraId="68BC3C40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Висота </w:t>
      </w:r>
      <w:r w:rsidRPr="004B1586">
        <w:rPr>
          <w:rFonts w:ascii="Times New Roman" w:hAnsi="Times New Roman"/>
          <w:b/>
          <w:bCs/>
        </w:rPr>
        <w:t>1150 мм</w:t>
      </w:r>
    </w:p>
    <w:p w14:paraId="1860567E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Витрати палива</w:t>
      </w:r>
    </w:p>
    <w:p w14:paraId="42E2E130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Довжина </w:t>
      </w:r>
      <w:r w:rsidRPr="004B1586">
        <w:rPr>
          <w:rFonts w:ascii="Times New Roman" w:hAnsi="Times New Roman"/>
          <w:b/>
          <w:bCs/>
        </w:rPr>
        <w:t>2550 мм</w:t>
      </w:r>
    </w:p>
    <w:p w14:paraId="14E5B7DF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Задні гальма</w:t>
      </w:r>
      <w:r>
        <w:rPr>
          <w:rFonts w:ascii="Times New Roman" w:hAnsi="Times New Roman"/>
          <w:b/>
          <w:bCs/>
        </w:rPr>
        <w:t xml:space="preserve"> </w:t>
      </w:r>
      <w:r w:rsidRPr="004B1586">
        <w:rPr>
          <w:rFonts w:ascii="Times New Roman" w:hAnsi="Times New Roman"/>
          <w:b/>
          <w:bCs/>
        </w:rPr>
        <w:t>Барабанні</w:t>
      </w:r>
    </w:p>
    <w:p w14:paraId="4BCB99C9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Задні шини </w:t>
      </w:r>
      <w:r w:rsidRPr="004B1586">
        <w:rPr>
          <w:rFonts w:ascii="Times New Roman" w:hAnsi="Times New Roman"/>
          <w:b/>
          <w:bCs/>
        </w:rPr>
        <w:t>22х10-10</w:t>
      </w:r>
    </w:p>
    <w:p w14:paraId="5CD7A190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Задня підвіска </w:t>
      </w:r>
      <w:r w:rsidRPr="004B1586">
        <w:rPr>
          <w:rFonts w:ascii="Times New Roman" w:hAnsi="Times New Roman"/>
          <w:b/>
          <w:bCs/>
        </w:rPr>
        <w:t>Інтегрована</w:t>
      </w:r>
    </w:p>
    <w:p w14:paraId="575E0094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Кількість місць </w:t>
      </w:r>
      <w:r w:rsidRPr="004B1586">
        <w:rPr>
          <w:rFonts w:ascii="Times New Roman" w:hAnsi="Times New Roman"/>
          <w:b/>
          <w:bCs/>
        </w:rPr>
        <w:t>1</w:t>
      </w:r>
    </w:p>
    <w:p w14:paraId="4C4923DA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Кількість циліндрів </w:t>
      </w:r>
      <w:r w:rsidRPr="004B1586">
        <w:rPr>
          <w:rFonts w:ascii="Times New Roman" w:hAnsi="Times New Roman"/>
          <w:b/>
          <w:bCs/>
        </w:rPr>
        <w:t>1</w:t>
      </w:r>
    </w:p>
    <w:p w14:paraId="2CF1463A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Кліренс </w:t>
      </w:r>
      <w:r w:rsidRPr="004B1586">
        <w:rPr>
          <w:rFonts w:ascii="Times New Roman" w:hAnsi="Times New Roman"/>
          <w:b/>
          <w:bCs/>
        </w:rPr>
        <w:t>155 мм</w:t>
      </w:r>
    </w:p>
    <w:p w14:paraId="3F1FE55A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Колір </w:t>
      </w:r>
      <w:r w:rsidRPr="004B1586">
        <w:rPr>
          <w:rFonts w:ascii="Times New Roman" w:hAnsi="Times New Roman"/>
          <w:b/>
          <w:bCs/>
        </w:rPr>
        <w:t>Синій</w:t>
      </w:r>
    </w:p>
    <w:p w14:paraId="45AE9612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Колісна база </w:t>
      </w:r>
      <w:r w:rsidRPr="004B1586">
        <w:rPr>
          <w:rFonts w:ascii="Times New Roman" w:hAnsi="Times New Roman"/>
          <w:b/>
          <w:bCs/>
        </w:rPr>
        <w:t>1.160 мм</w:t>
      </w:r>
    </w:p>
    <w:p w14:paraId="55C00B5A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Країна походження </w:t>
      </w:r>
      <w:r w:rsidRPr="004B1586">
        <w:rPr>
          <w:rFonts w:ascii="Times New Roman" w:hAnsi="Times New Roman"/>
          <w:b/>
          <w:bCs/>
        </w:rPr>
        <w:t>Китай</w:t>
      </w:r>
    </w:p>
    <w:p w14:paraId="43805B3B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Макс. обертаючий момент </w:t>
      </w:r>
      <w:r w:rsidRPr="004B1586">
        <w:rPr>
          <w:rFonts w:ascii="Times New Roman" w:hAnsi="Times New Roman"/>
          <w:b/>
          <w:bCs/>
        </w:rPr>
        <w:t>17.5N.m / 5500 об/хв</w:t>
      </w:r>
    </w:p>
    <w:p w14:paraId="2E38B09D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Максимальна вантажопідйомність </w:t>
      </w:r>
      <w:r w:rsidRPr="004B1586">
        <w:rPr>
          <w:rFonts w:ascii="Times New Roman" w:hAnsi="Times New Roman"/>
          <w:b/>
          <w:bCs/>
        </w:rPr>
        <w:t>300 кг</w:t>
      </w:r>
    </w:p>
    <w:p w14:paraId="4FDC4A21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Об'єм двигуна </w:t>
      </w:r>
      <w:r w:rsidRPr="004B1586">
        <w:rPr>
          <w:rFonts w:ascii="Times New Roman" w:hAnsi="Times New Roman"/>
          <w:b/>
          <w:bCs/>
        </w:rPr>
        <w:t>229 см³</w:t>
      </w:r>
    </w:p>
    <w:p w14:paraId="5114BEAF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Об'єм паливного бака </w:t>
      </w:r>
      <w:r w:rsidRPr="004B1586">
        <w:rPr>
          <w:rFonts w:ascii="Times New Roman" w:hAnsi="Times New Roman"/>
          <w:b/>
          <w:bCs/>
        </w:rPr>
        <w:t>11 л</w:t>
      </w:r>
    </w:p>
    <w:p w14:paraId="23E43297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Оберти двигуна </w:t>
      </w:r>
      <w:r w:rsidRPr="004B1586">
        <w:rPr>
          <w:rFonts w:ascii="Times New Roman" w:hAnsi="Times New Roman"/>
          <w:b/>
          <w:bCs/>
        </w:rPr>
        <w:t>6.500 об/хв</w:t>
      </w:r>
    </w:p>
    <w:p w14:paraId="04759DBB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Охолодження </w:t>
      </w:r>
      <w:r w:rsidRPr="004B1586">
        <w:rPr>
          <w:rFonts w:ascii="Times New Roman" w:hAnsi="Times New Roman"/>
          <w:b/>
          <w:bCs/>
        </w:rPr>
        <w:t>Водяне</w:t>
      </w:r>
    </w:p>
    <w:p w14:paraId="2F30BE5D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Передні гальма </w:t>
      </w:r>
      <w:r w:rsidRPr="004B1586">
        <w:rPr>
          <w:rFonts w:ascii="Times New Roman" w:hAnsi="Times New Roman"/>
          <w:b/>
          <w:bCs/>
        </w:rPr>
        <w:t>Барабанні</w:t>
      </w:r>
    </w:p>
    <w:p w14:paraId="7C03CECC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Передні шини </w:t>
      </w:r>
      <w:r w:rsidRPr="004B1586">
        <w:rPr>
          <w:rFonts w:ascii="Times New Roman" w:hAnsi="Times New Roman"/>
          <w:b/>
          <w:bCs/>
        </w:rPr>
        <w:t>23х7-10</w:t>
      </w:r>
    </w:p>
    <w:p w14:paraId="39216038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Передня підвіска </w:t>
      </w:r>
      <w:r w:rsidRPr="004B1586">
        <w:rPr>
          <w:rFonts w:ascii="Times New Roman" w:hAnsi="Times New Roman"/>
          <w:b/>
          <w:bCs/>
        </w:rPr>
        <w:t>Незалежна</w:t>
      </w:r>
    </w:p>
    <w:p w14:paraId="507524C7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Потужність </w:t>
      </w:r>
      <w:r w:rsidRPr="004B1586">
        <w:rPr>
          <w:rFonts w:ascii="Times New Roman" w:hAnsi="Times New Roman"/>
          <w:b/>
          <w:bCs/>
        </w:rPr>
        <w:t xml:space="preserve">16 </w:t>
      </w:r>
      <w:proofErr w:type="spellStart"/>
      <w:r w:rsidRPr="004B1586">
        <w:rPr>
          <w:rFonts w:ascii="Times New Roman" w:hAnsi="Times New Roman"/>
          <w:b/>
          <w:bCs/>
        </w:rPr>
        <w:t>к.с</w:t>
      </w:r>
      <w:proofErr w:type="spellEnd"/>
      <w:r w:rsidRPr="004B1586">
        <w:rPr>
          <w:rFonts w:ascii="Times New Roman" w:hAnsi="Times New Roman"/>
          <w:b/>
          <w:bCs/>
        </w:rPr>
        <w:t>.</w:t>
      </w:r>
    </w:p>
    <w:p w14:paraId="3910B75E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 xml:space="preserve">Потужність </w:t>
      </w:r>
      <w:r>
        <w:rPr>
          <w:rFonts w:ascii="Times New Roman" w:hAnsi="Times New Roman"/>
          <w:b/>
          <w:bCs/>
        </w:rPr>
        <w:t xml:space="preserve">двигуна кВт </w:t>
      </w:r>
      <w:r w:rsidRPr="004B1586">
        <w:rPr>
          <w:rFonts w:ascii="Times New Roman" w:hAnsi="Times New Roman"/>
          <w:b/>
          <w:bCs/>
        </w:rPr>
        <w:t>11.5 кВт</w:t>
      </w:r>
    </w:p>
    <w:p w14:paraId="51575927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Рама </w:t>
      </w:r>
      <w:r w:rsidRPr="004B1586">
        <w:rPr>
          <w:rFonts w:ascii="Times New Roman" w:hAnsi="Times New Roman"/>
          <w:b/>
          <w:bCs/>
        </w:rPr>
        <w:t>Сталева, трубчаста</w:t>
      </w:r>
    </w:p>
    <w:p w14:paraId="1F041C5D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Система запалювання </w:t>
      </w:r>
      <w:r w:rsidRPr="004B1586">
        <w:rPr>
          <w:rFonts w:ascii="Times New Roman" w:hAnsi="Times New Roman"/>
          <w:b/>
          <w:bCs/>
        </w:rPr>
        <w:t>CDI</w:t>
      </w:r>
    </w:p>
    <w:p w14:paraId="7BC0E48A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Тип двигуна </w:t>
      </w:r>
      <w:proofErr w:type="spellStart"/>
      <w:r w:rsidRPr="004B1586">
        <w:rPr>
          <w:rFonts w:ascii="Times New Roman" w:hAnsi="Times New Roman"/>
          <w:b/>
          <w:bCs/>
        </w:rPr>
        <w:t>Чотирьохтактний</w:t>
      </w:r>
      <w:proofErr w:type="spellEnd"/>
    </w:p>
    <w:p w14:paraId="320C6A49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Тип палива </w:t>
      </w:r>
      <w:r w:rsidRPr="004B1586">
        <w:rPr>
          <w:rFonts w:ascii="Times New Roman" w:hAnsi="Times New Roman"/>
          <w:b/>
          <w:bCs/>
        </w:rPr>
        <w:t>Бензин</w:t>
      </w:r>
    </w:p>
    <w:p w14:paraId="21563894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тип приводу </w:t>
      </w:r>
      <w:r w:rsidRPr="004B1586">
        <w:rPr>
          <w:rFonts w:ascii="Times New Roman" w:hAnsi="Times New Roman"/>
          <w:b/>
          <w:bCs/>
        </w:rPr>
        <w:t>Карданний</w:t>
      </w:r>
    </w:p>
    <w:p w14:paraId="03C5593D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 w:rsidRPr="004B1586">
        <w:rPr>
          <w:rFonts w:ascii="Times New Roman" w:hAnsi="Times New Roman"/>
          <w:b/>
          <w:bCs/>
        </w:rPr>
        <w:t>Тип старту</w:t>
      </w:r>
      <w:r>
        <w:rPr>
          <w:rFonts w:ascii="Times New Roman" w:hAnsi="Times New Roman"/>
          <w:b/>
          <w:bCs/>
        </w:rPr>
        <w:t xml:space="preserve"> </w:t>
      </w:r>
      <w:proofErr w:type="spellStart"/>
      <w:r w:rsidRPr="004B1586">
        <w:rPr>
          <w:rFonts w:ascii="Times New Roman" w:hAnsi="Times New Roman"/>
          <w:b/>
          <w:bCs/>
        </w:rPr>
        <w:t>Електростарт</w:t>
      </w:r>
      <w:proofErr w:type="spellEnd"/>
    </w:p>
    <w:p w14:paraId="44FD39F9" w14:textId="77777777" w:rsidR="00831C33" w:rsidRPr="004B1586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Трансмісія </w:t>
      </w:r>
      <w:r w:rsidRPr="004B1586">
        <w:rPr>
          <w:rFonts w:ascii="Times New Roman" w:hAnsi="Times New Roman"/>
          <w:b/>
          <w:bCs/>
        </w:rPr>
        <w:t>Ручка. 4 передні / 1 задня</w:t>
      </w:r>
    </w:p>
    <w:p w14:paraId="41A5E3DE" w14:textId="77777777" w:rsidR="00831C33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Ширина </w:t>
      </w:r>
      <w:r w:rsidRPr="004B1586">
        <w:rPr>
          <w:rFonts w:ascii="Times New Roman" w:hAnsi="Times New Roman"/>
          <w:b/>
          <w:bCs/>
        </w:rPr>
        <w:t>1390 мм</w:t>
      </w:r>
    </w:p>
    <w:p w14:paraId="14239065" w14:textId="77777777" w:rsidR="00831C33" w:rsidRPr="00B427E3" w:rsidRDefault="00831C33" w:rsidP="00831C3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color w:val="000000" w:themeColor="text1"/>
          <w:sz w:val="24"/>
          <w:szCs w:val="24"/>
          <w:lang w:eastAsia="uk-UA"/>
        </w:rPr>
      </w:pPr>
      <w:r w:rsidRPr="00B427E3">
        <w:rPr>
          <w:rFonts w:ascii="Times New Roman" w:hAnsi="Times New Roman"/>
          <w:color w:val="000000" w:themeColor="text1"/>
          <w:sz w:val="24"/>
          <w:szCs w:val="24"/>
          <w:lang w:eastAsia="uk-UA"/>
        </w:rPr>
        <w:t>Гарантія підтр</w:t>
      </w:r>
      <w:r>
        <w:rPr>
          <w:rFonts w:ascii="Times New Roman" w:hAnsi="Times New Roman"/>
          <w:color w:val="000000" w:themeColor="text1"/>
          <w:sz w:val="24"/>
          <w:szCs w:val="24"/>
          <w:lang w:eastAsia="uk-UA"/>
        </w:rPr>
        <w:t>имується виробником: т</w:t>
      </w:r>
      <w:r w:rsidRPr="00B427E3">
        <w:rPr>
          <w:rFonts w:ascii="Times New Roman" w:hAnsi="Times New Roman"/>
          <w:color w:val="000000" w:themeColor="text1"/>
          <w:sz w:val="24"/>
          <w:szCs w:val="24"/>
          <w:lang w:eastAsia="uk-UA"/>
        </w:rPr>
        <w:t>ермін гаранті</w:t>
      </w:r>
      <w:r>
        <w:rPr>
          <w:rFonts w:ascii="Times New Roman" w:hAnsi="Times New Roman"/>
          <w:color w:val="000000" w:themeColor="text1"/>
          <w:sz w:val="24"/>
          <w:szCs w:val="24"/>
          <w:lang w:eastAsia="uk-UA"/>
        </w:rPr>
        <w:t>йного обслуговування - 1 рік</w:t>
      </w:r>
      <w:r w:rsidRPr="00B427E3">
        <w:rPr>
          <w:rFonts w:ascii="Times New Roman" w:hAnsi="Times New Roman"/>
          <w:color w:val="000000" w:themeColor="text1"/>
          <w:sz w:val="24"/>
          <w:szCs w:val="24"/>
          <w:lang w:eastAsia="uk-UA"/>
        </w:rPr>
        <w:t>.</w:t>
      </w:r>
    </w:p>
    <w:p w14:paraId="336736E1" w14:textId="77777777" w:rsidR="00831C33" w:rsidRPr="00E43703" w:rsidRDefault="00831C33" w:rsidP="00831C33">
      <w:pPr>
        <w:jc w:val="both"/>
        <w:rPr>
          <w:rFonts w:ascii="Times New Roman" w:hAnsi="Times New Roman"/>
          <w:sz w:val="24"/>
          <w:szCs w:val="24"/>
        </w:rPr>
      </w:pPr>
      <w:r w:rsidRPr="00AC65FB">
        <w:rPr>
          <w:rFonts w:ascii="Times New Roman" w:hAnsi="Times New Roman"/>
          <w:sz w:val="24"/>
          <w:szCs w:val="24"/>
        </w:rPr>
        <w:t xml:space="preserve">Товар повинен бути укомплектований паспортом (формуляром) та настановами з експлуатування (керівництво з експлуатації). Якщо ці документи складені іноземною мовою, </w:t>
      </w:r>
      <w:proofErr w:type="spellStart"/>
      <w:r w:rsidRPr="00AC65FB">
        <w:rPr>
          <w:rFonts w:ascii="Times New Roman" w:hAnsi="Times New Roman"/>
          <w:sz w:val="24"/>
          <w:szCs w:val="24"/>
        </w:rPr>
        <w:t>обов</w:t>
      </w:r>
      <w:proofErr w:type="spellEnd"/>
      <w:r w:rsidRPr="00AC65FB">
        <w:rPr>
          <w:rFonts w:ascii="Times New Roman" w:hAnsi="Times New Roman"/>
          <w:sz w:val="24"/>
          <w:szCs w:val="24"/>
        </w:rPr>
        <w:t>*</w:t>
      </w:r>
      <w:proofErr w:type="spellStart"/>
      <w:r w:rsidRPr="00AC65FB">
        <w:rPr>
          <w:rFonts w:ascii="Times New Roman" w:hAnsi="Times New Roman"/>
          <w:sz w:val="24"/>
          <w:szCs w:val="24"/>
        </w:rPr>
        <w:t>язково</w:t>
      </w:r>
      <w:proofErr w:type="spellEnd"/>
      <w:r w:rsidRPr="00AC65FB">
        <w:rPr>
          <w:rFonts w:ascii="Times New Roman" w:hAnsi="Times New Roman"/>
          <w:sz w:val="24"/>
          <w:szCs w:val="24"/>
        </w:rPr>
        <w:t xml:space="preserve">  додається їх переклад українською мовою.</w:t>
      </w:r>
    </w:p>
    <w:p w14:paraId="173343C2" w14:textId="77777777"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C932FD" w14:textId="77777777" w:rsidR="00AD2B0B" w:rsidRPr="00E45B42" w:rsidRDefault="00AD2B0B" w:rsidP="00C8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</w:p>
    <w:p w14:paraId="66B60EDE" w14:textId="77777777" w:rsidR="007176FB" w:rsidRPr="004E246F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</w:t>
      </w:r>
      <w:proofErr w:type="spellStart"/>
      <w:r w:rsidRPr="007E5B92">
        <w:rPr>
          <w:rFonts w:ascii="Times New Roman" w:eastAsia="Times New Roman" w:hAnsi="Times New Roman"/>
        </w:rPr>
        <w:t>закупівель</w:t>
      </w:r>
      <w:proofErr w:type="spellEnd"/>
      <w:r w:rsidRPr="007E5B92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14:paraId="207B5A0D" w14:textId="4B8CA887" w:rsidR="00654F9F" w:rsidRPr="002D55F1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6667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6667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FC19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160</w:t>
      </w:r>
      <w:r w:rsidR="009D3A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66676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E45B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67322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сто</w:t>
      </w:r>
      <w:r w:rsidR="0036733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FC19B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шістдесят</w:t>
      </w:r>
      <w:r w:rsidR="0036733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 гривень  00 коп.) з ПДВ</w:t>
      </w:r>
      <w:r w:rsidR="002D55F1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73A616A" w14:textId="77777777" w:rsidR="00A52729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  <w:u w:val="single"/>
          <w:bdr w:val="none" w:sz="0" w:space="0" w:color="auto" w:frame="1"/>
          <w:lang w:eastAsia="uk-UA"/>
        </w:rPr>
      </w:pPr>
    </w:p>
    <w:p w14:paraId="55B7FE4B" w14:textId="77777777"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бюджетних асигнувань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14:paraId="0EA35479" w14:textId="77777777" w:rsidR="003F49A5" w:rsidRPr="00B02850" w:rsidRDefault="003F49A5" w:rsidP="001428B0">
      <w:pPr>
        <w:jc w:val="both"/>
        <w:rPr>
          <w:rFonts w:ascii="Times New Roman" w:hAnsi="Times New Roman" w:cs="Times New Roman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>КЕКВ: 3110 — Придбання обладнання і предметів довгострокового користування»</w:t>
      </w:r>
    </w:p>
    <w:p w14:paraId="2AEC558A" w14:textId="77777777"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B5648"/>
    <w:rsid w:val="000C2B69"/>
    <w:rsid w:val="000C6E07"/>
    <w:rsid w:val="000C7C6B"/>
    <w:rsid w:val="000D0ABB"/>
    <w:rsid w:val="000F79A2"/>
    <w:rsid w:val="00101571"/>
    <w:rsid w:val="00113298"/>
    <w:rsid w:val="001202EE"/>
    <w:rsid w:val="0013518A"/>
    <w:rsid w:val="001428B0"/>
    <w:rsid w:val="00146EE4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30732"/>
    <w:rsid w:val="0054634E"/>
    <w:rsid w:val="0056768D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C004B"/>
    <w:rsid w:val="00AC2719"/>
    <w:rsid w:val="00AC480C"/>
    <w:rsid w:val="00AD2B0B"/>
    <w:rsid w:val="00AE5DD5"/>
    <w:rsid w:val="00AF2D06"/>
    <w:rsid w:val="00B00E16"/>
    <w:rsid w:val="00B02850"/>
    <w:rsid w:val="00B03C4B"/>
    <w:rsid w:val="00B04910"/>
    <w:rsid w:val="00B107B4"/>
    <w:rsid w:val="00B30A53"/>
    <w:rsid w:val="00B30E2B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94534"/>
    <w:rsid w:val="00DA3AE1"/>
    <w:rsid w:val="00DB370F"/>
    <w:rsid w:val="00DC3395"/>
    <w:rsid w:val="00E06793"/>
    <w:rsid w:val="00E250C3"/>
    <w:rsid w:val="00E261CC"/>
    <w:rsid w:val="00E3755C"/>
    <w:rsid w:val="00E45B42"/>
    <w:rsid w:val="00E51D0D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75D43"/>
    <w:rsid w:val="00F81D75"/>
    <w:rsid w:val="00F856D3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3417</Words>
  <Characters>1948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7</cp:revision>
  <cp:lastPrinted>2023-08-01T08:27:00Z</cp:lastPrinted>
  <dcterms:created xsi:type="dcterms:W3CDTF">2024-08-16T05:38:00Z</dcterms:created>
  <dcterms:modified xsi:type="dcterms:W3CDTF">2024-08-16T06:06:00Z</dcterms:modified>
</cp:coreProperties>
</file>