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67F36" w14:textId="77777777" w:rsidR="005663D1" w:rsidRPr="005663D1" w:rsidRDefault="006F596B" w:rsidP="005663D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0A5CA5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8" o:title=""/>
            <o:lock v:ext="edit" aspectratio="f"/>
          </v:shape>
        </w:pict>
      </w:r>
    </w:p>
    <w:p w14:paraId="189B082C" w14:textId="77777777" w:rsidR="005663D1" w:rsidRPr="005663D1" w:rsidRDefault="005663D1" w:rsidP="005663D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663D1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0E953363" w14:textId="77777777" w:rsidR="005663D1" w:rsidRPr="005663D1" w:rsidRDefault="005663D1" w:rsidP="005663D1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663D1">
        <w:rPr>
          <w:rFonts w:eastAsia="Calibri"/>
          <w:b/>
          <w:color w:val="000000"/>
          <w:w w:val="120"/>
        </w:rPr>
        <w:t>ІВАНО-ФРАНКІВСЬКОЇ ОБЛАСТІ</w:t>
      </w:r>
    </w:p>
    <w:p w14:paraId="0CE127AC" w14:textId="77777777" w:rsidR="005663D1" w:rsidRPr="005663D1" w:rsidRDefault="006F596B" w:rsidP="005663D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1F4D68BF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4BBA8A2" w14:textId="77777777" w:rsidR="005663D1" w:rsidRPr="005663D1" w:rsidRDefault="005663D1" w:rsidP="005663D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663D1">
        <w:rPr>
          <w:rFonts w:eastAsia="Calibri"/>
          <w:b/>
          <w:bCs/>
          <w:color w:val="000000"/>
        </w:rPr>
        <w:t>РІШЕННЯ</w:t>
      </w:r>
    </w:p>
    <w:p w14:paraId="1E411CB4" w14:textId="77777777" w:rsidR="005663D1" w:rsidRPr="005663D1" w:rsidRDefault="005663D1" w:rsidP="005663D1">
      <w:pPr>
        <w:rPr>
          <w:rFonts w:eastAsia="Calibri"/>
          <w:color w:val="000000"/>
        </w:rPr>
      </w:pPr>
    </w:p>
    <w:p w14:paraId="42F6F4AA" w14:textId="0056F6C8" w:rsidR="005663D1" w:rsidRPr="005663D1" w:rsidRDefault="005663D1" w:rsidP="005663D1">
      <w:pPr>
        <w:ind w:left="180" w:right="-540"/>
        <w:rPr>
          <w:rFonts w:eastAsia="Calibri"/>
          <w:color w:val="000000"/>
        </w:rPr>
      </w:pPr>
      <w:r w:rsidRPr="005663D1">
        <w:rPr>
          <w:rFonts w:eastAsia="Calibri"/>
          <w:color w:val="000000"/>
        </w:rPr>
        <w:t xml:space="preserve">від 25 липня 2024 р. № </w:t>
      </w:r>
      <w:r w:rsidR="00985AB3">
        <w:rPr>
          <w:rFonts w:eastAsia="Calibri"/>
          <w:color w:val="000000"/>
        </w:rPr>
        <w:t>9480</w:t>
      </w:r>
      <w:r w:rsidRPr="005663D1">
        <w:rPr>
          <w:rFonts w:eastAsia="Calibri"/>
          <w:color w:val="000000"/>
        </w:rPr>
        <w:tab/>
      </w:r>
      <w:r w:rsidRPr="005663D1">
        <w:rPr>
          <w:rFonts w:eastAsia="Calibri"/>
          <w:color w:val="000000"/>
        </w:rPr>
        <w:tab/>
      </w:r>
      <w:r w:rsidRPr="005663D1">
        <w:rPr>
          <w:rFonts w:eastAsia="Calibri"/>
          <w:color w:val="000000"/>
        </w:rPr>
        <w:tab/>
      </w:r>
      <w:r w:rsidRPr="005663D1">
        <w:rPr>
          <w:rFonts w:eastAsia="Calibri"/>
          <w:color w:val="000000"/>
        </w:rPr>
        <w:tab/>
        <w:t xml:space="preserve">51 сесія </w:t>
      </w:r>
      <w:r w:rsidRPr="005663D1">
        <w:rPr>
          <w:rFonts w:eastAsia="Calibri"/>
          <w:color w:val="000000"/>
          <w:lang w:val="en-US"/>
        </w:rPr>
        <w:t>VIII</w:t>
      </w:r>
      <w:r w:rsidRPr="005663D1">
        <w:rPr>
          <w:rFonts w:eastAsia="Calibri"/>
          <w:color w:val="000000"/>
        </w:rPr>
        <w:t xml:space="preserve"> скликання</w:t>
      </w:r>
    </w:p>
    <w:p w14:paraId="1714FE58" w14:textId="77777777" w:rsidR="005663D1" w:rsidRPr="005663D1" w:rsidRDefault="005663D1" w:rsidP="005663D1">
      <w:pPr>
        <w:ind w:left="180" w:right="-540"/>
        <w:rPr>
          <w:rFonts w:eastAsia="Calibri"/>
          <w:color w:val="000000"/>
        </w:rPr>
      </w:pPr>
      <w:r w:rsidRPr="005663D1">
        <w:rPr>
          <w:rFonts w:eastAsia="Calibri"/>
          <w:color w:val="000000"/>
        </w:rPr>
        <w:t>м. Рогатин</w:t>
      </w:r>
    </w:p>
    <w:p w14:paraId="1B6E2E9E" w14:textId="77777777" w:rsidR="00450F40" w:rsidRPr="009F5FC4" w:rsidRDefault="00450F40" w:rsidP="00A86AF0">
      <w:pPr>
        <w:ind w:right="-540"/>
        <w:rPr>
          <w:color w:val="000000"/>
        </w:rPr>
      </w:pPr>
    </w:p>
    <w:p w14:paraId="6CFF2329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12F4CBD7" w14:textId="77777777" w:rsidR="000C004C" w:rsidRDefault="000C004C" w:rsidP="000C004C">
      <w:r>
        <w:t>Про надання дозволу на виготовлення</w:t>
      </w:r>
    </w:p>
    <w:p w14:paraId="543CB8F7" w14:textId="77777777" w:rsidR="000C004C" w:rsidRDefault="000C004C" w:rsidP="000C004C">
      <w:r>
        <w:t>проєкту землеустрою щодо відведення</w:t>
      </w:r>
    </w:p>
    <w:p w14:paraId="3890CEF9" w14:textId="5FAAFDAD" w:rsidR="00CF7B85" w:rsidRDefault="000C004C" w:rsidP="000C004C">
      <w:pPr>
        <w:jc w:val="both"/>
      </w:pPr>
      <w:r>
        <w:t xml:space="preserve">земельної ділянки </w:t>
      </w:r>
      <w:r w:rsidR="00596CE6" w:rsidRPr="00596CE6">
        <w:t>ТОВ «</w:t>
      </w:r>
      <w:r w:rsidR="00F25FA5">
        <w:t>УКРТАУЕР</w:t>
      </w:r>
      <w:r w:rsidR="00596CE6" w:rsidRPr="00596CE6">
        <w:t>»</w:t>
      </w:r>
    </w:p>
    <w:p w14:paraId="2660E7DF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6EAC1F70" w14:textId="77777777" w:rsidR="00A86AF0" w:rsidRDefault="00A86AF0" w:rsidP="00A86AF0">
      <w:pPr>
        <w:ind w:right="11"/>
        <w:jc w:val="both"/>
      </w:pPr>
    </w:p>
    <w:p w14:paraId="5C3F0C30" w14:textId="566B8774" w:rsidR="00596CE6" w:rsidRPr="00596CE6" w:rsidRDefault="00596CE6" w:rsidP="00596CE6">
      <w:pPr>
        <w:ind w:firstLine="567"/>
        <w:jc w:val="both"/>
      </w:pPr>
      <w:r w:rsidRPr="00596CE6">
        <w:t>Розглянувши клопотання товариства з обмеженою відповідальністю «</w:t>
      </w:r>
      <w:r w:rsidR="00F25FA5">
        <w:t>УКРТАУЕР</w:t>
      </w:r>
      <w:r w:rsidRPr="00596CE6">
        <w:t xml:space="preserve">» про надання дозволу на виготовлення проєкту землеустрою щодо відведення земельної ділянки </w:t>
      </w:r>
      <w:r w:rsidR="00771F96" w:rsidRPr="00596CE6">
        <w:rPr>
          <w:color w:val="000000"/>
          <w:lang w:eastAsia="ru-RU"/>
        </w:rPr>
        <w:t xml:space="preserve">для розміщення та експлуатації </w:t>
      </w:r>
      <w:r w:rsidR="00771F96">
        <w:rPr>
          <w:color w:val="000000"/>
          <w:lang w:eastAsia="ru-RU"/>
        </w:rPr>
        <w:t>об’єктів і споруд електронних комунікацій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 w:rsidR="00342ACC">
        <w:t>ст. 1, 8 Закону України «</w:t>
      </w:r>
      <w:r w:rsidR="00342ACC">
        <w:rPr>
          <w:bCs/>
          <w:shd w:val="clear" w:color="auto" w:fill="FFFFFF"/>
        </w:rPr>
        <w:t>Про адміністративну процедуру</w:t>
      </w:r>
      <w:r w:rsidR="00342ACC">
        <w:t xml:space="preserve">», </w:t>
      </w:r>
      <w:r w:rsidRPr="00596CE6">
        <w:t>ст. 12, 75, 122, 123</w:t>
      </w:r>
      <w:r w:rsidR="006668E7">
        <w:t>, 124</w:t>
      </w:r>
      <w:r w:rsidRPr="00596CE6">
        <w:t xml:space="preserve"> Земельного Кодексу України, міська рада ВИРІШИЛА:</w:t>
      </w:r>
    </w:p>
    <w:p w14:paraId="79C37B0E" w14:textId="29B52633" w:rsidR="00596CE6" w:rsidRPr="00596CE6" w:rsidRDefault="00596CE6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>1.Надати дозвіл товариству з обмеженою відповідальністю «</w:t>
      </w:r>
      <w:r w:rsidR="00F25FA5">
        <w:t>УКРТАУЕР</w:t>
      </w:r>
      <w:r w:rsidRPr="00596CE6">
        <w:rPr>
          <w:lang w:eastAsia="ru-RU"/>
        </w:rPr>
        <w:t xml:space="preserve">» на виготовлення проєкту землеустрою щодо відведення земельної ділянки </w:t>
      </w:r>
      <w:r w:rsidRPr="00596CE6">
        <w:rPr>
          <w:color w:val="000000"/>
          <w:lang w:eastAsia="ru-RU"/>
        </w:rPr>
        <w:t xml:space="preserve">для розміщення та експлуатації </w:t>
      </w:r>
      <w:r w:rsidR="00771F96">
        <w:rPr>
          <w:color w:val="000000"/>
          <w:lang w:eastAsia="ru-RU"/>
        </w:rPr>
        <w:t>об’єктів і споруд електронних комунікацій</w:t>
      </w:r>
      <w:r w:rsidR="006668E7">
        <w:rPr>
          <w:color w:val="000000"/>
          <w:lang w:eastAsia="ru-RU"/>
        </w:rPr>
        <w:t xml:space="preserve"> </w:t>
      </w:r>
      <w:r w:rsidR="00771F96">
        <w:rPr>
          <w:lang w:eastAsia="ru-RU"/>
        </w:rPr>
        <w:t>(код згідно КВЦПЗД: 13.01</w:t>
      </w:r>
      <w:r w:rsidRPr="00596CE6">
        <w:rPr>
          <w:lang w:eastAsia="ru-RU"/>
        </w:rPr>
        <w:t>) орієнтовною площею 0,0</w:t>
      </w:r>
      <w:r w:rsidR="0043005B">
        <w:rPr>
          <w:lang w:eastAsia="ru-RU"/>
        </w:rPr>
        <w:t>200</w:t>
      </w:r>
      <w:r w:rsidRPr="00596CE6">
        <w:rPr>
          <w:lang w:eastAsia="ru-RU"/>
        </w:rPr>
        <w:t xml:space="preserve"> га </w:t>
      </w:r>
      <w:r w:rsidR="001B64BA">
        <w:t xml:space="preserve">з метою надання її у користування на умовах оренди </w:t>
      </w:r>
      <w:r w:rsidR="00771F96">
        <w:t>в</w:t>
      </w:r>
      <w:r w:rsidR="009B7981">
        <w:rPr>
          <w:lang w:eastAsia="ru-RU"/>
        </w:rPr>
        <w:t xml:space="preserve"> с. </w:t>
      </w:r>
      <w:r w:rsidR="00771F96">
        <w:rPr>
          <w:lang w:eastAsia="ru-RU"/>
        </w:rPr>
        <w:t>Підбір’я</w:t>
      </w:r>
      <w:r w:rsidRPr="00596CE6">
        <w:rPr>
          <w:lang w:eastAsia="ru-RU"/>
        </w:rPr>
        <w:t>.</w:t>
      </w:r>
    </w:p>
    <w:p w14:paraId="5B54BE52" w14:textId="51E2CB52" w:rsidR="00CF7B85" w:rsidRDefault="00596CE6" w:rsidP="00596CE6">
      <w:pPr>
        <w:ind w:firstLine="567"/>
        <w:jc w:val="both"/>
      </w:pPr>
      <w:r w:rsidRPr="00596CE6">
        <w:t>2.Зобов’язати товариство з обмеженою відповідальністю «</w:t>
      </w:r>
      <w:r w:rsidR="00F25FA5">
        <w:t>УКРТАУЕР</w:t>
      </w:r>
      <w:r w:rsidRPr="00596CE6">
        <w:t>» подати проєкт землеустрою щодо відведення земельної ділянки на розгляд сесії міської ради</w:t>
      </w:r>
      <w:r w:rsidR="00CF7B85">
        <w:t>.</w:t>
      </w:r>
    </w:p>
    <w:p w14:paraId="5D1641E7" w14:textId="77777777" w:rsidR="00CF7B85" w:rsidRDefault="006668E7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9EB2D42" w14:textId="77777777" w:rsidR="00EB0F4C" w:rsidRDefault="00EB0F4C" w:rsidP="00EB0F4C">
      <w:pPr>
        <w:tabs>
          <w:tab w:val="left" w:pos="6500"/>
        </w:tabs>
      </w:pPr>
    </w:p>
    <w:p w14:paraId="0E341DDD" w14:textId="77777777" w:rsidR="00EB0F4C" w:rsidRDefault="00EB0F4C" w:rsidP="00EB0F4C">
      <w:pPr>
        <w:tabs>
          <w:tab w:val="left" w:pos="6500"/>
        </w:tabs>
      </w:pPr>
    </w:p>
    <w:p w14:paraId="006A5572" w14:textId="77777777" w:rsidR="00EA3CB3" w:rsidRDefault="006B4C3F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1D193" w14:textId="77777777" w:rsidR="006F596B" w:rsidRDefault="006F596B" w:rsidP="008C6C6B">
      <w:r>
        <w:separator/>
      </w:r>
    </w:p>
  </w:endnote>
  <w:endnote w:type="continuationSeparator" w:id="0">
    <w:p w14:paraId="1B7259C6" w14:textId="77777777" w:rsidR="006F596B" w:rsidRDefault="006F596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12288" w14:textId="77777777" w:rsidR="006F596B" w:rsidRDefault="006F596B" w:rsidP="008C6C6B">
      <w:r>
        <w:separator/>
      </w:r>
    </w:p>
  </w:footnote>
  <w:footnote w:type="continuationSeparator" w:id="0">
    <w:p w14:paraId="11CC7E68" w14:textId="77777777" w:rsidR="006F596B" w:rsidRDefault="006F596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4672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6BFF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2AC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725A7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A28B4"/>
    <w:rsid w:val="003A5EED"/>
    <w:rsid w:val="003A69BA"/>
    <w:rsid w:val="003B0E22"/>
    <w:rsid w:val="003B110F"/>
    <w:rsid w:val="003B1426"/>
    <w:rsid w:val="003B258D"/>
    <w:rsid w:val="003B2B26"/>
    <w:rsid w:val="003B51B5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11E"/>
    <w:rsid w:val="00450F40"/>
    <w:rsid w:val="00452484"/>
    <w:rsid w:val="00452BDF"/>
    <w:rsid w:val="004531FB"/>
    <w:rsid w:val="0045443C"/>
    <w:rsid w:val="00454830"/>
    <w:rsid w:val="00455F48"/>
    <w:rsid w:val="00460C16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2FD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663D1"/>
    <w:rsid w:val="005722A7"/>
    <w:rsid w:val="00581EA9"/>
    <w:rsid w:val="00583EE3"/>
    <w:rsid w:val="00584EE6"/>
    <w:rsid w:val="00585FAB"/>
    <w:rsid w:val="00586F15"/>
    <w:rsid w:val="00590BAF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2C8B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596B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1F96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7220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85AB3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60A1"/>
    <w:rsid w:val="00C30FCA"/>
    <w:rsid w:val="00C324E8"/>
    <w:rsid w:val="00C33EF5"/>
    <w:rsid w:val="00C356DF"/>
    <w:rsid w:val="00C3638C"/>
    <w:rsid w:val="00C409DA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183C"/>
    <w:rsid w:val="00C92EFA"/>
    <w:rsid w:val="00C94CE2"/>
    <w:rsid w:val="00CA61D0"/>
    <w:rsid w:val="00CB279A"/>
    <w:rsid w:val="00CB2F86"/>
    <w:rsid w:val="00CC079F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A5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5465673D"/>
  <w15:docId w15:val="{C45781F4-E3DD-42F8-9A66-F0FA090E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46913-4FE4-4EB1-AF46-7E7A796FF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193</cp:revision>
  <cp:lastPrinted>2022-04-18T11:07:00Z</cp:lastPrinted>
  <dcterms:created xsi:type="dcterms:W3CDTF">2021-03-14T12:34:00Z</dcterms:created>
  <dcterms:modified xsi:type="dcterms:W3CDTF">2024-07-25T12:38:00Z</dcterms:modified>
</cp:coreProperties>
</file>