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8867A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2631AEF" wp14:editId="3F0D364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BE9CA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2149A56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B71B8AC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8E88B32" wp14:editId="0C3106F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F413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4C679BF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39775E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0A528F8" w14:textId="78E791BD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451A">
        <w:rPr>
          <w:rFonts w:ascii="Times New Roman" w:hAnsi="Times New Roman"/>
          <w:color w:val="000000"/>
          <w:sz w:val="28"/>
          <w:szCs w:val="28"/>
          <w:lang w:eastAsia="uk-UA"/>
        </w:rPr>
        <w:t>9457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B216113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A95EB7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4774512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EA17B4A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037EC0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7CF4">
        <w:rPr>
          <w:rFonts w:ascii="Times New Roman" w:hAnsi="Times New Roman"/>
          <w:sz w:val="28"/>
          <w:szCs w:val="28"/>
          <w:lang w:eastAsia="uk-UA"/>
        </w:rPr>
        <w:t>Березіцькій І.</w:t>
      </w:r>
      <w:r w:rsidR="00085730">
        <w:rPr>
          <w:rFonts w:ascii="Times New Roman" w:hAnsi="Times New Roman"/>
          <w:sz w:val="28"/>
          <w:szCs w:val="28"/>
          <w:lang w:eastAsia="uk-UA"/>
        </w:rPr>
        <w:t>В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752286C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998A3C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5590912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647CF4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85730">
        <w:rPr>
          <w:rFonts w:ascii="Times New Roman" w:hAnsi="Times New Roman"/>
          <w:sz w:val="28"/>
          <w:szCs w:val="28"/>
          <w:lang w:eastAsia="uk-UA"/>
        </w:rPr>
        <w:t>Березіцької Ірини Володимирівни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65C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65C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165C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3BDD940" w14:textId="77777777" w:rsidR="00B04342" w:rsidRPr="006955A1" w:rsidRDefault="00B04342" w:rsidP="00647CF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85730">
        <w:rPr>
          <w:rFonts w:ascii="Times New Roman" w:hAnsi="Times New Roman"/>
          <w:sz w:val="28"/>
          <w:szCs w:val="28"/>
          <w:lang w:eastAsia="uk-UA"/>
        </w:rPr>
        <w:t xml:space="preserve"> Березіцькій Ірині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A1171">
        <w:rPr>
          <w:rFonts w:ascii="Times New Roman" w:hAnsi="Times New Roman"/>
          <w:sz w:val="28"/>
          <w:szCs w:val="28"/>
          <w:lang w:eastAsia="uk-UA"/>
        </w:rPr>
        <w:t>0,3404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85730">
        <w:rPr>
          <w:rFonts w:ascii="Times New Roman" w:hAnsi="Times New Roman"/>
          <w:sz w:val="28"/>
          <w:szCs w:val="28"/>
          <w:lang w:eastAsia="uk-UA"/>
        </w:rPr>
        <w:t>12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A1171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A1171">
        <w:rPr>
          <w:rFonts w:ascii="Times New Roman" w:hAnsi="Times New Roman"/>
          <w:sz w:val="28"/>
          <w:szCs w:val="28"/>
          <w:lang w:eastAsia="uk-UA"/>
        </w:rPr>
        <w:t>270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85730">
        <w:rPr>
          <w:rFonts w:ascii="Times New Roman" w:hAnsi="Times New Roman"/>
          <w:sz w:val="28"/>
          <w:szCs w:val="28"/>
          <w:lang w:eastAsia="uk-UA"/>
        </w:rPr>
        <w:t>Виспа</w:t>
      </w:r>
    </w:p>
    <w:p w14:paraId="25441A55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5730">
        <w:rPr>
          <w:rFonts w:ascii="Times New Roman" w:hAnsi="Times New Roman"/>
          <w:sz w:val="28"/>
          <w:szCs w:val="28"/>
          <w:lang w:eastAsia="uk-UA"/>
        </w:rPr>
        <w:t>Березіцькій Ірині Володимирівні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B2FD8E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DB5FFC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A229BA2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B978FB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1F889" w14:textId="77777777" w:rsidR="00F4313B" w:rsidRDefault="00F4313B">
      <w:r>
        <w:separator/>
      </w:r>
    </w:p>
  </w:endnote>
  <w:endnote w:type="continuationSeparator" w:id="0">
    <w:p w14:paraId="164A7E7B" w14:textId="77777777" w:rsidR="00F4313B" w:rsidRDefault="00F4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704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2F8D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225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66972" w14:textId="77777777" w:rsidR="00F4313B" w:rsidRDefault="00F4313B">
      <w:r>
        <w:separator/>
      </w:r>
    </w:p>
  </w:footnote>
  <w:footnote w:type="continuationSeparator" w:id="0">
    <w:p w14:paraId="0B7AF36B" w14:textId="77777777" w:rsidR="00F4313B" w:rsidRDefault="00F43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D201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3C4B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12D0BA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2DE5459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656BFEF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38CB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65C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6CB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451A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47CF4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07AAD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24E"/>
    <w:rsid w:val="00F4180C"/>
    <w:rsid w:val="00F4313B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4586A"/>
  <w15:docId w15:val="{8A17C4B6-0CE8-43BB-AB3C-BA70B090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2024-06-26T11:41:00Z</dcterms:created>
  <dcterms:modified xsi:type="dcterms:W3CDTF">2024-07-25T12:13:00Z</dcterms:modified>
</cp:coreProperties>
</file>