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D630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552D">
        <w:rPr>
          <w:rFonts w:ascii="Times New Roman" w:hAnsi="Times New Roman"/>
          <w:color w:val="000000"/>
          <w:sz w:val="28"/>
          <w:szCs w:val="28"/>
          <w:lang w:eastAsia="uk-UA"/>
        </w:rPr>
        <w:t>9392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643">
        <w:rPr>
          <w:rFonts w:ascii="Times New Roman" w:hAnsi="Times New Roman"/>
          <w:sz w:val="28"/>
          <w:szCs w:val="28"/>
          <w:lang w:eastAsia="uk-UA"/>
        </w:rPr>
        <w:t>Юрловій О.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5364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Юрлової Оксани Миколаївни</w:t>
      </w:r>
      <w:r w:rsidR="00E23D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82CF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82CF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82CF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835C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E196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3643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175E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E1968">
        <w:rPr>
          <w:rFonts w:ascii="Times New Roman" w:hAnsi="Times New Roman"/>
          <w:sz w:val="28"/>
          <w:szCs w:val="28"/>
          <w:lang w:eastAsia="uk-UA"/>
        </w:rPr>
        <w:t>0411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536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75EA" w:rsidRPr="009175EA">
        <w:rPr>
          <w:rFonts w:ascii="Times New Roman" w:hAnsi="Times New Roman"/>
          <w:sz w:val="28"/>
          <w:szCs w:val="28"/>
          <w:lang w:eastAsia="uk-UA"/>
        </w:rPr>
        <w:t>Юрловій Оксані Миколаївні</w:t>
      </w:r>
      <w:r w:rsidR="007536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508" w:rsidRDefault="000F4508">
      <w:r>
        <w:separator/>
      </w:r>
    </w:p>
  </w:endnote>
  <w:endnote w:type="continuationSeparator" w:id="0">
    <w:p w:rsidR="000F4508" w:rsidRDefault="000F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508" w:rsidRDefault="000F4508">
      <w:r>
        <w:separator/>
      </w:r>
    </w:p>
  </w:footnote>
  <w:footnote w:type="continuationSeparator" w:id="0">
    <w:p w:rsidR="000F4508" w:rsidRDefault="000F4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508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1F8E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1737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4715A"/>
    <w:rsid w:val="00752273"/>
    <w:rsid w:val="0075364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2D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359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968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2CFF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470170"/>
  <w15:docId w15:val="{2B674AE6-EDBA-487A-9C9B-D29914CD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2024-06-27T14:10:00Z</dcterms:created>
  <dcterms:modified xsi:type="dcterms:W3CDTF">2024-07-25T13:13:00Z</dcterms:modified>
</cp:coreProperties>
</file>