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 wp14:anchorId="0EE4A891" wp14:editId="75238BBA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FB46297" wp14:editId="76373D2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9A371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8424E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FE011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8424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липня 2024 р. № </w:t>
      </w:r>
      <w:r w:rsidR="00177884">
        <w:rPr>
          <w:rFonts w:ascii="Times New Roman" w:hAnsi="Times New Roman"/>
          <w:color w:val="000000"/>
          <w:sz w:val="28"/>
          <w:szCs w:val="28"/>
          <w:lang w:eastAsia="uk-UA"/>
        </w:rPr>
        <w:t>9328</w:t>
      </w:r>
      <w:r w:rsidR="0017788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58424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8424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8424E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5603B5" w:rsidRPr="008A1C7B" w:rsidRDefault="00022036" w:rsidP="00216F8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E0437E">
        <w:rPr>
          <w:rFonts w:ascii="Times New Roman" w:hAnsi="Times New Roman"/>
          <w:sz w:val="28"/>
          <w:szCs w:val="28"/>
        </w:rPr>
        <w:t>Кохман</w:t>
      </w:r>
      <w:proofErr w:type="spellEnd"/>
      <w:r w:rsidR="00E0437E">
        <w:rPr>
          <w:rFonts w:ascii="Times New Roman" w:hAnsi="Times New Roman"/>
          <w:sz w:val="28"/>
          <w:szCs w:val="28"/>
        </w:rPr>
        <w:t xml:space="preserve"> Б.</w:t>
      </w:r>
      <w:r w:rsidR="00216F88" w:rsidRPr="00593644">
        <w:rPr>
          <w:rFonts w:ascii="Times New Roman" w:hAnsi="Times New Roman"/>
          <w:sz w:val="28"/>
          <w:szCs w:val="28"/>
        </w:rPr>
        <w:t>М.</w:t>
      </w:r>
      <w:r w:rsidR="00216F88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216F88" w:rsidRDefault="00216F8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:rsidR="00147EC5" w:rsidRPr="00803DA6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803DA6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E0437E" w:rsidRPr="00803DA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16F88" w:rsidRPr="00803DA6">
        <w:rPr>
          <w:rFonts w:ascii="Times New Roman" w:hAnsi="Times New Roman"/>
          <w:sz w:val="28"/>
          <w:szCs w:val="28"/>
          <w:lang w:eastAsia="uk-UA"/>
        </w:rPr>
        <w:t>Кохман</w:t>
      </w:r>
      <w:proofErr w:type="spellEnd"/>
      <w:r w:rsidR="00E0437E" w:rsidRPr="00803DA6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216F88" w:rsidRPr="00803DA6">
        <w:rPr>
          <w:rFonts w:ascii="Times New Roman" w:hAnsi="Times New Roman"/>
          <w:sz w:val="28"/>
          <w:szCs w:val="28"/>
          <w:lang w:eastAsia="uk-UA"/>
        </w:rPr>
        <w:t xml:space="preserve">и Михайлівни </w:t>
      </w:r>
      <w:r w:rsidR="00E0437E" w:rsidRPr="00803DA6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803DA6"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 w:rsidRPr="00803DA6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803DA6">
        <w:rPr>
          <w:rFonts w:ascii="Times New Roman" w:hAnsi="Times New Roman"/>
          <w:sz w:val="28"/>
          <w:szCs w:val="28"/>
          <w:lang w:eastAsia="uk-UA"/>
        </w:rPr>
        <w:t xml:space="preserve">документації із землеустрою щодо встановлення (відновлення) меж земельної ділянки в натурі (на місцевості), керуючись ст. 26 Закону України «Про місцеве самоврядування в Україні», </w:t>
      </w:r>
      <w:r w:rsidRPr="00803DA6">
        <w:rPr>
          <w:rFonts w:ascii="Times New Roman" w:hAnsi="Times New Roman"/>
          <w:sz w:val="28"/>
          <w:szCs w:val="28"/>
          <w:lang w:eastAsia="ru-RU"/>
        </w:rPr>
        <w:t xml:space="preserve">ст. 55 Закону України «Про землеустрій», </w:t>
      </w:r>
      <w:r w:rsidR="00803DA6" w:rsidRPr="00803DA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03DA6" w:rsidRPr="00803DA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03DA6" w:rsidRPr="00803DA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803DA6">
        <w:rPr>
          <w:rFonts w:ascii="Times New Roman" w:hAnsi="Times New Roman"/>
          <w:sz w:val="28"/>
          <w:szCs w:val="28"/>
          <w:lang w:eastAsia="uk-UA"/>
        </w:rPr>
        <w:t>ст. 12, 121, 122, 186 Земельног</w:t>
      </w:r>
      <w:r w:rsidR="0042727B" w:rsidRPr="00803DA6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803DA6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216F88">
        <w:rPr>
          <w:rFonts w:ascii="Times New Roman" w:hAnsi="Times New Roman"/>
          <w:sz w:val="28"/>
          <w:szCs w:val="28"/>
          <w:lang w:eastAsia="uk-UA"/>
        </w:rPr>
        <w:t>Кохман</w:t>
      </w:r>
      <w:proofErr w:type="spellEnd"/>
      <w:r w:rsidR="00E0437E">
        <w:rPr>
          <w:rFonts w:ascii="Times New Roman" w:hAnsi="Times New Roman"/>
          <w:sz w:val="28"/>
          <w:szCs w:val="28"/>
          <w:lang w:eastAsia="uk-UA"/>
        </w:rPr>
        <w:t xml:space="preserve"> Богда</w:t>
      </w:r>
      <w:r w:rsidR="00216F88">
        <w:rPr>
          <w:rFonts w:ascii="Times New Roman" w:hAnsi="Times New Roman"/>
          <w:sz w:val="28"/>
          <w:szCs w:val="28"/>
          <w:lang w:eastAsia="uk-UA"/>
        </w:rPr>
        <w:t>ні Михайлівні</w:t>
      </w:r>
      <w:r w:rsidR="005B7664" w:rsidRPr="005B76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16F88">
        <w:rPr>
          <w:rFonts w:ascii="Times New Roman" w:hAnsi="Times New Roman"/>
          <w:sz w:val="28"/>
          <w:szCs w:val="28"/>
          <w:lang w:eastAsia="uk-UA"/>
        </w:rPr>
        <w:t>1555 га з кадастровим номером 2624484403:01:001:0415 в с. Руда.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0437E">
        <w:rPr>
          <w:rFonts w:ascii="Times New Roman" w:hAnsi="Times New Roman"/>
          <w:sz w:val="28"/>
          <w:szCs w:val="28"/>
          <w:lang w:eastAsia="uk-UA"/>
        </w:rPr>
        <w:t>вул. Галицька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26A04">
        <w:rPr>
          <w:rFonts w:ascii="Times New Roman" w:hAnsi="Times New Roman"/>
          <w:sz w:val="28"/>
          <w:szCs w:val="28"/>
          <w:lang w:eastAsia="uk-UA"/>
        </w:rPr>
        <w:t>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0437E">
        <w:rPr>
          <w:rFonts w:ascii="Times New Roman" w:hAnsi="Times New Roman"/>
          <w:sz w:val="28"/>
          <w:szCs w:val="28"/>
          <w:lang w:eastAsia="uk-UA"/>
        </w:rPr>
        <w:t>Кохман</w:t>
      </w:r>
      <w:proofErr w:type="spellEnd"/>
      <w:r w:rsidR="00E0437E">
        <w:rPr>
          <w:rFonts w:ascii="Times New Roman" w:hAnsi="Times New Roman"/>
          <w:sz w:val="28"/>
          <w:szCs w:val="28"/>
          <w:lang w:eastAsia="uk-UA"/>
        </w:rPr>
        <w:t xml:space="preserve"> Богда</w:t>
      </w:r>
      <w:r w:rsidR="00216F88">
        <w:rPr>
          <w:rFonts w:ascii="Times New Roman" w:hAnsi="Times New Roman"/>
          <w:sz w:val="28"/>
          <w:szCs w:val="28"/>
          <w:lang w:eastAsia="uk-UA"/>
        </w:rPr>
        <w:t>ні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746C" w:rsidRDefault="00F0746C">
      <w:r>
        <w:separator/>
      </w:r>
    </w:p>
  </w:endnote>
  <w:endnote w:type="continuationSeparator" w:id="0">
    <w:p w:rsidR="00F0746C" w:rsidRDefault="00F07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746C" w:rsidRDefault="00F0746C">
      <w:r>
        <w:separator/>
      </w:r>
    </w:p>
  </w:footnote>
  <w:footnote w:type="continuationSeparator" w:id="0">
    <w:p w:rsidR="00F0746C" w:rsidRDefault="00F07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77884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16F88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24E"/>
    <w:rsid w:val="00584880"/>
    <w:rsid w:val="0058608D"/>
    <w:rsid w:val="00586685"/>
    <w:rsid w:val="00587D8C"/>
    <w:rsid w:val="00590E58"/>
    <w:rsid w:val="005A384E"/>
    <w:rsid w:val="005A523F"/>
    <w:rsid w:val="005A7A4C"/>
    <w:rsid w:val="005B2134"/>
    <w:rsid w:val="005B4C28"/>
    <w:rsid w:val="005B6DB8"/>
    <w:rsid w:val="005B7664"/>
    <w:rsid w:val="005C385C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112E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7E3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2A18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3DA6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516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BF7D78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0437E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0746C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967683"/>
  <w15:docId w15:val="{1A34DDA8-4F66-4476-88E1-B865E9B28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9</cp:revision>
  <cp:lastPrinted>2024-07-25T11:30:00Z</cp:lastPrinted>
  <dcterms:created xsi:type="dcterms:W3CDTF">2024-06-18T11:34:00Z</dcterms:created>
  <dcterms:modified xsi:type="dcterms:W3CDTF">2024-07-25T11:30:00Z</dcterms:modified>
</cp:coreProperties>
</file>