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7E1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EA4F36">
        <w:rPr>
          <w:rFonts w:ascii="Times New Roman" w:hAnsi="Times New Roman"/>
          <w:color w:val="000000"/>
          <w:sz w:val="28"/>
          <w:szCs w:val="28"/>
          <w:lang w:eastAsia="uk-UA"/>
        </w:rPr>
        <w:t>9113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D16AF" w:rsidRPr="00AD16AF">
        <w:t xml:space="preserve"> </w:t>
      </w:r>
      <w:proofErr w:type="spellStart"/>
      <w:r w:rsidR="00224FB7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224FB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195C4A">
        <w:rPr>
          <w:rFonts w:ascii="Times New Roman" w:hAnsi="Times New Roman"/>
          <w:sz w:val="28"/>
          <w:szCs w:val="28"/>
          <w:lang w:eastAsia="uk-UA"/>
        </w:rPr>
        <w:t>Я</w:t>
      </w:r>
      <w:r w:rsidR="00001AB9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95C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5C4A">
        <w:rPr>
          <w:rFonts w:ascii="Times New Roman" w:hAnsi="Times New Roman"/>
          <w:sz w:val="28"/>
          <w:szCs w:val="28"/>
          <w:lang w:eastAsia="uk-UA"/>
        </w:rPr>
        <w:t>Барнашевської</w:t>
      </w:r>
      <w:proofErr w:type="spellEnd"/>
      <w:r w:rsidR="00195C4A">
        <w:rPr>
          <w:rFonts w:ascii="Times New Roman" w:hAnsi="Times New Roman"/>
          <w:sz w:val="28"/>
          <w:szCs w:val="28"/>
          <w:lang w:eastAsia="uk-UA"/>
        </w:rPr>
        <w:t xml:space="preserve"> Галини Ярославівни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0537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37B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537B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537B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95C4A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195C4A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5C4A">
        <w:rPr>
          <w:rFonts w:ascii="Times New Roman" w:hAnsi="Times New Roman"/>
          <w:sz w:val="28"/>
          <w:szCs w:val="28"/>
          <w:lang w:eastAsia="uk-UA"/>
        </w:rPr>
        <w:t>1026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95C4A">
        <w:rPr>
          <w:rFonts w:ascii="Times New Roman" w:hAnsi="Times New Roman"/>
          <w:sz w:val="28"/>
          <w:szCs w:val="28"/>
          <w:lang w:eastAsia="uk-UA"/>
        </w:rPr>
        <w:t>03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D16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95C4A">
        <w:rPr>
          <w:rFonts w:ascii="Times New Roman" w:hAnsi="Times New Roman"/>
          <w:sz w:val="28"/>
          <w:szCs w:val="28"/>
          <w:lang w:eastAsia="uk-UA"/>
        </w:rPr>
        <w:t>0687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24FB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224FB7">
        <w:rPr>
          <w:rFonts w:ascii="Times New Roman" w:hAnsi="Times New Roman"/>
          <w:sz w:val="28"/>
          <w:szCs w:val="28"/>
          <w:lang w:eastAsia="uk-UA"/>
        </w:rPr>
        <w:t>, вул. Степана Бандери</w:t>
      </w:r>
      <w:r w:rsidR="00195C4A">
        <w:rPr>
          <w:rFonts w:ascii="Times New Roman" w:hAnsi="Times New Roman"/>
          <w:sz w:val="28"/>
          <w:szCs w:val="28"/>
          <w:lang w:eastAsia="uk-UA"/>
        </w:rPr>
        <w:t>, 100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24F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5C4A">
        <w:rPr>
          <w:rFonts w:ascii="Times New Roman" w:hAnsi="Times New Roman"/>
          <w:sz w:val="28"/>
          <w:szCs w:val="28"/>
          <w:lang w:eastAsia="uk-UA"/>
        </w:rPr>
        <w:t>Барнашевській</w:t>
      </w:r>
      <w:proofErr w:type="spellEnd"/>
      <w:r w:rsidR="00195C4A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B39" w:rsidRDefault="000B4B39">
      <w:r>
        <w:separator/>
      </w:r>
    </w:p>
  </w:endnote>
  <w:endnote w:type="continuationSeparator" w:id="0">
    <w:p w:rsidR="000B4B39" w:rsidRDefault="000B4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B39" w:rsidRDefault="000B4B39">
      <w:r>
        <w:separator/>
      </w:r>
    </w:p>
  </w:footnote>
  <w:footnote w:type="continuationSeparator" w:id="0">
    <w:p w:rsidR="000B4B39" w:rsidRDefault="000B4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37BC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4B39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4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4FB7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EA0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019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4F36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AA6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23A26"/>
  <w15:docId w15:val="{455196DB-C6CC-49B8-AAD9-FB12D1B9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2024-06-28T05:28:00Z</cp:lastPrinted>
  <dcterms:created xsi:type="dcterms:W3CDTF">2024-06-17T11:28:00Z</dcterms:created>
  <dcterms:modified xsi:type="dcterms:W3CDTF">2024-06-28T05:28:00Z</dcterms:modified>
</cp:coreProperties>
</file>